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4BD" w:rsidRPr="006A74BD" w:rsidRDefault="006A74BD" w:rsidP="006A74BD">
      <w:pPr>
        <w:suppressLineNumbers/>
        <w:tabs>
          <w:tab w:val="left" w:pos="4116"/>
        </w:tabs>
        <w:jc w:val="center"/>
        <w:rPr>
          <w:sz w:val="22"/>
        </w:rPr>
      </w:pPr>
      <w:r w:rsidRPr="006A74BD">
        <w:rPr>
          <w:sz w:val="22"/>
        </w:rPr>
        <w:t>МИНИСТЕРСТВО НАУКИ И ВЫСШЕГО ОБРАЗОВАНИЯ РОССИЙСКОЙ ФЕДЕРАЦИИ</w:t>
      </w:r>
    </w:p>
    <w:p w:rsidR="006A74BD" w:rsidRPr="006A74BD" w:rsidRDefault="006A74BD" w:rsidP="006A74BD">
      <w:pPr>
        <w:suppressLineNumbers/>
        <w:tabs>
          <w:tab w:val="left" w:pos="4116"/>
        </w:tabs>
        <w:jc w:val="center"/>
      </w:pPr>
      <w:r w:rsidRPr="006A74BD">
        <w:t>Федеральное государственное бюджетное образовательное учреждение</w:t>
      </w:r>
    </w:p>
    <w:p w:rsidR="006A74BD" w:rsidRPr="006A74BD" w:rsidRDefault="006A74BD" w:rsidP="006A74BD">
      <w:pPr>
        <w:suppressLineNumbers/>
        <w:tabs>
          <w:tab w:val="left" w:pos="4116"/>
        </w:tabs>
        <w:jc w:val="center"/>
      </w:pPr>
      <w:r w:rsidRPr="006A74BD">
        <w:t>высшего образования</w:t>
      </w:r>
    </w:p>
    <w:p w:rsidR="006A74BD" w:rsidRPr="006A74BD" w:rsidRDefault="006A74BD" w:rsidP="006A74BD">
      <w:pPr>
        <w:suppressLineNumbers/>
        <w:tabs>
          <w:tab w:val="left" w:pos="4116"/>
        </w:tabs>
        <w:jc w:val="center"/>
      </w:pPr>
      <w:r w:rsidRPr="006A74BD">
        <w:t>«Чеченский государственный университет</w:t>
      </w:r>
    </w:p>
    <w:p w:rsidR="006A74BD" w:rsidRPr="006A74BD" w:rsidRDefault="006A74BD" w:rsidP="006A74BD">
      <w:pPr>
        <w:suppressLineNumbers/>
        <w:tabs>
          <w:tab w:val="left" w:pos="4116"/>
        </w:tabs>
        <w:jc w:val="center"/>
      </w:pPr>
      <w:r w:rsidRPr="006A74BD">
        <w:t>имени Ахмата Абдулхамидовича Кадырова»</w:t>
      </w:r>
    </w:p>
    <w:p w:rsidR="006A74BD" w:rsidRPr="006A74BD" w:rsidRDefault="006A74BD" w:rsidP="006A74BD">
      <w:pPr>
        <w:suppressLineNumbers/>
        <w:tabs>
          <w:tab w:val="left" w:pos="4116"/>
        </w:tabs>
        <w:jc w:val="center"/>
      </w:pPr>
      <w:r w:rsidRPr="006A74BD">
        <w:t>________________________________________________________________________</w:t>
      </w:r>
    </w:p>
    <w:p w:rsidR="006A74BD" w:rsidRPr="006A74BD" w:rsidRDefault="006A74BD" w:rsidP="006A74BD">
      <w:pPr>
        <w:suppressLineNumbers/>
        <w:tabs>
          <w:tab w:val="left" w:pos="4116"/>
        </w:tabs>
        <w:jc w:val="center"/>
      </w:pPr>
      <w:r w:rsidRPr="006A74BD">
        <w:t>ФАКУЛЬТЕТ ИНОСТРАННЫХ ЯЗЫКОВ</w:t>
      </w:r>
    </w:p>
    <w:p w:rsidR="006A74BD" w:rsidRPr="006A74BD" w:rsidRDefault="006A74BD" w:rsidP="006A74BD">
      <w:pPr>
        <w:suppressLineNumbers/>
        <w:tabs>
          <w:tab w:val="left" w:pos="4116"/>
        </w:tabs>
        <w:jc w:val="center"/>
      </w:pPr>
      <w:r w:rsidRPr="006A74BD">
        <w:t>Кафедра английского языка</w:t>
      </w:r>
    </w:p>
    <w:p w:rsidR="00096D1F" w:rsidRPr="00722028" w:rsidRDefault="00096D1F" w:rsidP="00096D1F">
      <w:pPr>
        <w:suppressLineNumbers/>
        <w:tabs>
          <w:tab w:val="left" w:pos="4116"/>
        </w:tabs>
      </w:pPr>
    </w:p>
    <w:p w:rsidR="006B2ECA" w:rsidRPr="00722028" w:rsidRDefault="006B2ECA" w:rsidP="006B2ECA">
      <w:pPr>
        <w:jc w:val="center"/>
      </w:pPr>
    </w:p>
    <w:p w:rsidR="006B2ECA" w:rsidRPr="00722028" w:rsidRDefault="006B2ECA" w:rsidP="006B2ECA">
      <w:pPr>
        <w:jc w:val="center"/>
      </w:pPr>
    </w:p>
    <w:p w:rsidR="006B2ECA" w:rsidRDefault="006B2ECA" w:rsidP="006B2ECA"/>
    <w:p w:rsidR="00722028" w:rsidRDefault="00722028" w:rsidP="006B2ECA"/>
    <w:p w:rsidR="00722028" w:rsidRDefault="00722028" w:rsidP="006B2ECA"/>
    <w:p w:rsidR="00722028" w:rsidRDefault="00722028" w:rsidP="006B2ECA"/>
    <w:p w:rsidR="00722028" w:rsidRDefault="00722028" w:rsidP="006B2ECA"/>
    <w:p w:rsidR="00722028" w:rsidRDefault="00722028" w:rsidP="006B2ECA"/>
    <w:p w:rsidR="00722028" w:rsidRDefault="00722028" w:rsidP="006B2ECA"/>
    <w:p w:rsidR="00722028" w:rsidRPr="00722028" w:rsidRDefault="00722028" w:rsidP="006B2ECA"/>
    <w:p w:rsidR="006B2ECA" w:rsidRPr="00722028" w:rsidRDefault="006B2ECA" w:rsidP="006B2ECA">
      <w:pPr>
        <w:rPr>
          <w:b/>
        </w:rPr>
      </w:pPr>
    </w:p>
    <w:p w:rsidR="006B2ECA" w:rsidRPr="00722028" w:rsidRDefault="006B2ECA" w:rsidP="00096D1F">
      <w:pPr>
        <w:jc w:val="center"/>
        <w:rPr>
          <w:b/>
        </w:rPr>
      </w:pPr>
      <w:r w:rsidRPr="00722028">
        <w:rPr>
          <w:b/>
        </w:rPr>
        <w:t>ФОНД ОЦЕНОЧНЫХ СРЕДСТВ</w:t>
      </w:r>
    </w:p>
    <w:p w:rsidR="005B28D1" w:rsidRPr="00722028" w:rsidRDefault="005B28D1" w:rsidP="005B28D1">
      <w:pPr>
        <w:ind w:left="-426"/>
        <w:jc w:val="center"/>
        <w:rPr>
          <w:color w:val="000000"/>
        </w:rPr>
      </w:pPr>
      <w:r w:rsidRPr="00722028">
        <w:t xml:space="preserve">по </w:t>
      </w:r>
      <w:r>
        <w:t>ГИА</w:t>
      </w:r>
      <w:r w:rsidRPr="00722028">
        <w:t xml:space="preserve">  </w:t>
      </w:r>
      <w:r w:rsidRPr="00722028">
        <w:rPr>
          <w:color w:val="000000"/>
        </w:rPr>
        <w:t>«</w:t>
      </w:r>
      <w:r>
        <w:rPr>
          <w:color w:val="000000"/>
        </w:rPr>
        <w:t>Подготовка к сдаче и сдача государственного экзамена</w:t>
      </w:r>
      <w:r w:rsidRPr="00722028">
        <w:rPr>
          <w:color w:val="000000"/>
        </w:rPr>
        <w:t>»</w:t>
      </w:r>
    </w:p>
    <w:p w:rsidR="00096D1F" w:rsidRPr="00722028" w:rsidRDefault="00096D1F" w:rsidP="00096D1F">
      <w:pPr>
        <w:ind w:left="-426"/>
        <w:jc w:val="center"/>
        <w:rPr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096D1F" w:rsidRPr="00722028" w:rsidTr="00D72DA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1F" w:rsidRPr="00722028" w:rsidRDefault="00096D1F" w:rsidP="00D72DAB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722028">
              <w:rPr>
                <w:bCs/>
              </w:rPr>
              <w:t>Направление подготовки (специальности)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1F" w:rsidRPr="00722028" w:rsidRDefault="00096D1F" w:rsidP="00D72DAB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722028">
              <w:rPr>
                <w:bCs/>
              </w:rPr>
              <w:t>Перевод и переводоведение</w:t>
            </w:r>
          </w:p>
        </w:tc>
      </w:tr>
      <w:tr w:rsidR="00096D1F" w:rsidRPr="00722028" w:rsidTr="00D72DA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1F" w:rsidRPr="00722028" w:rsidRDefault="00096D1F" w:rsidP="00D72DAB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722028">
              <w:rPr>
                <w:bCs/>
              </w:rPr>
              <w:t>Код направления подготовки</w:t>
            </w:r>
          </w:p>
          <w:p w:rsidR="00096D1F" w:rsidRPr="00722028" w:rsidRDefault="00096D1F" w:rsidP="00D72DAB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722028">
              <w:rPr>
                <w:bCs/>
              </w:rPr>
              <w:t>(специальности)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1F" w:rsidRPr="00722028" w:rsidRDefault="00096D1F" w:rsidP="00D72DAB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722028">
              <w:rPr>
                <w:bCs/>
              </w:rPr>
              <w:t>45.05.01</w:t>
            </w:r>
          </w:p>
        </w:tc>
      </w:tr>
      <w:tr w:rsidR="00096D1F" w:rsidRPr="00722028" w:rsidTr="00D72DA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1F" w:rsidRPr="00722028" w:rsidRDefault="00096D1F" w:rsidP="00D72DAB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722028">
              <w:rPr>
                <w:bCs/>
              </w:rPr>
              <w:t>Специализация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1F" w:rsidRPr="00722028" w:rsidRDefault="00096D1F" w:rsidP="00D72DAB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722028">
              <w:rPr>
                <w:bCs/>
              </w:rPr>
              <w:t>«Специальный перевод» (перевод в сфере туризма и экскурсионного дела)</w:t>
            </w:r>
          </w:p>
        </w:tc>
      </w:tr>
      <w:tr w:rsidR="00096D1F" w:rsidRPr="00722028" w:rsidTr="00D72DA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1F" w:rsidRPr="00722028" w:rsidRDefault="00096D1F" w:rsidP="00D72DAB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722028">
              <w:rPr>
                <w:bCs/>
              </w:rPr>
              <w:t>Квалификация выпускника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1F" w:rsidRPr="00722028" w:rsidRDefault="00096D1F" w:rsidP="00D72DAB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722028">
              <w:rPr>
                <w:bCs/>
              </w:rPr>
              <w:t>Лингвист-переводчик</w:t>
            </w:r>
          </w:p>
        </w:tc>
      </w:tr>
      <w:tr w:rsidR="00096D1F" w:rsidRPr="00722028" w:rsidTr="00D72DA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1F" w:rsidRPr="00722028" w:rsidRDefault="00096D1F" w:rsidP="00D72DAB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722028">
              <w:rPr>
                <w:bCs/>
              </w:rPr>
              <w:t>Форма обучения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1F" w:rsidRPr="00722028" w:rsidRDefault="00096D1F" w:rsidP="00D72DAB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722028">
              <w:rPr>
                <w:bCs/>
              </w:rPr>
              <w:t>Очная</w:t>
            </w:r>
          </w:p>
        </w:tc>
      </w:tr>
      <w:tr w:rsidR="00096D1F" w:rsidRPr="00722028" w:rsidTr="00D72DA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1F" w:rsidRPr="00722028" w:rsidRDefault="00096D1F" w:rsidP="00D72DAB">
            <w:pPr>
              <w:rPr>
                <w:noProof/>
                <w:spacing w:val="-2"/>
              </w:rPr>
            </w:pPr>
            <w:r w:rsidRPr="00722028">
              <w:rPr>
                <w:noProof/>
                <w:spacing w:val="-2"/>
              </w:rPr>
              <w:t>Код дисциплины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1F" w:rsidRPr="00722028" w:rsidRDefault="00096D1F" w:rsidP="00D72DAB">
            <w:pPr>
              <w:rPr>
                <w:noProof/>
                <w:spacing w:val="-2"/>
              </w:rPr>
            </w:pPr>
            <w:r w:rsidRPr="00722028">
              <w:rPr>
                <w:noProof/>
                <w:spacing w:val="-2"/>
              </w:rPr>
              <w:t>Б3.О.01(Г)</w:t>
            </w:r>
          </w:p>
        </w:tc>
      </w:tr>
    </w:tbl>
    <w:p w:rsidR="00096D1F" w:rsidRPr="00722028" w:rsidRDefault="00096D1F" w:rsidP="00096D1F">
      <w:pPr>
        <w:ind w:left="-426"/>
        <w:jc w:val="center"/>
      </w:pPr>
    </w:p>
    <w:p w:rsidR="006B2ECA" w:rsidRPr="00722028" w:rsidRDefault="006B2ECA" w:rsidP="006B2ECA">
      <w:pPr>
        <w:ind w:left="-426"/>
      </w:pPr>
    </w:p>
    <w:p w:rsidR="006B2ECA" w:rsidRPr="00722028" w:rsidRDefault="006B2ECA" w:rsidP="006B2ECA"/>
    <w:p w:rsidR="006B2ECA" w:rsidRPr="00722028" w:rsidRDefault="006B2ECA" w:rsidP="006B2ECA"/>
    <w:p w:rsidR="006B2ECA" w:rsidRPr="00722028" w:rsidRDefault="006B2ECA" w:rsidP="006B2ECA"/>
    <w:p w:rsidR="006B2ECA" w:rsidRPr="00722028" w:rsidRDefault="006B2ECA" w:rsidP="006B2ECA"/>
    <w:p w:rsidR="006B2ECA" w:rsidRPr="00722028" w:rsidRDefault="006B2ECA" w:rsidP="006B2ECA"/>
    <w:p w:rsidR="006B2ECA" w:rsidRPr="00722028" w:rsidRDefault="006B2ECA" w:rsidP="006B2ECA"/>
    <w:p w:rsidR="006B2ECA" w:rsidRPr="00722028" w:rsidRDefault="006B2ECA" w:rsidP="006B2ECA"/>
    <w:p w:rsidR="006B2ECA" w:rsidRPr="00722028" w:rsidRDefault="006B2ECA" w:rsidP="006B2ECA"/>
    <w:p w:rsidR="006B2ECA" w:rsidRPr="00722028" w:rsidRDefault="006B2ECA" w:rsidP="006B2ECA">
      <w:pPr>
        <w:jc w:val="center"/>
      </w:pPr>
    </w:p>
    <w:p w:rsidR="006B2ECA" w:rsidRPr="00722028" w:rsidRDefault="006B2ECA" w:rsidP="006B2ECA">
      <w:pPr>
        <w:jc w:val="center"/>
      </w:pPr>
    </w:p>
    <w:p w:rsidR="006B2ECA" w:rsidRPr="00722028" w:rsidRDefault="006B2ECA" w:rsidP="006B2ECA">
      <w:pPr>
        <w:jc w:val="center"/>
      </w:pPr>
    </w:p>
    <w:p w:rsidR="006B2ECA" w:rsidRPr="00722028" w:rsidRDefault="006B2ECA" w:rsidP="006B2ECA">
      <w:pPr>
        <w:jc w:val="center"/>
      </w:pPr>
    </w:p>
    <w:p w:rsidR="006B2ECA" w:rsidRPr="00722028" w:rsidRDefault="006B2ECA" w:rsidP="006B2ECA">
      <w:pPr>
        <w:jc w:val="center"/>
      </w:pPr>
    </w:p>
    <w:p w:rsidR="006B2ECA" w:rsidRPr="00722028" w:rsidRDefault="006B2ECA" w:rsidP="006B2ECA">
      <w:pPr>
        <w:jc w:val="center"/>
      </w:pPr>
    </w:p>
    <w:p w:rsidR="006B2ECA" w:rsidRPr="00722028" w:rsidRDefault="006B2ECA" w:rsidP="006B2ECA">
      <w:pPr>
        <w:jc w:val="center"/>
      </w:pPr>
    </w:p>
    <w:p w:rsidR="006B2ECA" w:rsidRDefault="006B2ECA" w:rsidP="006B2ECA">
      <w:pPr>
        <w:jc w:val="center"/>
      </w:pPr>
    </w:p>
    <w:p w:rsidR="00B10AA8" w:rsidRDefault="00B10AA8" w:rsidP="006B2ECA">
      <w:pPr>
        <w:jc w:val="center"/>
      </w:pPr>
    </w:p>
    <w:p w:rsidR="00B10AA8" w:rsidRDefault="00B10AA8" w:rsidP="006B2ECA">
      <w:pPr>
        <w:jc w:val="center"/>
      </w:pPr>
    </w:p>
    <w:p w:rsidR="00B10AA8" w:rsidRPr="00722028" w:rsidRDefault="00B10AA8" w:rsidP="006B2ECA">
      <w:pPr>
        <w:jc w:val="center"/>
      </w:pPr>
    </w:p>
    <w:p w:rsidR="006B2ECA" w:rsidRDefault="006B2ECA" w:rsidP="006B2ECA">
      <w:pPr>
        <w:jc w:val="center"/>
      </w:pPr>
    </w:p>
    <w:p w:rsidR="00722028" w:rsidRPr="00722028" w:rsidRDefault="00722028" w:rsidP="006B2ECA">
      <w:pPr>
        <w:jc w:val="center"/>
      </w:pPr>
    </w:p>
    <w:p w:rsidR="006B2ECA" w:rsidRPr="00722028" w:rsidRDefault="007942AB" w:rsidP="00722028">
      <w:pPr>
        <w:jc w:val="center"/>
      </w:pPr>
      <w:r w:rsidRPr="00722028">
        <w:t>Грозный,</w:t>
      </w:r>
      <w:r w:rsidR="00096D1F" w:rsidRPr="00722028">
        <w:t xml:space="preserve"> </w:t>
      </w:r>
      <w:r w:rsidR="00AD175C" w:rsidRPr="00722028">
        <w:t>202</w:t>
      </w:r>
      <w:r w:rsidR="00096D1F" w:rsidRPr="00722028">
        <w:t>1 г.</w:t>
      </w:r>
    </w:p>
    <w:p w:rsidR="00096D1F" w:rsidRPr="00722028" w:rsidRDefault="00096D1F" w:rsidP="00096D1F">
      <w:pPr>
        <w:tabs>
          <w:tab w:val="left" w:pos="4116"/>
        </w:tabs>
        <w:ind w:firstLine="708"/>
        <w:jc w:val="both"/>
        <w:rPr>
          <w:b/>
        </w:rPr>
      </w:pPr>
      <w:r w:rsidRPr="00722028">
        <w:rPr>
          <w:b/>
        </w:rPr>
        <w:lastRenderedPageBreak/>
        <w:t xml:space="preserve">Манцаева А.Н. </w:t>
      </w:r>
      <w:r w:rsidRPr="00722028">
        <w:t>Фонд оценочных средств</w:t>
      </w:r>
      <w:r w:rsidR="005B28D1">
        <w:t xml:space="preserve"> по</w:t>
      </w:r>
      <w:r w:rsidR="005B28D1" w:rsidRPr="005B28D1">
        <w:t xml:space="preserve"> </w:t>
      </w:r>
      <w:r w:rsidR="005B28D1">
        <w:t>ГИА</w:t>
      </w:r>
      <w:r w:rsidRPr="00722028">
        <w:t xml:space="preserve"> «</w:t>
      </w:r>
      <w:r w:rsidR="00C512B9" w:rsidRPr="00722028">
        <w:rPr>
          <w:spacing w:val="4"/>
          <w:shd w:val="clear" w:color="auto" w:fill="FFFFFF"/>
        </w:rPr>
        <w:t>Подготовка к сдаче и сдача государственного экзамена</w:t>
      </w:r>
      <w:r w:rsidRPr="00722028">
        <w:t>» [Текст] /Сост. Манцаева А.Н. – Грозный: ФГБОУ ВО «Чеченский государственный университет</w:t>
      </w:r>
      <w:r w:rsidR="006A74BD" w:rsidRPr="006A74BD">
        <w:t xml:space="preserve"> им. А.А. Кадырова</w:t>
      </w:r>
      <w:r w:rsidRPr="00722028">
        <w:t>», 2021г.</w:t>
      </w:r>
    </w:p>
    <w:p w:rsidR="00096D1F" w:rsidRPr="00722028" w:rsidRDefault="00096D1F" w:rsidP="00096D1F">
      <w:pPr>
        <w:rPr>
          <w:rFonts w:eastAsia="Courier New"/>
        </w:rPr>
      </w:pPr>
    </w:p>
    <w:p w:rsidR="00096D1F" w:rsidRPr="00722028" w:rsidRDefault="00096D1F" w:rsidP="00096D1F">
      <w:pPr>
        <w:rPr>
          <w:rFonts w:eastAsia="Courier New"/>
        </w:rPr>
      </w:pPr>
    </w:p>
    <w:p w:rsidR="00096D1F" w:rsidRPr="00722028" w:rsidRDefault="00096D1F" w:rsidP="00096D1F">
      <w:pPr>
        <w:rPr>
          <w:rFonts w:eastAsia="Courier New"/>
        </w:rPr>
      </w:pPr>
    </w:p>
    <w:p w:rsidR="00096D1F" w:rsidRPr="00722028" w:rsidRDefault="00096D1F" w:rsidP="00096D1F">
      <w:pPr>
        <w:rPr>
          <w:rFonts w:eastAsia="Courier New"/>
        </w:rPr>
      </w:pPr>
    </w:p>
    <w:p w:rsidR="00096D1F" w:rsidRPr="00722028" w:rsidRDefault="00096D1F" w:rsidP="00C512B9">
      <w:pPr>
        <w:spacing w:line="276" w:lineRule="auto"/>
        <w:jc w:val="both"/>
      </w:pPr>
      <w:r w:rsidRPr="00722028">
        <w:t>Фонд оценочных средств рассмотрен и одобрен на заседании кафедры английского языка, рекомендован к использованию в учебном процессе (протокол №</w:t>
      </w:r>
      <w:r w:rsidR="00C512B9" w:rsidRPr="00722028">
        <w:t xml:space="preserve"> </w:t>
      </w:r>
      <w:r w:rsidR="006A74BD">
        <w:t>1</w:t>
      </w:r>
      <w:r w:rsidRPr="00722028">
        <w:t xml:space="preserve"> от </w:t>
      </w:r>
      <w:r w:rsidR="006A74BD">
        <w:t>30.</w:t>
      </w:r>
      <w:r w:rsidRPr="00722028">
        <w:t>0</w:t>
      </w:r>
      <w:r w:rsidR="006A74BD">
        <w:t>8</w:t>
      </w:r>
      <w:r w:rsidRPr="00722028">
        <w:t xml:space="preserve">.2021 г.), составлен в соответствии с требованиями ФГОС ВО по специальности  </w:t>
      </w:r>
      <w:r w:rsidRPr="00722028">
        <w:rPr>
          <w:b/>
        </w:rPr>
        <w:t xml:space="preserve">45.05.01 «Перевод и переводоведение», </w:t>
      </w:r>
      <w:r w:rsidRPr="00722028">
        <w:t xml:space="preserve"> (уровень специалитета, специализация «Специальный перевод» (перевод сфере туризма и экскурсионного дела), утвержденного приказом Министерства науки и высшего образования Российской Федерации  от </w:t>
      </w:r>
      <w:r w:rsidRPr="00722028">
        <w:rPr>
          <w:b/>
        </w:rPr>
        <w:t>12.08.202</w:t>
      </w:r>
      <w:r w:rsidR="006A74BD">
        <w:rPr>
          <w:b/>
        </w:rPr>
        <w:t>0</w:t>
      </w:r>
      <w:r w:rsidRPr="00722028">
        <w:rPr>
          <w:b/>
        </w:rPr>
        <w:t xml:space="preserve"> года № 989</w:t>
      </w:r>
      <w:r w:rsidRPr="00722028">
        <w:t>, и с учетом утвержденным рабочим учебным планом по данному направлению подготовки.</w:t>
      </w:r>
    </w:p>
    <w:p w:rsidR="00096D1F" w:rsidRPr="00722028" w:rsidRDefault="00096D1F" w:rsidP="00096D1F">
      <w:pPr>
        <w:jc w:val="both"/>
      </w:pPr>
    </w:p>
    <w:p w:rsidR="00096D1F" w:rsidRPr="00722028" w:rsidRDefault="00096D1F" w:rsidP="006B2ECA">
      <w:pPr>
        <w:rPr>
          <w:b/>
          <w:color w:val="000000"/>
        </w:rPr>
      </w:pPr>
    </w:p>
    <w:p w:rsidR="00096D1F" w:rsidRPr="00722028" w:rsidRDefault="00096D1F" w:rsidP="006B2ECA">
      <w:pPr>
        <w:rPr>
          <w:b/>
          <w:color w:val="000000"/>
        </w:rPr>
      </w:pPr>
    </w:p>
    <w:p w:rsidR="00096D1F" w:rsidRPr="00722028" w:rsidRDefault="00096D1F" w:rsidP="006B2ECA">
      <w:pPr>
        <w:rPr>
          <w:b/>
          <w:color w:val="000000"/>
        </w:rPr>
      </w:pPr>
    </w:p>
    <w:p w:rsidR="00C512B9" w:rsidRPr="00722028" w:rsidRDefault="00C512B9" w:rsidP="006B2ECA">
      <w:pPr>
        <w:rPr>
          <w:b/>
          <w:color w:val="000000"/>
        </w:rPr>
      </w:pPr>
    </w:p>
    <w:p w:rsidR="00C512B9" w:rsidRPr="00722028" w:rsidRDefault="00C512B9" w:rsidP="006B2ECA">
      <w:pPr>
        <w:rPr>
          <w:b/>
          <w:color w:val="000000"/>
        </w:rPr>
      </w:pPr>
    </w:p>
    <w:p w:rsidR="00C512B9" w:rsidRPr="00722028" w:rsidRDefault="00C512B9" w:rsidP="006B2ECA">
      <w:pPr>
        <w:rPr>
          <w:b/>
          <w:color w:val="000000"/>
        </w:rPr>
      </w:pPr>
    </w:p>
    <w:p w:rsidR="00C512B9" w:rsidRPr="00722028" w:rsidRDefault="00C512B9" w:rsidP="006B2ECA">
      <w:pPr>
        <w:rPr>
          <w:b/>
          <w:color w:val="000000"/>
        </w:rPr>
      </w:pPr>
    </w:p>
    <w:p w:rsidR="00C512B9" w:rsidRPr="00722028" w:rsidRDefault="00C512B9" w:rsidP="006B2ECA">
      <w:pPr>
        <w:rPr>
          <w:b/>
          <w:color w:val="000000"/>
        </w:rPr>
      </w:pPr>
    </w:p>
    <w:p w:rsidR="00C512B9" w:rsidRPr="00722028" w:rsidRDefault="00C512B9" w:rsidP="006B2ECA">
      <w:pPr>
        <w:rPr>
          <w:b/>
          <w:color w:val="000000"/>
        </w:rPr>
      </w:pPr>
    </w:p>
    <w:p w:rsidR="00C512B9" w:rsidRPr="00722028" w:rsidRDefault="00C512B9" w:rsidP="006B2ECA">
      <w:pPr>
        <w:rPr>
          <w:b/>
          <w:color w:val="000000"/>
        </w:rPr>
      </w:pPr>
    </w:p>
    <w:p w:rsidR="00C512B9" w:rsidRPr="00722028" w:rsidRDefault="00C512B9" w:rsidP="006B2ECA">
      <w:pPr>
        <w:rPr>
          <w:b/>
          <w:color w:val="000000"/>
        </w:rPr>
      </w:pPr>
    </w:p>
    <w:p w:rsidR="00C512B9" w:rsidRPr="00722028" w:rsidRDefault="00C512B9" w:rsidP="006B2ECA">
      <w:pPr>
        <w:rPr>
          <w:b/>
          <w:color w:val="000000"/>
        </w:rPr>
      </w:pPr>
    </w:p>
    <w:p w:rsidR="00C512B9" w:rsidRPr="00722028" w:rsidRDefault="00C512B9" w:rsidP="006B2ECA">
      <w:pPr>
        <w:rPr>
          <w:b/>
          <w:color w:val="000000"/>
        </w:rPr>
      </w:pPr>
    </w:p>
    <w:p w:rsidR="00C512B9" w:rsidRPr="00722028" w:rsidRDefault="00C512B9" w:rsidP="006B2ECA">
      <w:pPr>
        <w:rPr>
          <w:b/>
          <w:color w:val="000000"/>
        </w:rPr>
      </w:pPr>
    </w:p>
    <w:p w:rsidR="00C512B9" w:rsidRPr="00722028" w:rsidRDefault="00C512B9" w:rsidP="006B2ECA">
      <w:pPr>
        <w:rPr>
          <w:b/>
          <w:color w:val="000000"/>
        </w:rPr>
      </w:pPr>
    </w:p>
    <w:p w:rsidR="00C512B9" w:rsidRPr="00722028" w:rsidRDefault="00C512B9" w:rsidP="006B2ECA">
      <w:pPr>
        <w:rPr>
          <w:b/>
          <w:color w:val="000000"/>
        </w:rPr>
      </w:pPr>
    </w:p>
    <w:p w:rsidR="00C512B9" w:rsidRPr="00722028" w:rsidRDefault="00C512B9" w:rsidP="006B2ECA">
      <w:pPr>
        <w:rPr>
          <w:b/>
          <w:color w:val="000000"/>
        </w:rPr>
      </w:pPr>
    </w:p>
    <w:p w:rsidR="00C512B9" w:rsidRPr="00722028" w:rsidRDefault="00C512B9" w:rsidP="006B2ECA">
      <w:pPr>
        <w:rPr>
          <w:b/>
          <w:color w:val="000000"/>
        </w:rPr>
      </w:pPr>
    </w:p>
    <w:p w:rsidR="00C512B9" w:rsidRPr="00722028" w:rsidRDefault="00C512B9" w:rsidP="006B2ECA">
      <w:pPr>
        <w:rPr>
          <w:b/>
          <w:color w:val="000000"/>
        </w:rPr>
      </w:pPr>
    </w:p>
    <w:p w:rsidR="00C512B9" w:rsidRPr="00722028" w:rsidRDefault="00C512B9" w:rsidP="006B2ECA">
      <w:pPr>
        <w:rPr>
          <w:b/>
          <w:color w:val="000000"/>
        </w:rPr>
      </w:pPr>
    </w:p>
    <w:p w:rsidR="00C512B9" w:rsidRPr="00722028" w:rsidRDefault="00C512B9" w:rsidP="006B2ECA">
      <w:pPr>
        <w:rPr>
          <w:b/>
          <w:color w:val="000000"/>
        </w:rPr>
      </w:pPr>
    </w:p>
    <w:p w:rsidR="00C512B9" w:rsidRPr="00722028" w:rsidRDefault="00C512B9" w:rsidP="006B2ECA">
      <w:pPr>
        <w:rPr>
          <w:b/>
          <w:color w:val="000000"/>
        </w:rPr>
      </w:pPr>
    </w:p>
    <w:p w:rsidR="00C512B9" w:rsidRPr="00722028" w:rsidRDefault="00C512B9" w:rsidP="006B2ECA">
      <w:pPr>
        <w:rPr>
          <w:b/>
          <w:color w:val="000000"/>
        </w:rPr>
      </w:pPr>
    </w:p>
    <w:p w:rsidR="00C512B9" w:rsidRPr="00722028" w:rsidRDefault="00C512B9" w:rsidP="006B2ECA">
      <w:pPr>
        <w:rPr>
          <w:b/>
          <w:color w:val="000000"/>
        </w:rPr>
      </w:pPr>
    </w:p>
    <w:p w:rsidR="00C512B9" w:rsidRPr="00722028" w:rsidRDefault="00C512B9" w:rsidP="006B2ECA">
      <w:pPr>
        <w:rPr>
          <w:b/>
          <w:color w:val="000000"/>
        </w:rPr>
      </w:pPr>
    </w:p>
    <w:p w:rsidR="00C512B9" w:rsidRPr="00722028" w:rsidRDefault="00C512B9" w:rsidP="006B2ECA">
      <w:pPr>
        <w:rPr>
          <w:b/>
          <w:color w:val="000000"/>
        </w:rPr>
      </w:pPr>
    </w:p>
    <w:p w:rsidR="00C512B9" w:rsidRPr="00722028" w:rsidRDefault="00C512B9" w:rsidP="006B2ECA">
      <w:pPr>
        <w:rPr>
          <w:b/>
          <w:color w:val="000000"/>
        </w:rPr>
      </w:pPr>
    </w:p>
    <w:p w:rsidR="00C512B9" w:rsidRPr="00722028" w:rsidRDefault="00C512B9" w:rsidP="006B2ECA">
      <w:pPr>
        <w:rPr>
          <w:b/>
          <w:color w:val="000000"/>
        </w:rPr>
      </w:pPr>
    </w:p>
    <w:p w:rsidR="00C512B9" w:rsidRPr="00722028" w:rsidRDefault="00C512B9" w:rsidP="006B2ECA">
      <w:pPr>
        <w:rPr>
          <w:b/>
          <w:color w:val="000000"/>
        </w:rPr>
      </w:pPr>
    </w:p>
    <w:p w:rsidR="00C512B9" w:rsidRPr="00722028" w:rsidRDefault="00C512B9" w:rsidP="006B2ECA">
      <w:pPr>
        <w:rPr>
          <w:b/>
          <w:color w:val="000000"/>
        </w:rPr>
      </w:pPr>
    </w:p>
    <w:p w:rsidR="00C512B9" w:rsidRPr="00722028" w:rsidRDefault="00C512B9" w:rsidP="006B2ECA">
      <w:pPr>
        <w:rPr>
          <w:b/>
          <w:color w:val="000000"/>
        </w:rPr>
      </w:pPr>
    </w:p>
    <w:p w:rsidR="00C512B9" w:rsidRDefault="00C512B9" w:rsidP="006B2ECA">
      <w:pPr>
        <w:rPr>
          <w:b/>
          <w:color w:val="000000"/>
        </w:rPr>
      </w:pPr>
    </w:p>
    <w:p w:rsidR="00B10AA8" w:rsidRDefault="00B10AA8" w:rsidP="006B2ECA">
      <w:pPr>
        <w:rPr>
          <w:b/>
          <w:color w:val="000000"/>
        </w:rPr>
      </w:pPr>
    </w:p>
    <w:p w:rsidR="00B10AA8" w:rsidRDefault="00B10AA8" w:rsidP="006B2ECA">
      <w:pPr>
        <w:rPr>
          <w:b/>
          <w:color w:val="000000"/>
        </w:rPr>
      </w:pPr>
    </w:p>
    <w:p w:rsidR="00B10AA8" w:rsidRPr="00722028" w:rsidRDefault="00B10AA8" w:rsidP="006B2ECA">
      <w:pPr>
        <w:rPr>
          <w:b/>
          <w:color w:val="000000"/>
        </w:rPr>
      </w:pPr>
    </w:p>
    <w:p w:rsidR="00C512B9" w:rsidRPr="00722028" w:rsidRDefault="00C512B9" w:rsidP="006B2ECA">
      <w:pPr>
        <w:rPr>
          <w:b/>
          <w:color w:val="000000"/>
        </w:rPr>
      </w:pPr>
    </w:p>
    <w:p w:rsidR="00C512B9" w:rsidRPr="00722028" w:rsidRDefault="00C512B9" w:rsidP="006B2ECA">
      <w:pPr>
        <w:rPr>
          <w:b/>
          <w:color w:val="000000"/>
        </w:rPr>
      </w:pPr>
    </w:p>
    <w:p w:rsidR="00C512B9" w:rsidRPr="00722028" w:rsidRDefault="00C512B9" w:rsidP="00C512B9">
      <w:pPr>
        <w:jc w:val="both"/>
      </w:pPr>
      <w:r w:rsidRPr="00722028">
        <w:t>Манцаева А.Н. 2021</w:t>
      </w:r>
    </w:p>
    <w:p w:rsidR="00096D1F" w:rsidRPr="00722028" w:rsidRDefault="00C512B9" w:rsidP="006B2ECA">
      <w:r w:rsidRPr="00722028">
        <w:t></w:t>
      </w:r>
      <w:r w:rsidRPr="00722028">
        <w:t>ФГБОУ ВО «Чеченский государственный университет</w:t>
      </w:r>
      <w:r w:rsidR="006A74BD">
        <w:t xml:space="preserve"> им. А.А. Кадырова</w:t>
      </w:r>
      <w:r w:rsidRPr="00722028">
        <w:t>», 2021</w:t>
      </w:r>
    </w:p>
    <w:p w:rsidR="006B2ECA" w:rsidRPr="00722028" w:rsidRDefault="006B2ECA" w:rsidP="006B2ECA">
      <w:pPr>
        <w:jc w:val="both"/>
        <w:rPr>
          <w:b/>
          <w:color w:val="000000"/>
        </w:rPr>
      </w:pPr>
      <w:r w:rsidRPr="00722028">
        <w:rPr>
          <w:b/>
          <w:color w:val="000000"/>
        </w:rPr>
        <w:lastRenderedPageBreak/>
        <w:t>1. Планируемые результаты освоения образовательной программы - компетенции выпускников, установленные образовательным стандартом с учетом направленности (профиля) образовательной программы, соотнесенные с планируемыми результатами обучения, обеспечивающими достижение планируемых результатов освоения образовательной программы</w:t>
      </w:r>
    </w:p>
    <w:p w:rsidR="002D1821" w:rsidRPr="00722028" w:rsidRDefault="002D1821" w:rsidP="002D1821">
      <w:pPr>
        <w:jc w:val="both"/>
      </w:pPr>
    </w:p>
    <w:p w:rsidR="002D1821" w:rsidRPr="00722028" w:rsidRDefault="002D1821" w:rsidP="002D1821">
      <w:pPr>
        <w:ind w:firstLine="708"/>
        <w:jc w:val="both"/>
      </w:pPr>
      <w:r w:rsidRPr="00722028">
        <w:t xml:space="preserve">Основной образовательной программой по направлению подготовки 45.05.01 «Перевод и переводоведение» предусматривается подготовка выпускников к следующим видам профессиональной деятельности: </w:t>
      </w:r>
    </w:p>
    <w:p w:rsidR="002D1821" w:rsidRPr="00722028" w:rsidRDefault="002D1821" w:rsidP="002D1821">
      <w:pPr>
        <w:pStyle w:val="Default"/>
        <w:jc w:val="both"/>
        <w:rPr>
          <w:color w:val="auto"/>
        </w:rPr>
      </w:pPr>
      <w:r w:rsidRPr="00722028">
        <w:rPr>
          <w:i/>
          <w:iCs/>
          <w:color w:val="auto"/>
        </w:rPr>
        <w:t xml:space="preserve">а) организационно-коммуникационная деятельность: </w:t>
      </w:r>
    </w:p>
    <w:p w:rsidR="002D1821" w:rsidRPr="00722028" w:rsidRDefault="002D1821" w:rsidP="002D1821">
      <w:pPr>
        <w:pStyle w:val="Default"/>
        <w:jc w:val="both"/>
        <w:rPr>
          <w:color w:val="auto"/>
        </w:rPr>
      </w:pPr>
      <w:r w:rsidRPr="00722028">
        <w:rPr>
          <w:color w:val="auto"/>
        </w:rPr>
        <w:t xml:space="preserve">- осуществление письменного и устного последовательного перевода по заданию заказчика; </w:t>
      </w:r>
    </w:p>
    <w:p w:rsidR="002D1821" w:rsidRPr="00722028" w:rsidRDefault="002D1821" w:rsidP="002D1821">
      <w:pPr>
        <w:pStyle w:val="Default"/>
        <w:jc w:val="both"/>
        <w:rPr>
          <w:color w:val="auto"/>
        </w:rPr>
      </w:pPr>
      <w:r w:rsidRPr="00722028">
        <w:rPr>
          <w:color w:val="auto"/>
        </w:rPr>
        <w:t xml:space="preserve">- редактирование письменных переводов; </w:t>
      </w:r>
    </w:p>
    <w:p w:rsidR="002D1821" w:rsidRPr="00722028" w:rsidRDefault="002D1821" w:rsidP="002D1821">
      <w:pPr>
        <w:pStyle w:val="Default"/>
        <w:jc w:val="both"/>
        <w:rPr>
          <w:color w:val="auto"/>
        </w:rPr>
      </w:pPr>
      <w:r w:rsidRPr="00722028">
        <w:rPr>
          <w:color w:val="auto"/>
        </w:rPr>
        <w:t xml:space="preserve">- оформление соответствующей документации по результатам выполненной работы; </w:t>
      </w:r>
    </w:p>
    <w:p w:rsidR="002D1821" w:rsidRPr="00722028" w:rsidRDefault="002D1821" w:rsidP="002D1821">
      <w:pPr>
        <w:pStyle w:val="Default"/>
        <w:jc w:val="both"/>
        <w:rPr>
          <w:color w:val="auto"/>
        </w:rPr>
      </w:pPr>
      <w:r w:rsidRPr="00722028">
        <w:rPr>
          <w:i/>
          <w:iCs/>
          <w:color w:val="auto"/>
        </w:rPr>
        <w:t xml:space="preserve">б) информационно-аналитическая деятельность: </w:t>
      </w:r>
    </w:p>
    <w:p w:rsidR="002D1821" w:rsidRPr="00722028" w:rsidRDefault="002D1821" w:rsidP="002D1821">
      <w:pPr>
        <w:pStyle w:val="Default"/>
        <w:jc w:val="both"/>
        <w:rPr>
          <w:color w:val="auto"/>
        </w:rPr>
      </w:pPr>
      <w:r w:rsidRPr="00722028">
        <w:rPr>
          <w:color w:val="auto"/>
        </w:rPr>
        <w:t xml:space="preserve">- осуществление первичной оценки документов с точки зрения актуальности информации; </w:t>
      </w:r>
    </w:p>
    <w:p w:rsidR="002D1821" w:rsidRPr="00722028" w:rsidRDefault="002D1821" w:rsidP="002D1821">
      <w:pPr>
        <w:pStyle w:val="Default"/>
        <w:jc w:val="both"/>
        <w:rPr>
          <w:color w:val="auto"/>
        </w:rPr>
      </w:pPr>
      <w:r w:rsidRPr="00722028">
        <w:rPr>
          <w:color w:val="auto"/>
        </w:rPr>
        <w:t>- реферирование и аннотирование текстов любой степени сложности и любой тематики;</w:t>
      </w:r>
    </w:p>
    <w:p w:rsidR="002D1821" w:rsidRPr="00722028" w:rsidRDefault="002D1821" w:rsidP="002D1821">
      <w:pPr>
        <w:pStyle w:val="Default"/>
        <w:jc w:val="both"/>
        <w:rPr>
          <w:color w:val="auto"/>
        </w:rPr>
      </w:pPr>
      <w:r w:rsidRPr="00722028">
        <w:rPr>
          <w:color w:val="auto"/>
        </w:rPr>
        <w:t xml:space="preserve">- составление аналитических тематических отчетов, обзоров, справок по материалам средств массовой информации; </w:t>
      </w:r>
    </w:p>
    <w:p w:rsidR="002D1821" w:rsidRPr="00722028" w:rsidRDefault="002D1821" w:rsidP="002D1821">
      <w:pPr>
        <w:pStyle w:val="Default"/>
        <w:jc w:val="both"/>
        <w:rPr>
          <w:color w:val="auto"/>
        </w:rPr>
      </w:pPr>
      <w:r w:rsidRPr="00722028">
        <w:rPr>
          <w:color w:val="auto"/>
        </w:rPr>
        <w:t xml:space="preserve">- применение информационных технологий для обеспечения профессиональной (специальной) деятельности; </w:t>
      </w:r>
    </w:p>
    <w:p w:rsidR="002D1821" w:rsidRPr="00722028" w:rsidRDefault="002D1821" w:rsidP="002D1821">
      <w:pPr>
        <w:pStyle w:val="Default"/>
        <w:jc w:val="both"/>
        <w:rPr>
          <w:color w:val="auto"/>
        </w:rPr>
      </w:pPr>
      <w:r w:rsidRPr="00722028">
        <w:rPr>
          <w:i/>
          <w:iCs/>
          <w:color w:val="auto"/>
        </w:rPr>
        <w:t xml:space="preserve">в) научно-исследовательская деятельность: </w:t>
      </w:r>
    </w:p>
    <w:p w:rsidR="002D1821" w:rsidRPr="00722028" w:rsidRDefault="002D1821" w:rsidP="002D1821">
      <w:pPr>
        <w:pStyle w:val="Default"/>
        <w:jc w:val="both"/>
        <w:rPr>
          <w:color w:val="auto"/>
        </w:rPr>
      </w:pPr>
      <w:r w:rsidRPr="00722028">
        <w:rPr>
          <w:color w:val="auto"/>
        </w:rPr>
        <w:t xml:space="preserve">изучение и критический анализ в профессиональных целях материалов исследований в области лингвистики, межкультурной коммуникации, переводоведения и международных отношений с применением современных методик обработки результатов научных исследований; </w:t>
      </w:r>
    </w:p>
    <w:p w:rsidR="002D1821" w:rsidRPr="00722028" w:rsidRDefault="002D1821" w:rsidP="002D1821">
      <w:pPr>
        <w:pStyle w:val="Default"/>
        <w:jc w:val="both"/>
        <w:rPr>
          <w:color w:val="auto"/>
        </w:rPr>
      </w:pPr>
      <w:r w:rsidRPr="00722028">
        <w:rPr>
          <w:color w:val="auto"/>
        </w:rPr>
        <w:t xml:space="preserve">- проведение самостоятельных исследований в области лингвистики, межкультурной коммуникации, переводоведения и международных отношений в целях повышения своего общепрофессионального уровня, использования результатов исследований в практической деятельности и подготовки к продолжению образования; </w:t>
      </w:r>
    </w:p>
    <w:p w:rsidR="002D1821" w:rsidRPr="00722028" w:rsidRDefault="002D1821" w:rsidP="002D1821">
      <w:pPr>
        <w:pStyle w:val="Default"/>
        <w:jc w:val="both"/>
        <w:rPr>
          <w:color w:val="auto"/>
        </w:rPr>
      </w:pPr>
      <w:r w:rsidRPr="00722028">
        <w:rPr>
          <w:color w:val="auto"/>
        </w:rPr>
        <w:t>- проведение постоянной информационно-поисковой работы с целью расширения активного запаса переводческих соответствий, обогащения персонального тезауруса переводчика, изучения специальной терминологии в различных сферах, формирования необходимых фоновых знаний;</w:t>
      </w:r>
    </w:p>
    <w:p w:rsidR="002D1821" w:rsidRPr="00722028" w:rsidRDefault="002D1821" w:rsidP="002D1821">
      <w:pPr>
        <w:pStyle w:val="Default"/>
        <w:rPr>
          <w:color w:val="auto"/>
        </w:rPr>
      </w:pPr>
      <w:r w:rsidRPr="00722028">
        <w:rPr>
          <w:color w:val="auto"/>
        </w:rPr>
        <w:t xml:space="preserve">- осуществление устного и письменного перевода с иностранного языка на русский и с русского языка на иностранный в сфере туризма и экскурсионного дела; </w:t>
      </w:r>
    </w:p>
    <w:p w:rsidR="002D1821" w:rsidRPr="00722028" w:rsidRDefault="002D1821" w:rsidP="002D1821">
      <w:pPr>
        <w:pStyle w:val="Default"/>
        <w:rPr>
          <w:color w:val="auto"/>
        </w:rPr>
      </w:pPr>
      <w:r w:rsidRPr="00722028">
        <w:rPr>
          <w:color w:val="auto"/>
        </w:rPr>
        <w:t xml:space="preserve">- применение современных информационных технологий в переводческой деятельности; </w:t>
      </w:r>
    </w:p>
    <w:p w:rsidR="002D1821" w:rsidRPr="00722028" w:rsidRDefault="002D1821" w:rsidP="002D1821">
      <w:pPr>
        <w:jc w:val="both"/>
      </w:pPr>
      <w:r w:rsidRPr="00722028">
        <w:t>- выявление и устранение причин дискоммуникации в конкретных ситуациях переводческой деятельности.</w:t>
      </w:r>
    </w:p>
    <w:p w:rsidR="002D1821" w:rsidRPr="00722028" w:rsidRDefault="002D1821" w:rsidP="002D1821">
      <w:pPr>
        <w:jc w:val="both"/>
        <w:rPr>
          <w:b/>
          <w:color w:val="000000"/>
        </w:rPr>
      </w:pPr>
    </w:p>
    <w:p w:rsidR="006B2ECA" w:rsidRPr="00722028" w:rsidRDefault="006B2ECA" w:rsidP="002D1821">
      <w:pPr>
        <w:ind w:firstLine="708"/>
        <w:contextualSpacing/>
        <w:jc w:val="both"/>
        <w:rPr>
          <w:color w:val="000000"/>
        </w:rPr>
      </w:pPr>
      <w:r w:rsidRPr="00722028">
        <w:rPr>
          <w:color w:val="000000"/>
        </w:rPr>
        <w:t>В ходе проведения государственной итоговой аттестации оценивается сформированность следующих компетенций:</w:t>
      </w:r>
    </w:p>
    <w:p w:rsidR="002D1821" w:rsidRPr="00722028" w:rsidRDefault="002D1821" w:rsidP="002D1821">
      <w:pPr>
        <w:tabs>
          <w:tab w:val="left" w:pos="993"/>
        </w:tabs>
        <w:ind w:right="20"/>
        <w:jc w:val="both"/>
        <w:rPr>
          <w:rFonts w:eastAsia="Times"/>
          <w:b/>
        </w:rPr>
      </w:pPr>
      <w:r w:rsidRPr="00722028">
        <w:t xml:space="preserve">а) </w:t>
      </w:r>
      <w:r w:rsidRPr="00722028">
        <w:rPr>
          <w:b/>
        </w:rPr>
        <w:t>универсальных компетенций</w:t>
      </w:r>
      <w:r w:rsidRPr="00722028">
        <w:rPr>
          <w:rFonts w:eastAsia="Times"/>
          <w:b/>
        </w:rPr>
        <w:t>:</w:t>
      </w:r>
    </w:p>
    <w:p w:rsidR="002D1821" w:rsidRPr="00722028" w:rsidRDefault="002D1821" w:rsidP="002D1821">
      <w:pPr>
        <w:ind w:right="20"/>
        <w:jc w:val="both"/>
      </w:pPr>
      <w:r w:rsidRPr="00722028">
        <w:t>УК</w:t>
      </w:r>
      <w:r w:rsidRPr="00722028">
        <w:rPr>
          <w:rFonts w:eastAsia="Times"/>
        </w:rPr>
        <w:t xml:space="preserve">-1– </w:t>
      </w:r>
      <w:r w:rsidRPr="00722028">
        <w:t xml:space="preserve">Способен осуществлять критический анализ проблемных ситуаций на основе системного подхода, вырабатывать стратегию действий. </w:t>
      </w:r>
    </w:p>
    <w:p w:rsidR="002D1821" w:rsidRPr="00722028" w:rsidRDefault="002D1821" w:rsidP="002D1821">
      <w:pPr>
        <w:ind w:right="420"/>
        <w:jc w:val="both"/>
      </w:pPr>
      <w:r w:rsidRPr="00722028">
        <w:t>УК-2 – Способен управлять проектом на всех этапах его жизненного цикла.</w:t>
      </w:r>
    </w:p>
    <w:p w:rsidR="002D1821" w:rsidRPr="00722028" w:rsidRDefault="002D1821" w:rsidP="002D1821">
      <w:pPr>
        <w:ind w:right="420"/>
        <w:jc w:val="both"/>
      </w:pPr>
      <w:r w:rsidRPr="00722028">
        <w:t>УК-3 – Способен организовывать и руководить работой команды, вырабатывая командную стратегию для достижения поставленной цели.</w:t>
      </w:r>
    </w:p>
    <w:p w:rsidR="002D1821" w:rsidRPr="00722028" w:rsidRDefault="002D1821" w:rsidP="002D1821">
      <w:pPr>
        <w:ind w:right="420"/>
        <w:jc w:val="both"/>
      </w:pPr>
      <w:r w:rsidRPr="00722028">
        <w:t>УК-4 –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взаимодействия.</w:t>
      </w:r>
    </w:p>
    <w:p w:rsidR="002D1821" w:rsidRPr="00722028" w:rsidRDefault="002D1821" w:rsidP="002D1821">
      <w:pPr>
        <w:ind w:right="420"/>
        <w:jc w:val="both"/>
      </w:pPr>
      <w:r w:rsidRPr="00722028">
        <w:t>УК-5 – Способен анализировать и учитывать разнообразие культур в процессе межкультурного взаимодействия.</w:t>
      </w:r>
    </w:p>
    <w:p w:rsidR="002D1821" w:rsidRPr="00722028" w:rsidRDefault="002D1821" w:rsidP="002D1821">
      <w:pPr>
        <w:ind w:right="420"/>
        <w:jc w:val="both"/>
      </w:pPr>
      <w:r w:rsidRPr="00722028">
        <w:t>УК-6 –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жизни.</w:t>
      </w:r>
    </w:p>
    <w:p w:rsidR="002D1821" w:rsidRPr="00722028" w:rsidRDefault="002D1821" w:rsidP="002D1821">
      <w:pPr>
        <w:ind w:right="420"/>
        <w:jc w:val="both"/>
      </w:pPr>
      <w:r w:rsidRPr="00722028">
        <w:t>УК-7 –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2D1821" w:rsidRPr="00722028" w:rsidRDefault="002D1821" w:rsidP="002D1821">
      <w:pPr>
        <w:ind w:right="420"/>
        <w:jc w:val="both"/>
      </w:pPr>
      <w:r w:rsidRPr="00722028">
        <w:t xml:space="preserve">УК-8 –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</w:t>
      </w:r>
      <w:r w:rsidRPr="00722028">
        <w:lastRenderedPageBreak/>
        <w:t>обеспечения устойчивого развития общества, в том числе при угрозе и возникновении чрезвычайных ситуаций и военных конфликтов.</w:t>
      </w:r>
    </w:p>
    <w:p w:rsidR="002D1821" w:rsidRPr="00722028" w:rsidRDefault="002D1821" w:rsidP="002D1821">
      <w:pPr>
        <w:ind w:right="420"/>
        <w:jc w:val="both"/>
      </w:pPr>
      <w:r w:rsidRPr="00722028">
        <w:t>УК-9 – Способен использовать базовые дефектологические знания в социальной и профессиональной сферах.</w:t>
      </w:r>
    </w:p>
    <w:p w:rsidR="002D1821" w:rsidRPr="00722028" w:rsidRDefault="002D1821" w:rsidP="002D1821">
      <w:pPr>
        <w:ind w:right="420"/>
        <w:jc w:val="both"/>
      </w:pPr>
      <w:r w:rsidRPr="00722028">
        <w:t>УК-10 – Способен принимать обоснованные экономические решения в различных областях жизнедеятельности.</w:t>
      </w:r>
    </w:p>
    <w:p w:rsidR="002D1821" w:rsidRPr="00722028" w:rsidRDefault="002D1821" w:rsidP="002D1821">
      <w:pPr>
        <w:ind w:right="420"/>
        <w:jc w:val="both"/>
      </w:pPr>
      <w:r w:rsidRPr="00722028">
        <w:t>УК-11 – Способен формировать нетерпимое отношение к коррупционному поведению.</w:t>
      </w:r>
    </w:p>
    <w:p w:rsidR="002D1821" w:rsidRPr="00722028" w:rsidRDefault="002D1821" w:rsidP="002D1821">
      <w:pPr>
        <w:tabs>
          <w:tab w:val="left" w:pos="993"/>
        </w:tabs>
        <w:ind w:right="20"/>
        <w:jc w:val="both"/>
        <w:rPr>
          <w:b/>
        </w:rPr>
      </w:pPr>
    </w:p>
    <w:p w:rsidR="002D1821" w:rsidRPr="00722028" w:rsidRDefault="002D1821" w:rsidP="002D1821">
      <w:pPr>
        <w:tabs>
          <w:tab w:val="left" w:pos="993"/>
        </w:tabs>
        <w:ind w:right="20"/>
        <w:jc w:val="both"/>
        <w:rPr>
          <w:rFonts w:eastAsia="Times"/>
          <w:b/>
        </w:rPr>
      </w:pPr>
      <w:r w:rsidRPr="00722028">
        <w:rPr>
          <w:b/>
        </w:rPr>
        <w:t>б)</w:t>
      </w:r>
      <w:r w:rsidRPr="00722028">
        <w:t xml:space="preserve"> </w:t>
      </w:r>
      <w:r w:rsidRPr="00722028">
        <w:rPr>
          <w:b/>
        </w:rPr>
        <w:t>общепрофессиональных компетенций</w:t>
      </w:r>
      <w:r w:rsidRPr="00722028">
        <w:rPr>
          <w:rFonts w:eastAsia="Times"/>
          <w:b/>
        </w:rPr>
        <w:t>:</w:t>
      </w:r>
    </w:p>
    <w:p w:rsidR="002D1821" w:rsidRPr="00722028" w:rsidRDefault="002D1821" w:rsidP="002D1821">
      <w:pPr>
        <w:ind w:right="420"/>
        <w:jc w:val="both"/>
      </w:pPr>
      <w:r w:rsidRPr="00722028">
        <w:t>ОПК-1 – Способен применять знания иностранных языков и знания о закономерностях функционирования языков перевода, а также использовать систему лингвистических знаний при осуществлении профессиональной деятельности.</w:t>
      </w:r>
    </w:p>
    <w:p w:rsidR="002D1821" w:rsidRPr="00722028" w:rsidRDefault="002D1821" w:rsidP="002D1821">
      <w:pPr>
        <w:ind w:right="420"/>
        <w:jc w:val="both"/>
      </w:pPr>
      <w:r w:rsidRPr="00722028">
        <w:t>ОПК-2 – Способен применять систему знаний о видах, приемах, стратегиях, технологиях и закономерностях перевода, а также требованиях, предъявляемых к переводу.</w:t>
      </w:r>
    </w:p>
    <w:p w:rsidR="002D1821" w:rsidRPr="00722028" w:rsidRDefault="002D1821" w:rsidP="002D1821">
      <w:pPr>
        <w:ind w:right="420"/>
        <w:jc w:val="both"/>
      </w:pPr>
      <w:r w:rsidRPr="00722028">
        <w:t>ОПК-3 – Способен осуществлять межъязыковое и межкультурное взаимодействие на основе знаний в области географии, истории, политической, экономической, социальной, религиозной и культурной жизни стран изучаемых языков, а также знания об их роли в региональных и глобальных политических процессах.</w:t>
      </w:r>
    </w:p>
    <w:p w:rsidR="002D1821" w:rsidRPr="00722028" w:rsidRDefault="002D1821" w:rsidP="002D1821">
      <w:pPr>
        <w:ind w:right="420"/>
        <w:jc w:val="both"/>
      </w:pPr>
      <w:r w:rsidRPr="00722028">
        <w:t>ОПК-4 – Способен работать с электронными словарями, различными источниками информации, осуществлять поиск, хранение, обработку и анализ информации, представлять ее в требуемом формате с использованием информационных, компьютерных и сетевых технологий.</w:t>
      </w:r>
    </w:p>
    <w:p w:rsidR="002D1821" w:rsidRPr="00722028" w:rsidRDefault="002D1821" w:rsidP="002D1821">
      <w:pPr>
        <w:tabs>
          <w:tab w:val="left" w:pos="993"/>
        </w:tabs>
        <w:ind w:right="20"/>
        <w:jc w:val="both"/>
        <w:rPr>
          <w:b/>
        </w:rPr>
      </w:pPr>
    </w:p>
    <w:p w:rsidR="002D1821" w:rsidRPr="00722028" w:rsidRDefault="002D1821" w:rsidP="002D1821">
      <w:pPr>
        <w:tabs>
          <w:tab w:val="left" w:pos="993"/>
        </w:tabs>
        <w:ind w:right="20"/>
        <w:jc w:val="both"/>
        <w:rPr>
          <w:rFonts w:eastAsia="Times"/>
          <w:b/>
        </w:rPr>
      </w:pPr>
      <w:r w:rsidRPr="00722028">
        <w:rPr>
          <w:b/>
        </w:rPr>
        <w:t>в)</w:t>
      </w:r>
      <w:r w:rsidRPr="00722028">
        <w:t xml:space="preserve"> </w:t>
      </w:r>
      <w:r w:rsidRPr="00722028">
        <w:rPr>
          <w:b/>
        </w:rPr>
        <w:t>профессиональных компетенций</w:t>
      </w:r>
      <w:r w:rsidRPr="00722028">
        <w:rPr>
          <w:rFonts w:eastAsia="Times"/>
          <w:b/>
        </w:rPr>
        <w:t>:</w:t>
      </w:r>
    </w:p>
    <w:p w:rsidR="002D1821" w:rsidRPr="00722028" w:rsidRDefault="002D1821" w:rsidP="002D1821">
      <w:pPr>
        <w:tabs>
          <w:tab w:val="left" w:pos="993"/>
        </w:tabs>
        <w:ind w:right="20"/>
        <w:jc w:val="both"/>
      </w:pPr>
      <w:r w:rsidRPr="00722028">
        <w:t>ПК-1 – Владеет основными методами фонологического, морфологического, синтаксического, дискурсивного и семантического анализа с учетом языковых и экстралингвистических факторов.</w:t>
      </w:r>
    </w:p>
    <w:p w:rsidR="002D1821" w:rsidRPr="00722028" w:rsidRDefault="002D1821" w:rsidP="002D1821">
      <w:pPr>
        <w:tabs>
          <w:tab w:val="left" w:pos="993"/>
        </w:tabs>
        <w:ind w:right="20"/>
        <w:jc w:val="both"/>
      </w:pPr>
      <w:r w:rsidRPr="00722028">
        <w:t>ПК-2 – Владеет основными методами инструментального анализа звучащей речи.</w:t>
      </w:r>
    </w:p>
    <w:p w:rsidR="002D1821" w:rsidRPr="00722028" w:rsidRDefault="002D1821" w:rsidP="002D1821">
      <w:pPr>
        <w:ind w:right="420"/>
        <w:jc w:val="both"/>
      </w:pPr>
      <w:r w:rsidRPr="00722028">
        <w:t>ПК-3 – Владеет методами сбора и документации лингвистических данных.</w:t>
      </w:r>
    </w:p>
    <w:p w:rsidR="002D1821" w:rsidRPr="00722028" w:rsidRDefault="002D1821" w:rsidP="002D1821">
      <w:pPr>
        <w:ind w:right="420"/>
        <w:jc w:val="both"/>
      </w:pPr>
      <w:r w:rsidRPr="00722028">
        <w:t>ПК-4 – Способен спланировать и провести лингвистический эксперимент, описать его результаты и сформулировать выводы.</w:t>
      </w:r>
    </w:p>
    <w:p w:rsidR="002D1821" w:rsidRPr="00722028" w:rsidRDefault="002D1821" w:rsidP="002D1821">
      <w:pPr>
        <w:ind w:right="420"/>
        <w:jc w:val="both"/>
      </w:pPr>
      <w:r w:rsidRPr="00722028">
        <w:t>ПК-5 – Владеет основными способами описания и формальной репрезентации денотативной, концептуальной, коммуникативной и прагматической информации, содержащейся в тексте на естественном языке.</w:t>
      </w:r>
    </w:p>
    <w:p w:rsidR="002D1821" w:rsidRPr="00722028" w:rsidRDefault="002D1821" w:rsidP="002D1821">
      <w:pPr>
        <w:ind w:right="420"/>
        <w:jc w:val="both"/>
      </w:pPr>
      <w:r w:rsidRPr="00722028">
        <w:t>ПК-6 – Способен определять макроструктуру и микроструктуру дискурса с учетом специфики его жанров и функционально-стилевых разновидностей.</w:t>
      </w:r>
    </w:p>
    <w:p w:rsidR="002D1821" w:rsidRPr="00722028" w:rsidRDefault="002D1821" w:rsidP="002D1821">
      <w:pPr>
        <w:ind w:right="420"/>
        <w:jc w:val="both"/>
      </w:pPr>
      <w:r w:rsidRPr="00722028">
        <w:t>ПК-7 – Владеет параметрами разнообразия естественных языков и их ареальной, типологической и генеалогической классификации</w:t>
      </w:r>
    </w:p>
    <w:p w:rsidR="002D1821" w:rsidRPr="00722028" w:rsidRDefault="002D1821" w:rsidP="002D1821">
      <w:pPr>
        <w:ind w:right="420"/>
        <w:jc w:val="both"/>
      </w:pPr>
      <w:r w:rsidRPr="00722028">
        <w:t>ПК-8 – Владеет навыками оформления и представления результатов научного исследования</w:t>
      </w:r>
    </w:p>
    <w:p w:rsidR="002D1821" w:rsidRPr="00722028" w:rsidRDefault="002D1821" w:rsidP="002D1821">
      <w:pPr>
        <w:ind w:right="420"/>
        <w:jc w:val="both"/>
      </w:pPr>
      <w:r w:rsidRPr="00722028">
        <w:t>ПК-20 – Способен осуществлять педагогическую деятельность по профильным предметам (дисциплинам, модулям) в рамках программ основного общего и среднего общего образования, среднего профессионального и дополнительного профессионального образования, по программам дополнительного образования детей и взрослых.</w:t>
      </w:r>
    </w:p>
    <w:p w:rsidR="002D1821" w:rsidRPr="00722028" w:rsidRDefault="002D1821" w:rsidP="002D1821">
      <w:pPr>
        <w:ind w:right="420"/>
        <w:jc w:val="both"/>
      </w:pPr>
      <w:r w:rsidRPr="00722028">
        <w:t>ПК-21 – Способен осуществлять организационно-методическое сопровождение образовательного процесса по программам основного общего и среднего общего образования, по программам среднего профессионального и программам дополнительного профессионального образования соответствующего уровня.</w:t>
      </w:r>
    </w:p>
    <w:p w:rsidR="002D1821" w:rsidRDefault="002D1821" w:rsidP="002D1821">
      <w:pPr>
        <w:ind w:right="420"/>
        <w:jc w:val="both"/>
      </w:pPr>
      <w:r w:rsidRPr="00722028">
        <w:t>ПК-22 – Готов к распространению и популяризации лингвистических знаний и воспитательной работе с обучающимися, к проведению профориентационных мероприятий со школьниками.</w:t>
      </w:r>
    </w:p>
    <w:p w:rsidR="005E04E0" w:rsidRPr="00722028" w:rsidRDefault="005E04E0" w:rsidP="002D1821">
      <w:pPr>
        <w:ind w:right="420"/>
        <w:jc w:val="both"/>
      </w:pPr>
    </w:p>
    <w:p w:rsidR="005E04E0" w:rsidRDefault="005E04E0" w:rsidP="005E04E0">
      <w:pPr>
        <w:jc w:val="center"/>
        <w:rPr>
          <w:b/>
        </w:rPr>
      </w:pPr>
      <w:r w:rsidRPr="00891194">
        <w:rPr>
          <w:b/>
        </w:rPr>
        <w:t>Государственный экзамен</w:t>
      </w:r>
    </w:p>
    <w:p w:rsidR="005E04E0" w:rsidRPr="00891194" w:rsidRDefault="005E04E0" w:rsidP="005E04E0">
      <w:pPr>
        <w:jc w:val="center"/>
        <w:rPr>
          <w:b/>
        </w:rPr>
      </w:pPr>
    </w:p>
    <w:p w:rsidR="005E04E0" w:rsidRPr="00891194" w:rsidRDefault="005E04E0" w:rsidP="005E04E0">
      <w:pPr>
        <w:jc w:val="both"/>
      </w:pPr>
      <w:r w:rsidRPr="00891194">
        <w:t xml:space="preserve">В ходе проведения государственного экзамена студент обязан продемонстрировать приобретенные теоретические знания в области теории языка, теории перевода, практические </w:t>
      </w:r>
      <w:r w:rsidRPr="00891194">
        <w:lastRenderedPageBreak/>
        <w:t>умения и навыки, позволяющие выполнить устный перевод (последовательный и с листа) с первого и второго иностранного языка на русский язык.</w:t>
      </w:r>
    </w:p>
    <w:p w:rsidR="005E04E0" w:rsidRPr="00891194" w:rsidRDefault="005E04E0" w:rsidP="005E04E0">
      <w:pPr>
        <w:jc w:val="both"/>
      </w:pPr>
      <w:r w:rsidRPr="00891194">
        <w:t>Экзаменационный билет включает три вопроса.</w:t>
      </w:r>
    </w:p>
    <w:p w:rsidR="005E04E0" w:rsidRPr="00891194" w:rsidRDefault="005E04E0" w:rsidP="005E04E0">
      <w:pPr>
        <w:jc w:val="both"/>
      </w:pPr>
      <w:r w:rsidRPr="00891194">
        <w:t>Структура экзаменационного билета:</w:t>
      </w:r>
    </w:p>
    <w:p w:rsidR="005E04E0" w:rsidRDefault="005E04E0" w:rsidP="005E04E0">
      <w:pPr>
        <w:jc w:val="both"/>
      </w:pPr>
    </w:p>
    <w:p w:rsidR="005E04E0" w:rsidRDefault="005E04E0" w:rsidP="005E04E0">
      <w:pPr>
        <w:jc w:val="center"/>
      </w:pPr>
      <w:r w:rsidRPr="00891194">
        <w:t>БИЛЕТ № 1</w:t>
      </w:r>
    </w:p>
    <w:p w:rsidR="005E04E0" w:rsidRPr="00891194" w:rsidRDefault="005E04E0" w:rsidP="005E04E0">
      <w:pPr>
        <w:jc w:val="center"/>
      </w:pPr>
    </w:p>
    <w:p w:rsidR="005E04E0" w:rsidRPr="00891194" w:rsidRDefault="005E04E0" w:rsidP="005E04E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91194">
        <w:rPr>
          <w:rFonts w:ascii="Times New Roman" w:hAnsi="Times New Roman" w:cs="Times New Roman"/>
        </w:rPr>
        <w:t>Последовательный перевод текста с первого иностранного языка на русский язык.</w:t>
      </w:r>
    </w:p>
    <w:p w:rsidR="005E04E0" w:rsidRPr="00891194" w:rsidRDefault="005E04E0" w:rsidP="005E04E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91194">
        <w:rPr>
          <w:rFonts w:ascii="Times New Roman" w:hAnsi="Times New Roman" w:cs="Times New Roman"/>
        </w:rPr>
        <w:t>Устный перевод с листа текста со второго иностранного языка на русский язык.</w:t>
      </w:r>
    </w:p>
    <w:p w:rsidR="005E04E0" w:rsidRPr="00891194" w:rsidRDefault="005E04E0" w:rsidP="005E04E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91194">
        <w:rPr>
          <w:rFonts w:ascii="Times New Roman" w:hAnsi="Times New Roman" w:cs="Times New Roman"/>
        </w:rPr>
        <w:t>Монологическое высказывание на первом иностранном языке.</w:t>
      </w:r>
    </w:p>
    <w:p w:rsidR="005E04E0" w:rsidRDefault="005E04E0" w:rsidP="005E04E0">
      <w:pPr>
        <w:jc w:val="both"/>
      </w:pPr>
    </w:p>
    <w:p w:rsidR="005E04E0" w:rsidRPr="00891194" w:rsidRDefault="005E04E0" w:rsidP="005E04E0">
      <w:pPr>
        <w:jc w:val="center"/>
        <w:rPr>
          <w:b/>
        </w:rPr>
      </w:pPr>
      <w:bookmarkStart w:id="0" w:name="bookmark20"/>
      <w:r w:rsidRPr="00891194">
        <w:rPr>
          <w:b/>
        </w:rPr>
        <w:t>Формулировка задания для монологического высказывания на государственном экзамене</w:t>
      </w:r>
      <w:bookmarkEnd w:id="0"/>
    </w:p>
    <w:p w:rsidR="005E04E0" w:rsidRPr="0033217A" w:rsidRDefault="005E04E0" w:rsidP="005E04E0">
      <w:pPr>
        <w:jc w:val="center"/>
        <w:rPr>
          <w:b/>
          <w:lang w:val="en-US"/>
        </w:rPr>
      </w:pPr>
      <w:bookmarkStart w:id="1" w:name="bookmark21"/>
      <w:r w:rsidRPr="00891194">
        <w:rPr>
          <w:b/>
        </w:rPr>
        <w:t>Билет</w:t>
      </w:r>
      <w:r w:rsidRPr="0033217A">
        <w:rPr>
          <w:b/>
          <w:lang w:val="en-US"/>
        </w:rPr>
        <w:t xml:space="preserve"> №</w:t>
      </w:r>
      <w:bookmarkEnd w:id="1"/>
      <w:r w:rsidRPr="0033217A">
        <w:rPr>
          <w:b/>
          <w:lang w:val="en-US"/>
        </w:rPr>
        <w:t>…</w:t>
      </w:r>
    </w:p>
    <w:p w:rsidR="005E04E0" w:rsidRPr="0033217A" w:rsidRDefault="005E04E0" w:rsidP="005E04E0">
      <w:pPr>
        <w:jc w:val="center"/>
        <w:rPr>
          <w:b/>
          <w:lang w:val="en-US"/>
        </w:rPr>
      </w:pPr>
    </w:p>
    <w:p w:rsidR="005E04E0" w:rsidRPr="00891194" w:rsidRDefault="005E04E0" w:rsidP="005E04E0">
      <w:pPr>
        <w:rPr>
          <w:lang w:val="en-US"/>
        </w:rPr>
      </w:pPr>
      <w:r w:rsidRPr="00891194">
        <w:rPr>
          <w:lang w:val="en-US"/>
        </w:rPr>
        <w:t>You have 15 minutes to prepare a talk on the topic “</w:t>
      </w:r>
      <w:r w:rsidRPr="00891194">
        <w:rPr>
          <w:lang w:val="en-US"/>
        </w:rPr>
        <w:tab/>
        <w:t xml:space="preserve"> ”.</w:t>
      </w:r>
    </w:p>
    <w:p w:rsidR="005E04E0" w:rsidRPr="0033217A" w:rsidRDefault="005E04E0" w:rsidP="005E04E0">
      <w:pPr>
        <w:rPr>
          <w:lang w:val="en-US"/>
        </w:rPr>
      </w:pPr>
      <w:r w:rsidRPr="0033217A">
        <w:rPr>
          <w:lang w:val="en-US"/>
        </w:rPr>
        <w:t>In your talk remember to dwell upon 3 different aspects of the given topic, supplying each aspect with facts, details, or examples.</w:t>
      </w:r>
    </w:p>
    <w:p w:rsidR="005E04E0" w:rsidRPr="0033217A" w:rsidRDefault="005E04E0" w:rsidP="005E04E0">
      <w:pPr>
        <w:rPr>
          <w:lang w:val="en-US"/>
        </w:rPr>
      </w:pPr>
      <w:r w:rsidRPr="0033217A">
        <w:rPr>
          <w:lang w:val="en-US"/>
        </w:rPr>
        <w:t>You will speak for no more than 5 minutes (21-23 sentences).</w:t>
      </w:r>
    </w:p>
    <w:p w:rsidR="005E04E0" w:rsidRPr="0033217A" w:rsidRDefault="005E04E0" w:rsidP="005E04E0">
      <w:pPr>
        <w:rPr>
          <w:lang w:val="en-US"/>
        </w:rPr>
      </w:pPr>
      <w:r w:rsidRPr="0033217A">
        <w:rPr>
          <w:lang w:val="en-US"/>
        </w:rPr>
        <w:t>Then you will be offered some questions for discussion.</w:t>
      </w:r>
    </w:p>
    <w:p w:rsidR="005E04E0" w:rsidRPr="0033217A" w:rsidRDefault="005E04E0" w:rsidP="005E04E0">
      <w:pPr>
        <w:rPr>
          <w:lang w:val="en-US"/>
        </w:rPr>
      </w:pPr>
    </w:p>
    <w:p w:rsidR="005E04E0" w:rsidRPr="003004A6" w:rsidRDefault="005E04E0" w:rsidP="005E04E0">
      <w:pPr>
        <w:rPr>
          <w:rFonts w:eastAsia="Courier New"/>
          <w:b/>
          <w:lang w:val="en-US"/>
        </w:rPr>
      </w:pPr>
      <w:bookmarkStart w:id="2" w:name="bookmark22"/>
    </w:p>
    <w:p w:rsidR="005E04E0" w:rsidRPr="00BF5D22" w:rsidRDefault="005E04E0" w:rsidP="005E04E0">
      <w:pPr>
        <w:jc w:val="center"/>
        <w:rPr>
          <w:rFonts w:eastAsia="Courier New"/>
          <w:b/>
        </w:rPr>
      </w:pPr>
      <w:r w:rsidRPr="00BF5D22">
        <w:rPr>
          <w:rFonts w:eastAsia="Courier New"/>
          <w:b/>
        </w:rPr>
        <w:t>Перечень тем для монологического высказывания</w:t>
      </w:r>
      <w:r w:rsidRPr="00BF5D22">
        <w:rPr>
          <w:rFonts w:eastAsia="Courier New"/>
          <w:b/>
        </w:rPr>
        <w:br/>
        <w:t>на государственном экзамене</w:t>
      </w:r>
      <w:bookmarkEnd w:id="2"/>
    </w:p>
    <w:p w:rsidR="005E04E0" w:rsidRPr="00891194" w:rsidRDefault="005E04E0" w:rsidP="005E04E0">
      <w:pPr>
        <w:keepNext/>
        <w:keepLines/>
        <w:spacing w:line="274" w:lineRule="exact"/>
        <w:ind w:left="20"/>
        <w:jc w:val="center"/>
      </w:pPr>
    </w:p>
    <w:p w:rsidR="005E04E0" w:rsidRPr="006D1ACB" w:rsidRDefault="005E04E0" w:rsidP="005E04E0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6D1ACB">
        <w:rPr>
          <w:rFonts w:ascii="Times New Roman" w:hAnsi="Times New Roman" w:cs="Times New Roman"/>
          <w:lang w:val="en-US"/>
        </w:rPr>
        <w:t>Money makes the world go round.</w:t>
      </w:r>
    </w:p>
    <w:p w:rsidR="005E04E0" w:rsidRPr="006D1ACB" w:rsidRDefault="005E04E0" w:rsidP="005E04E0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6D1ACB">
        <w:rPr>
          <w:rFonts w:ascii="Times New Roman" w:hAnsi="Times New Roman" w:cs="Times New Roman"/>
          <w:lang w:val="en-US"/>
        </w:rPr>
        <w:t>Historic stock market crashes, economic bubbles, and financial crises.</w:t>
      </w:r>
    </w:p>
    <w:p w:rsidR="005E04E0" w:rsidRPr="006D1ACB" w:rsidRDefault="005E04E0" w:rsidP="005E04E0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6D1ACB">
        <w:rPr>
          <w:rFonts w:ascii="Times New Roman" w:hAnsi="Times New Roman" w:cs="Times New Roman"/>
          <w:lang w:val="en-US"/>
        </w:rPr>
        <w:t>Attitude to money, job and occupation as reflection of our identity.</w:t>
      </w:r>
    </w:p>
    <w:p w:rsidR="005E04E0" w:rsidRPr="006D1ACB" w:rsidRDefault="005E04E0" w:rsidP="005E04E0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6D1ACB">
        <w:rPr>
          <w:rFonts w:ascii="Times New Roman" w:hAnsi="Times New Roman" w:cs="Times New Roman"/>
          <w:lang w:val="en-US"/>
        </w:rPr>
        <w:t>Different ways of selling and buying: advantages and disadvantages.</w:t>
      </w:r>
    </w:p>
    <w:p w:rsidR="005E04E0" w:rsidRPr="006D1ACB" w:rsidRDefault="005E04E0" w:rsidP="005E04E0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6D1ACB">
        <w:rPr>
          <w:rFonts w:ascii="Times New Roman" w:hAnsi="Times New Roman" w:cs="Times New Roman"/>
          <w:lang w:val="en-US"/>
        </w:rPr>
        <w:t>Types and functions of advertising.</w:t>
      </w:r>
    </w:p>
    <w:p w:rsidR="005E04E0" w:rsidRPr="006D1ACB" w:rsidRDefault="005E04E0" w:rsidP="005E04E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D1ACB">
        <w:rPr>
          <w:rFonts w:ascii="Times New Roman" w:hAnsi="Times New Roman" w:cs="Times New Roman"/>
        </w:rPr>
        <w:t>Human rights violations.</w:t>
      </w:r>
    </w:p>
    <w:p w:rsidR="005E04E0" w:rsidRPr="006D1ACB" w:rsidRDefault="005E04E0" w:rsidP="005E04E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D1ACB">
        <w:rPr>
          <w:rFonts w:ascii="Times New Roman" w:hAnsi="Times New Roman" w:cs="Times New Roman"/>
        </w:rPr>
        <w:t>Restricting freedoms, taking liberties.</w:t>
      </w:r>
    </w:p>
    <w:p w:rsidR="005E04E0" w:rsidRPr="006D1ACB" w:rsidRDefault="005E04E0" w:rsidP="005E04E0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6D1ACB">
        <w:rPr>
          <w:rFonts w:ascii="Times New Roman" w:hAnsi="Times New Roman" w:cs="Times New Roman"/>
          <w:lang w:val="en-US"/>
        </w:rPr>
        <w:t>Crime and crime prevention in the modem world.</w:t>
      </w:r>
    </w:p>
    <w:p w:rsidR="005E04E0" w:rsidRPr="006D1ACB" w:rsidRDefault="005E04E0" w:rsidP="005E04E0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6D1ACB">
        <w:rPr>
          <w:rFonts w:ascii="Times New Roman" w:hAnsi="Times New Roman" w:cs="Times New Roman"/>
          <w:lang w:val="en-US"/>
        </w:rPr>
        <w:t>Various types of discrimination in human history.</w:t>
      </w:r>
    </w:p>
    <w:p w:rsidR="005E04E0" w:rsidRPr="006D1ACB" w:rsidRDefault="005E04E0" w:rsidP="005E04E0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6D1ACB">
        <w:rPr>
          <w:rFonts w:ascii="Times New Roman" w:hAnsi="Times New Roman" w:cs="Times New Roman"/>
          <w:lang w:val="en-US"/>
        </w:rPr>
        <w:t>New trends in the medical science.</w:t>
      </w:r>
    </w:p>
    <w:p w:rsidR="005E04E0" w:rsidRPr="006D1ACB" w:rsidRDefault="005E04E0" w:rsidP="005E04E0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6D1ACB">
        <w:rPr>
          <w:rFonts w:ascii="Times New Roman" w:hAnsi="Times New Roman" w:cs="Times New Roman"/>
          <w:lang w:val="en-US"/>
        </w:rPr>
        <w:t>Types and effects of alternative medicine.</w:t>
      </w:r>
    </w:p>
    <w:p w:rsidR="005E04E0" w:rsidRPr="006D1ACB" w:rsidRDefault="005E04E0" w:rsidP="005E04E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D1ACB">
        <w:rPr>
          <w:rFonts w:ascii="Times New Roman" w:hAnsi="Times New Roman" w:cs="Times New Roman"/>
        </w:rPr>
        <w:t>Healthy eating and dieting.</w:t>
      </w:r>
    </w:p>
    <w:p w:rsidR="005E04E0" w:rsidRPr="006D1ACB" w:rsidRDefault="005E04E0" w:rsidP="005E04E0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6D1ACB">
        <w:rPr>
          <w:rFonts w:ascii="Times New Roman" w:hAnsi="Times New Roman" w:cs="Times New Roman"/>
          <w:lang w:val="en-US"/>
        </w:rPr>
        <w:t>Mysterious power of the brain.</w:t>
      </w:r>
    </w:p>
    <w:p w:rsidR="005E04E0" w:rsidRPr="006D1ACB" w:rsidRDefault="005E04E0" w:rsidP="005E04E0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6D1ACB">
        <w:rPr>
          <w:rFonts w:ascii="Times New Roman" w:hAnsi="Times New Roman" w:cs="Times New Roman"/>
          <w:lang w:val="en-US"/>
        </w:rPr>
        <w:t>Research on the functioning of brain.</w:t>
      </w:r>
    </w:p>
    <w:p w:rsidR="005E04E0" w:rsidRPr="005E04E0" w:rsidRDefault="005E04E0" w:rsidP="005E04E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6D1ACB">
        <w:rPr>
          <w:rFonts w:ascii="Times New Roman" w:hAnsi="Times New Roman" w:cs="Times New Roman"/>
        </w:rPr>
        <w:t>Tourism: damage and benefits.</w:t>
      </w:r>
    </w:p>
    <w:p w:rsidR="005E04E0" w:rsidRPr="00722028" w:rsidRDefault="005E04E0" w:rsidP="006B2ECA">
      <w:pPr>
        <w:contextualSpacing/>
        <w:jc w:val="both"/>
        <w:rPr>
          <w:rFonts w:eastAsiaTheme="minorHAnsi"/>
          <w:b/>
          <w:lang w:eastAsia="en-US"/>
        </w:rPr>
      </w:pPr>
    </w:p>
    <w:p w:rsidR="005E04E0" w:rsidRPr="00F10EC9" w:rsidRDefault="005E04E0" w:rsidP="005E04E0">
      <w:pPr>
        <w:jc w:val="both"/>
        <w:rPr>
          <w:b/>
        </w:rPr>
      </w:pPr>
      <w:r>
        <w:rPr>
          <w:b/>
        </w:rPr>
        <w:t xml:space="preserve">2. </w:t>
      </w:r>
      <w:r w:rsidRPr="00F10EC9">
        <w:rPr>
          <w:b/>
        </w:rPr>
        <w:t>Критерии оценки государственного экзамена</w:t>
      </w:r>
    </w:p>
    <w:p w:rsidR="005E04E0" w:rsidRDefault="005E04E0" w:rsidP="005E04E0">
      <w:pPr>
        <w:jc w:val="both"/>
      </w:pPr>
    </w:p>
    <w:p w:rsidR="005E04E0" w:rsidRPr="00891194" w:rsidRDefault="005E04E0" w:rsidP="005E04E0">
      <w:pPr>
        <w:jc w:val="both"/>
      </w:pPr>
      <w:r w:rsidRPr="00891194">
        <w:t>Общая оценка за государственный экзамен складывается как среднеарифметическая за три вопроса экзаменационного билета.</w:t>
      </w:r>
    </w:p>
    <w:p w:rsidR="005E04E0" w:rsidRDefault="005E04E0" w:rsidP="005E04E0">
      <w:pPr>
        <w:jc w:val="both"/>
      </w:pPr>
      <w:r w:rsidRPr="00891194">
        <w:t>В спорных случаях при выставлении итоговой оценки государственная аттестационная комиссия отдает предпочтение сумме баллов за содержательный критерий выполненных переводов, а также учитывает оценку студента за переводческую производственную практику.</w:t>
      </w:r>
    </w:p>
    <w:p w:rsidR="005E04E0" w:rsidRPr="00891194" w:rsidRDefault="005E04E0" w:rsidP="005E04E0">
      <w:pPr>
        <w:jc w:val="both"/>
      </w:pPr>
    </w:p>
    <w:p w:rsidR="005E04E0" w:rsidRPr="00891194" w:rsidRDefault="005E04E0" w:rsidP="005E04E0">
      <w:pPr>
        <w:jc w:val="both"/>
      </w:pPr>
      <w:bookmarkStart w:id="3" w:name="bookmark29"/>
      <w:r>
        <w:rPr>
          <w:b/>
        </w:rPr>
        <w:t>2</w:t>
      </w:r>
      <w:r w:rsidRPr="00F10EC9">
        <w:rPr>
          <w:b/>
        </w:rPr>
        <w:t>. 1 Устный перевод</w:t>
      </w:r>
      <w:r w:rsidRPr="00891194">
        <w:t xml:space="preserve"> (с листа)</w:t>
      </w:r>
      <w:bookmarkEnd w:id="3"/>
    </w:p>
    <w:p w:rsidR="005E04E0" w:rsidRDefault="005E04E0" w:rsidP="005E04E0">
      <w:pPr>
        <w:jc w:val="both"/>
      </w:pPr>
      <w:r w:rsidRPr="00891194">
        <w:t xml:space="preserve">Основополагающими критериями оценки являются: </w:t>
      </w:r>
    </w:p>
    <w:p w:rsidR="005E04E0" w:rsidRPr="00F10EC9" w:rsidRDefault="005E04E0" w:rsidP="005E04E0">
      <w:pPr>
        <w:jc w:val="both"/>
        <w:rPr>
          <w:i/>
        </w:rPr>
      </w:pPr>
      <w:r w:rsidRPr="00F10EC9">
        <w:rPr>
          <w:i/>
        </w:rPr>
        <w:t>за перевод с листа</w:t>
      </w:r>
    </w:p>
    <w:p w:rsidR="005E04E0" w:rsidRPr="00F10EC9" w:rsidRDefault="005E04E0" w:rsidP="005E04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10EC9">
        <w:rPr>
          <w:rFonts w:ascii="Times New Roman" w:hAnsi="Times New Roman" w:cs="Times New Roman"/>
        </w:rPr>
        <w:t>рагматический аспект: предметная ситуация, задача, коммуникативная ситуация, интенция, функция, эффект. Соблюдение прагматики места и времени перевода;</w:t>
      </w:r>
    </w:p>
    <w:p w:rsidR="005E04E0" w:rsidRPr="00891194" w:rsidRDefault="005E04E0" w:rsidP="005E04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F10EC9">
        <w:rPr>
          <w:rFonts w:ascii="Times New Roman" w:hAnsi="Times New Roman" w:cs="Times New Roman"/>
        </w:rPr>
        <w:t>одержательный аспект:</w:t>
      </w:r>
      <w:r w:rsidRPr="00F10EC9">
        <w:rPr>
          <w:rFonts w:ascii="Times New Roman" w:hAnsi="Times New Roman" w:cs="Times New Roman"/>
        </w:rPr>
        <w:tab/>
        <w:t>соответствие теме; полнота, правильность,</w:t>
      </w:r>
      <w:r>
        <w:rPr>
          <w:rFonts w:ascii="Times New Roman" w:hAnsi="Times New Roman" w:cs="Times New Roman"/>
        </w:rPr>
        <w:t xml:space="preserve"> </w:t>
      </w:r>
      <w:r w:rsidRPr="00891194">
        <w:rPr>
          <w:rFonts w:ascii="Times New Roman" w:hAnsi="Times New Roman" w:cs="Times New Roman"/>
        </w:rPr>
        <w:t>последовательность передачи информации; обоснованность выбора и выполнения трансформаций (компрессия, перефразирование); описание источника информации;</w:t>
      </w:r>
    </w:p>
    <w:p w:rsidR="005E04E0" w:rsidRPr="00F10EC9" w:rsidRDefault="005E04E0" w:rsidP="005E04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Я</w:t>
      </w:r>
      <w:r w:rsidRPr="00F10EC9">
        <w:rPr>
          <w:rFonts w:ascii="Times New Roman" w:hAnsi="Times New Roman" w:cs="Times New Roman"/>
        </w:rPr>
        <w:t>зыковое выражение:</w:t>
      </w:r>
      <w:r w:rsidRPr="00F10EC9">
        <w:rPr>
          <w:rFonts w:ascii="Times New Roman" w:hAnsi="Times New Roman" w:cs="Times New Roman"/>
        </w:rPr>
        <w:tab/>
        <w:t>корректность, благозвучие, идиоматика, стилистика,</w:t>
      </w:r>
    </w:p>
    <w:p w:rsidR="005E04E0" w:rsidRPr="00891194" w:rsidRDefault="005E04E0" w:rsidP="005E04E0">
      <w:pPr>
        <w:jc w:val="both"/>
      </w:pPr>
      <w:r w:rsidRPr="00891194">
        <w:t>корректное использование терминологии;</w:t>
      </w:r>
    </w:p>
    <w:p w:rsidR="005E04E0" w:rsidRPr="00F10EC9" w:rsidRDefault="005E04E0" w:rsidP="005E04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10EC9">
        <w:rPr>
          <w:rFonts w:ascii="Times New Roman" w:hAnsi="Times New Roman" w:cs="Times New Roman"/>
        </w:rPr>
        <w:t>ечевое воплощение: достаточная громкость, дикция, темп, плавность речи, интонация, зрительный контакт, мимика, жестикуляция</w:t>
      </w:r>
    </w:p>
    <w:p w:rsidR="005E04E0" w:rsidRDefault="005E04E0" w:rsidP="005E04E0">
      <w:pPr>
        <w:jc w:val="both"/>
      </w:pPr>
    </w:p>
    <w:p w:rsidR="005E04E0" w:rsidRPr="00F10EC9" w:rsidRDefault="005E04E0" w:rsidP="005E04E0">
      <w:pPr>
        <w:jc w:val="both"/>
      </w:pPr>
      <w:r w:rsidRPr="00F10EC9">
        <w:t>Описание критериев оценки:</w:t>
      </w:r>
    </w:p>
    <w:p w:rsidR="005E04E0" w:rsidRPr="00F10EC9" w:rsidRDefault="005E04E0" w:rsidP="005E04E0">
      <w:pPr>
        <w:jc w:val="both"/>
        <w:rPr>
          <w:b/>
        </w:rPr>
      </w:pPr>
      <w:r w:rsidRPr="00F10EC9">
        <w:rPr>
          <w:b/>
        </w:rPr>
        <w:t>«Отлично»</w:t>
      </w:r>
    </w:p>
    <w:p w:rsidR="005E04E0" w:rsidRPr="00891194" w:rsidRDefault="005E04E0" w:rsidP="005E04E0">
      <w:pPr>
        <w:jc w:val="both"/>
      </w:pPr>
      <w:r w:rsidRPr="00891194">
        <w:t>при отсутствии или наличии незначительных отклонений по 3 и/или 4 блоку критериев. Всего - 2.</w:t>
      </w:r>
    </w:p>
    <w:p w:rsidR="005E04E0" w:rsidRPr="00F10EC9" w:rsidRDefault="005E04E0" w:rsidP="005E04E0">
      <w:pPr>
        <w:jc w:val="both"/>
        <w:rPr>
          <w:b/>
        </w:rPr>
      </w:pPr>
      <w:r w:rsidRPr="00F10EC9">
        <w:rPr>
          <w:b/>
        </w:rPr>
        <w:t>«Очень хорошо»</w:t>
      </w:r>
    </w:p>
    <w:p w:rsidR="005E04E0" w:rsidRPr="00891194" w:rsidRDefault="005E04E0" w:rsidP="005E04E0">
      <w:pPr>
        <w:jc w:val="both"/>
      </w:pPr>
      <w:r w:rsidRPr="00891194">
        <w:t>допускаются незначительные отклонения по каждому блоку критериев, но не более 1 по 2 блоку. Всего - 4</w:t>
      </w:r>
    </w:p>
    <w:p w:rsidR="005E04E0" w:rsidRPr="00F10EC9" w:rsidRDefault="005E04E0" w:rsidP="005E04E0">
      <w:pPr>
        <w:jc w:val="both"/>
        <w:rPr>
          <w:b/>
        </w:rPr>
      </w:pPr>
      <w:r w:rsidRPr="00F10EC9">
        <w:rPr>
          <w:b/>
        </w:rPr>
        <w:t>«Хорошо»</w:t>
      </w:r>
    </w:p>
    <w:p w:rsidR="005E04E0" w:rsidRPr="00891194" w:rsidRDefault="005E04E0" w:rsidP="005E04E0">
      <w:pPr>
        <w:jc w:val="both"/>
      </w:pPr>
      <w:r w:rsidRPr="00891194">
        <w:t>допускается максимально 2 ошибки из 2 блока и по 1 ошибке из 1,3, 4. Всего - 5.</w:t>
      </w:r>
    </w:p>
    <w:p w:rsidR="005E04E0" w:rsidRPr="00891194" w:rsidRDefault="005E04E0" w:rsidP="005E04E0">
      <w:pPr>
        <w:jc w:val="both"/>
      </w:pPr>
      <w:r w:rsidRPr="00F10EC9">
        <w:rPr>
          <w:b/>
        </w:rPr>
        <w:t>«Удовлетворительно»</w:t>
      </w:r>
      <w:r>
        <w:t xml:space="preserve"> –</w:t>
      </w:r>
      <w:r w:rsidRPr="00891194">
        <w:t xml:space="preserve"> допускаются максимально 3 ошибки из 2 блока и допускается максимально по 2 ошибке из 3, 2, 4. Всего - 7.</w:t>
      </w:r>
    </w:p>
    <w:p w:rsidR="005E04E0" w:rsidRPr="00F10EC9" w:rsidRDefault="005E04E0" w:rsidP="005E04E0">
      <w:pPr>
        <w:jc w:val="both"/>
        <w:rPr>
          <w:b/>
        </w:rPr>
      </w:pPr>
      <w:r>
        <w:rPr>
          <w:b/>
        </w:rPr>
        <w:t>«</w:t>
      </w:r>
      <w:r w:rsidRPr="00F10EC9">
        <w:rPr>
          <w:b/>
        </w:rPr>
        <w:t>Неудовлетворительно»</w:t>
      </w:r>
    </w:p>
    <w:p w:rsidR="005E04E0" w:rsidRDefault="005E04E0" w:rsidP="005E04E0">
      <w:pPr>
        <w:jc w:val="both"/>
      </w:pPr>
      <w:r w:rsidRPr="00891194">
        <w:t>допускается максимально более 3 ошибок из 2 блока, более 2 ошибок из 1, 3, 4.</w:t>
      </w:r>
    </w:p>
    <w:p w:rsidR="005E04E0" w:rsidRDefault="005E04E0" w:rsidP="005E04E0">
      <w:pPr>
        <w:jc w:val="both"/>
      </w:pPr>
    </w:p>
    <w:p w:rsidR="005E04E0" w:rsidRDefault="005E04E0" w:rsidP="005E04E0">
      <w:pPr>
        <w:jc w:val="both"/>
        <w:rPr>
          <w:b/>
        </w:rPr>
      </w:pPr>
      <w:bookmarkStart w:id="4" w:name="bookmark30"/>
      <w:r w:rsidRPr="00F10EC9">
        <w:rPr>
          <w:b/>
        </w:rPr>
        <w:t>2.2. Критерии оценки последовательного перевода</w:t>
      </w:r>
      <w:bookmarkEnd w:id="4"/>
    </w:p>
    <w:p w:rsidR="005E04E0" w:rsidRPr="00F10EC9" w:rsidRDefault="005E04E0" w:rsidP="005E04E0">
      <w:pPr>
        <w:jc w:val="both"/>
        <w:rPr>
          <w:b/>
        </w:rPr>
      </w:pPr>
    </w:p>
    <w:p w:rsidR="005E04E0" w:rsidRPr="00F10EC9" w:rsidRDefault="005E04E0" w:rsidP="005E04E0">
      <w:pPr>
        <w:jc w:val="both"/>
      </w:pPr>
      <w:r w:rsidRPr="00F10EC9">
        <w:t>При выполнении студентом последовательного перевода государственная аттестационная комиссия учитывает следующие аспекты:</w:t>
      </w:r>
    </w:p>
    <w:p w:rsidR="005E04E0" w:rsidRPr="00F10EC9" w:rsidRDefault="005E04E0" w:rsidP="005E04E0">
      <w:pPr>
        <w:jc w:val="both"/>
      </w:pPr>
      <w:r w:rsidRPr="00F10EC9">
        <w:rPr>
          <w:i/>
        </w:rPr>
        <w:t>Критерии оценивания</w:t>
      </w:r>
      <w:r>
        <w:rPr>
          <w:i/>
        </w:rPr>
        <w:t>.</w:t>
      </w:r>
      <w:r w:rsidRPr="00F10EC9">
        <w:t xml:space="preserve"> Передача содержания оригинала</w:t>
      </w:r>
    </w:p>
    <w:p w:rsidR="005E04E0" w:rsidRPr="00F10EC9" w:rsidRDefault="005E04E0" w:rsidP="005E04E0">
      <w:pPr>
        <w:jc w:val="both"/>
      </w:pPr>
      <w:r>
        <w:t xml:space="preserve">- </w:t>
      </w:r>
      <w:r w:rsidRPr="00F10EC9">
        <w:t>сохранение основного информационного ядра (грубые ошибки: искажение смысла высказывания, недопустимые дополнения, упущения информации, необоснованные конкретизация и генерализация);</w:t>
      </w:r>
    </w:p>
    <w:p w:rsidR="005E04E0" w:rsidRPr="00F10EC9" w:rsidRDefault="005E04E0" w:rsidP="005E04E0">
      <w:pPr>
        <w:jc w:val="both"/>
      </w:pPr>
      <w:r>
        <w:t xml:space="preserve">- </w:t>
      </w:r>
      <w:r w:rsidRPr="00F10EC9">
        <w:t>ясность и логическая стройность сообщения (типичные ошибки: смещение акцентов нарушение логики высказывания, незавершенность предложений, утрата казуальных, темпоральных и других коннекторов);</w:t>
      </w:r>
    </w:p>
    <w:p w:rsidR="005E04E0" w:rsidRPr="00F10EC9" w:rsidRDefault="005E04E0" w:rsidP="005E04E0">
      <w:pPr>
        <w:jc w:val="both"/>
      </w:pPr>
      <w:r>
        <w:t xml:space="preserve">- </w:t>
      </w:r>
      <w:r w:rsidRPr="00F10EC9">
        <w:t>передача особых элементов оригинала:</w:t>
      </w:r>
      <w:r w:rsidRPr="00F10EC9">
        <w:tab/>
        <w:t>иронии, просодики, многократно</w:t>
      </w:r>
      <w:r>
        <w:t xml:space="preserve"> </w:t>
      </w:r>
      <w:r w:rsidRPr="00F10EC9">
        <w:t xml:space="preserve">повторяющихся связей и отношений, гомогенных перечислений, риторических вопросов, эмфазы (фонетической, синтаксической и стилистической), прецизионная информация (цифры, даты, имена, марки), игры слов, исправлений оригинала (типичные ошибки: утрата или искажение прецизионной информации, неверная привязка прецизионной информации к контексту, утрата в переводе всякой </w:t>
      </w:r>
      <w:r>
        <w:t>эмоциональной выразительности по</w:t>
      </w:r>
      <w:r w:rsidRPr="00F10EC9">
        <w:t xml:space="preserve"> сравнению с оригиналом).</w:t>
      </w:r>
    </w:p>
    <w:p w:rsidR="005E04E0" w:rsidRPr="00F10EC9" w:rsidRDefault="005E04E0" w:rsidP="005E04E0">
      <w:pPr>
        <w:jc w:val="both"/>
      </w:pPr>
      <w:r w:rsidRPr="00F10EC9">
        <w:t>Языковое воплощение перевода</w:t>
      </w:r>
    </w:p>
    <w:p w:rsidR="005E04E0" w:rsidRPr="00F10EC9" w:rsidRDefault="005E04E0" w:rsidP="005E04E0">
      <w:pPr>
        <w:jc w:val="both"/>
      </w:pPr>
      <w:r>
        <w:t xml:space="preserve">- </w:t>
      </w:r>
      <w:r w:rsidRPr="00F10EC9">
        <w:t>фонетическая сторона: четкость произношения, отсутствие слов-паразитов, естественность интонации (интонационная маркировка конца предложения, выделение темы-ремы), темп, паузация;</w:t>
      </w:r>
    </w:p>
    <w:p w:rsidR="005E04E0" w:rsidRPr="00F10EC9" w:rsidRDefault="005E04E0" w:rsidP="005E04E0">
      <w:pPr>
        <w:jc w:val="both"/>
      </w:pPr>
      <w:r>
        <w:t xml:space="preserve">- </w:t>
      </w:r>
      <w:r w:rsidRPr="00F10EC9">
        <w:t>грамматическая сторона высказывания;</w:t>
      </w:r>
    </w:p>
    <w:p w:rsidR="005E04E0" w:rsidRPr="00F10EC9" w:rsidRDefault="005E04E0" w:rsidP="005E04E0">
      <w:pPr>
        <w:jc w:val="both"/>
      </w:pPr>
      <w:r w:rsidRPr="00F10EC9">
        <w:t>лексическая сторона (семантическая экспликация, преодоление национально</w:t>
      </w:r>
      <w:r w:rsidRPr="00F10EC9">
        <w:softHyphen/>
        <w:t>культурных лакун, наличие/отсутствие языковой интерференции, идиоматичность высказывания, использование терминов);</w:t>
      </w:r>
    </w:p>
    <w:p w:rsidR="005E04E0" w:rsidRPr="00F10EC9" w:rsidRDefault="005E04E0" w:rsidP="005E04E0">
      <w:pPr>
        <w:jc w:val="both"/>
      </w:pPr>
      <w:r>
        <w:t xml:space="preserve">- </w:t>
      </w:r>
      <w:r w:rsidRPr="00F10EC9">
        <w:t>адекватное использование языковых средств в соответствии с типом дискурса и стиля;</w:t>
      </w:r>
    </w:p>
    <w:p w:rsidR="005E04E0" w:rsidRPr="00F10EC9" w:rsidRDefault="005E04E0" w:rsidP="005E04E0">
      <w:pPr>
        <w:jc w:val="both"/>
      </w:pPr>
      <w:r w:rsidRPr="00F10EC9">
        <w:t>длительность перевода по сравнению с оригиналом (адекватное применение приемов компрессии и развертывания).</w:t>
      </w:r>
    </w:p>
    <w:p w:rsidR="005E04E0" w:rsidRPr="00F10EC9" w:rsidRDefault="005E04E0" w:rsidP="005E04E0">
      <w:pPr>
        <w:jc w:val="both"/>
      </w:pPr>
      <w:r w:rsidRPr="00F10EC9">
        <w:t>Переводческое поведение</w:t>
      </w:r>
    </w:p>
    <w:p w:rsidR="005E04E0" w:rsidRPr="00F10EC9" w:rsidRDefault="005E04E0" w:rsidP="005E04E0">
      <w:pPr>
        <w:jc w:val="both"/>
      </w:pPr>
      <w:r>
        <w:t xml:space="preserve">- </w:t>
      </w:r>
      <w:r w:rsidRPr="00F10EC9">
        <w:t>проявление соответствующих качеств (спокойствие, хладнокровие, уверенность);</w:t>
      </w:r>
    </w:p>
    <w:p w:rsidR="005E04E0" w:rsidRPr="00F10EC9" w:rsidRDefault="005E04E0" w:rsidP="005E04E0">
      <w:pPr>
        <w:jc w:val="both"/>
      </w:pPr>
      <w:r>
        <w:t xml:space="preserve">- </w:t>
      </w:r>
      <w:r w:rsidRPr="00F10EC9">
        <w:t>наличие зрительного контакта, работа с аудиторией;</w:t>
      </w:r>
    </w:p>
    <w:p w:rsidR="005E04E0" w:rsidRPr="00F10EC9" w:rsidRDefault="005E04E0" w:rsidP="005E04E0">
      <w:pPr>
        <w:jc w:val="both"/>
      </w:pPr>
      <w:r>
        <w:t xml:space="preserve">- </w:t>
      </w:r>
      <w:r w:rsidRPr="00F10EC9">
        <w:t>отсутствие неуместной жестикуляции или мимики;</w:t>
      </w:r>
    </w:p>
    <w:p w:rsidR="005E04E0" w:rsidRPr="00F10EC9" w:rsidRDefault="005E04E0" w:rsidP="005E04E0">
      <w:pPr>
        <w:jc w:val="both"/>
      </w:pPr>
      <w:r>
        <w:t xml:space="preserve">- </w:t>
      </w:r>
      <w:r w:rsidRPr="00F10EC9">
        <w:t>лояльность по отношению к автору высказывания и смыслу сообщения (примеры непрофессионального поведения: неуместный смех переводчика, выражение переводчиком презрения к автору высказывания и смыслу сообщения, вербальное и невербальное выражение переводчиком своего раздражения);</w:t>
      </w:r>
    </w:p>
    <w:p w:rsidR="005E04E0" w:rsidRPr="00F10EC9" w:rsidRDefault="005E04E0" w:rsidP="005E04E0">
      <w:pPr>
        <w:jc w:val="both"/>
      </w:pPr>
      <w:r>
        <w:lastRenderedPageBreak/>
        <w:t xml:space="preserve">- </w:t>
      </w:r>
      <w:r w:rsidRPr="00F10EC9">
        <w:t>способы решения переводческих проблем (применение стратегии грамотного и обоснованного переспроса, самоисправления);</w:t>
      </w:r>
    </w:p>
    <w:p w:rsidR="005E04E0" w:rsidRPr="00F10EC9" w:rsidRDefault="005E04E0" w:rsidP="005E04E0">
      <w:pPr>
        <w:jc w:val="both"/>
      </w:pPr>
      <w:r>
        <w:t xml:space="preserve">- </w:t>
      </w:r>
      <w:r w:rsidRPr="00F10EC9">
        <w:t>техника ведения записей при последовательном переводе.</w:t>
      </w:r>
    </w:p>
    <w:p w:rsidR="005E04E0" w:rsidRPr="00F10EC9" w:rsidRDefault="005E04E0" w:rsidP="005E04E0">
      <w:pPr>
        <w:jc w:val="both"/>
      </w:pPr>
      <w:r w:rsidRPr="00F10EC9">
        <w:t>В соответствии с основными требованиями к качеству устного последовательного</w:t>
      </w:r>
      <w:r>
        <w:t xml:space="preserve"> </w:t>
      </w:r>
      <w:r w:rsidRPr="00F10EC9">
        <w:t>перевода основополагающими критериями его оценки являются:</w:t>
      </w:r>
    </w:p>
    <w:p w:rsidR="005E04E0" w:rsidRPr="00F10EC9" w:rsidRDefault="005E04E0" w:rsidP="005E04E0">
      <w:r>
        <w:t>- п</w:t>
      </w:r>
      <w:r w:rsidRPr="00F10EC9">
        <w:t>олная / неполная передача ключе</w:t>
      </w:r>
      <w:r>
        <w:t>вой информации текста оригинала;</w:t>
      </w:r>
    </w:p>
    <w:p w:rsidR="005E04E0" w:rsidRPr="00F10EC9" w:rsidRDefault="005E04E0" w:rsidP="005E04E0">
      <w:r>
        <w:t>- н</w:t>
      </w:r>
      <w:r w:rsidRPr="00F10EC9">
        <w:t>арушение / отсутствие нарушений норматив</w:t>
      </w:r>
      <w:r>
        <w:t>но-языкового и узуального плана;</w:t>
      </w:r>
    </w:p>
    <w:p w:rsidR="005E04E0" w:rsidRPr="00F10EC9" w:rsidRDefault="005E04E0" w:rsidP="005E04E0">
      <w:r>
        <w:t>- и</w:t>
      </w:r>
      <w:r w:rsidRPr="00F10EC9">
        <w:t>спользование адекватной / н</w:t>
      </w:r>
      <w:r>
        <w:t>еадекватной технологии перевода;</w:t>
      </w:r>
    </w:p>
    <w:p w:rsidR="005E04E0" w:rsidRPr="00F10EC9" w:rsidRDefault="005E04E0" w:rsidP="005E04E0">
      <w:r>
        <w:t>- с</w:t>
      </w:r>
      <w:r w:rsidRPr="00F10EC9">
        <w:t>оответствующее / несоответствующее переводческое поведение.</w:t>
      </w:r>
    </w:p>
    <w:p w:rsidR="005E04E0" w:rsidRDefault="005E04E0" w:rsidP="005E04E0"/>
    <w:p w:rsidR="005E04E0" w:rsidRPr="00F10EC9" w:rsidRDefault="005E04E0" w:rsidP="005E04E0">
      <w:r w:rsidRPr="00F10EC9">
        <w:t>Все допускаемые студентом ошибки условно можно разделить на два вида:</w:t>
      </w:r>
    </w:p>
    <w:p w:rsidR="005E04E0" w:rsidRDefault="005E04E0" w:rsidP="005E04E0"/>
    <w:p w:rsidR="005E04E0" w:rsidRPr="00F10EC9" w:rsidRDefault="005E04E0" w:rsidP="005E04E0">
      <w:pPr>
        <w:jc w:val="both"/>
      </w:pPr>
      <w:r w:rsidRPr="008A5873">
        <w:rPr>
          <w:i/>
        </w:rPr>
        <w:t>Грубые:</w:t>
      </w:r>
      <w:r w:rsidRPr="00F10EC9">
        <w:t xml:space="preserve"> те, которые приводят к грубому искажению смысла и невыполнению коммуникативных и переводческих задач в целом (например, неправильная передача ложных друзей переводчика, буквальный перевод, передача имен собственных, приводящая к иной интерпретации текста и пр.).</w:t>
      </w:r>
    </w:p>
    <w:p w:rsidR="005E04E0" w:rsidRDefault="005E04E0" w:rsidP="005E04E0">
      <w:pPr>
        <w:jc w:val="both"/>
      </w:pPr>
    </w:p>
    <w:p w:rsidR="005E04E0" w:rsidRPr="00F10EC9" w:rsidRDefault="005E04E0" w:rsidP="005E04E0">
      <w:pPr>
        <w:jc w:val="both"/>
      </w:pPr>
      <w:r w:rsidRPr="008A5873">
        <w:rPr>
          <w:i/>
        </w:rPr>
        <w:t>Негрубые:</w:t>
      </w:r>
      <w:r w:rsidRPr="00F10EC9">
        <w:t xml:space="preserve"> те, которые если и искажают смысл, то незначительно / частично (только в отдельных фрагментах текста), и не позволяют переводчику выполнить отдельные коммуникативные и переводческие задачи.</w:t>
      </w:r>
    </w:p>
    <w:p w:rsidR="005E04E0" w:rsidRDefault="005E04E0" w:rsidP="005E04E0">
      <w:pPr>
        <w:jc w:val="both"/>
      </w:pPr>
    </w:p>
    <w:p w:rsidR="005E04E0" w:rsidRPr="00F10EC9" w:rsidRDefault="005E04E0" w:rsidP="005E04E0">
      <w:pPr>
        <w:jc w:val="both"/>
      </w:pPr>
      <w:r w:rsidRPr="00F10EC9">
        <w:t>Типы ошибок в последовательном переводе</w:t>
      </w:r>
    </w:p>
    <w:p w:rsidR="005E04E0" w:rsidRDefault="005E04E0" w:rsidP="005E04E0">
      <w:pPr>
        <w:jc w:val="both"/>
      </w:pPr>
    </w:p>
    <w:p w:rsidR="005E04E0" w:rsidRPr="00F10EC9" w:rsidRDefault="005E04E0" w:rsidP="005E04E0">
      <w:pPr>
        <w:jc w:val="both"/>
      </w:pPr>
      <w:r w:rsidRPr="009E559E">
        <w:rPr>
          <w:i/>
        </w:rPr>
        <w:t xml:space="preserve">Языковые ошибки: </w:t>
      </w:r>
      <w:r w:rsidRPr="00F10EC9">
        <w:t>Ошибки понимания (блок А)</w:t>
      </w:r>
    </w:p>
    <w:p w:rsidR="005E04E0" w:rsidRPr="00F10EC9" w:rsidRDefault="005E04E0" w:rsidP="005E04E0">
      <w:pPr>
        <w:jc w:val="both"/>
      </w:pPr>
      <w:r w:rsidRPr="00F10EC9">
        <w:t>Искажение / неполная передача ключевой информации исходного текста Необоснованные пропуски / добавления фактов Искажение логики изложения</w:t>
      </w:r>
    </w:p>
    <w:p w:rsidR="005E04E0" w:rsidRPr="00F10EC9" w:rsidRDefault="005E04E0" w:rsidP="005E04E0">
      <w:pPr>
        <w:jc w:val="both"/>
      </w:pPr>
      <w:r w:rsidRPr="00F10EC9">
        <w:t>Несоблюдение / частичное соблюдение прагматических аспектов (предметная и коммуникативная ситуация, интенция автора, функция исходного текста, коммуникативный эффект; несоблюдение прагматики места и времени).</w:t>
      </w:r>
    </w:p>
    <w:p w:rsidR="005E04E0" w:rsidRDefault="005E04E0" w:rsidP="005E04E0">
      <w:pPr>
        <w:jc w:val="both"/>
      </w:pPr>
    </w:p>
    <w:p w:rsidR="005E04E0" w:rsidRPr="00F10EC9" w:rsidRDefault="005E04E0" w:rsidP="005E04E0">
      <w:pPr>
        <w:jc w:val="both"/>
      </w:pPr>
      <w:r w:rsidRPr="009E559E">
        <w:rPr>
          <w:i/>
        </w:rPr>
        <w:t>Ошибки выражения</w:t>
      </w:r>
      <w:r w:rsidRPr="00F10EC9">
        <w:t xml:space="preserve"> (блок В)</w:t>
      </w:r>
    </w:p>
    <w:p w:rsidR="005E04E0" w:rsidRPr="00F10EC9" w:rsidRDefault="005E04E0" w:rsidP="005E04E0">
      <w:pPr>
        <w:jc w:val="both"/>
      </w:pPr>
      <w:r w:rsidRPr="00F10EC9">
        <w:t>Несоблюдение / слабое владение нормами языка перевода (лексико-грамматические, стилистические, фонетические и пр. ошибки)</w:t>
      </w:r>
    </w:p>
    <w:p w:rsidR="005E04E0" w:rsidRPr="00F10EC9" w:rsidRDefault="005E04E0" w:rsidP="005E04E0">
      <w:pPr>
        <w:jc w:val="both"/>
      </w:pPr>
      <w:r w:rsidRPr="00F10EC9">
        <w:t>Незаконченные фразы Наличие слов/ звуков-паразитов Неуместные самоисправления и повторы</w:t>
      </w:r>
    </w:p>
    <w:p w:rsidR="005E04E0" w:rsidRDefault="005E04E0" w:rsidP="005E04E0">
      <w:pPr>
        <w:jc w:val="both"/>
      </w:pPr>
    </w:p>
    <w:p w:rsidR="005E04E0" w:rsidRPr="00F10EC9" w:rsidRDefault="005E04E0" w:rsidP="005E04E0">
      <w:pPr>
        <w:jc w:val="both"/>
      </w:pPr>
      <w:r w:rsidRPr="009E559E">
        <w:rPr>
          <w:i/>
        </w:rPr>
        <w:t>Переводческие ошибки</w:t>
      </w:r>
      <w:r w:rsidRPr="00F10EC9">
        <w:t xml:space="preserve"> (блок С)</w:t>
      </w:r>
    </w:p>
    <w:p w:rsidR="005E04E0" w:rsidRPr="00F10EC9" w:rsidRDefault="005E04E0" w:rsidP="005E04E0">
      <w:pPr>
        <w:jc w:val="both"/>
      </w:pPr>
      <w:r w:rsidRPr="00F10EC9">
        <w:t>Отсутствие / неадекватное использование переводческих приемов и трансформаций</w:t>
      </w:r>
    </w:p>
    <w:p w:rsidR="005E04E0" w:rsidRPr="00F10EC9" w:rsidRDefault="005E04E0" w:rsidP="005E04E0">
      <w:pPr>
        <w:jc w:val="both"/>
      </w:pPr>
      <w:r w:rsidRPr="00F10EC9">
        <w:t>Излишне тихий / громкий голос</w:t>
      </w:r>
    </w:p>
    <w:p w:rsidR="005E04E0" w:rsidRPr="00F10EC9" w:rsidRDefault="005E04E0" w:rsidP="005E04E0">
      <w:pPr>
        <w:jc w:val="both"/>
      </w:pPr>
      <w:r w:rsidRPr="00F10EC9">
        <w:t>Риторика</w:t>
      </w:r>
    </w:p>
    <w:p w:rsidR="005E04E0" w:rsidRPr="00F10EC9" w:rsidRDefault="005E04E0" w:rsidP="005E04E0">
      <w:pPr>
        <w:jc w:val="both"/>
      </w:pPr>
      <w:r w:rsidRPr="00F10EC9">
        <w:t>Отсутствие плавности речи (паузы) и медленный темп</w:t>
      </w:r>
    </w:p>
    <w:p w:rsidR="005E04E0" w:rsidRPr="00F10EC9" w:rsidRDefault="005E04E0" w:rsidP="005E04E0">
      <w:pPr>
        <w:jc w:val="both"/>
      </w:pPr>
      <w:r w:rsidRPr="00F10EC9">
        <w:t>Несоответствующая манера держаться (чрезмерные жестикуляция и мимика, отсутствие зрительного контакта).</w:t>
      </w:r>
    </w:p>
    <w:p w:rsidR="005E04E0" w:rsidRDefault="005E04E0" w:rsidP="005E04E0">
      <w:pPr>
        <w:jc w:val="both"/>
      </w:pPr>
      <w:r w:rsidRPr="00F10EC9">
        <w:t>Необоснованные переспросы</w:t>
      </w:r>
      <w:r>
        <w:t>.</w:t>
      </w:r>
      <w:r w:rsidRPr="00F10EC9">
        <w:t xml:space="preserve"> Техника ведения переводческой записи</w:t>
      </w:r>
    </w:p>
    <w:p w:rsidR="005E04E0" w:rsidRDefault="005E04E0" w:rsidP="005E04E0">
      <w:pPr>
        <w:jc w:val="both"/>
      </w:pPr>
    </w:p>
    <w:p w:rsidR="005E04E0" w:rsidRPr="005E04E0" w:rsidRDefault="005E04E0" w:rsidP="005E04E0">
      <w:r>
        <w:rPr>
          <w:rStyle w:val="4"/>
          <w:rFonts w:eastAsia="Courier New"/>
          <w:color w:val="auto"/>
        </w:rPr>
        <w:t>2</w:t>
      </w:r>
      <w:r w:rsidRPr="005E04E0">
        <w:rPr>
          <w:rStyle w:val="4"/>
          <w:rFonts w:eastAsia="Courier New"/>
          <w:color w:val="auto"/>
        </w:rPr>
        <w:t xml:space="preserve">. 3. Критерии оценки </w:t>
      </w:r>
      <w:r w:rsidRPr="005E04E0">
        <w:t>за монологическое высказывание</w:t>
      </w:r>
    </w:p>
    <w:p w:rsidR="005E04E0" w:rsidRPr="005E04E0" w:rsidRDefault="005E04E0" w:rsidP="005E04E0"/>
    <w:p w:rsidR="005E04E0" w:rsidRPr="009E559E" w:rsidRDefault="005E04E0" w:rsidP="005E04E0">
      <w:r w:rsidRPr="009E559E">
        <w:t>Монологическое высказывание оценивается по 4-м критериям:</w:t>
      </w:r>
    </w:p>
    <w:p w:rsidR="005E04E0" w:rsidRPr="009E559E" w:rsidRDefault="005E04E0" w:rsidP="005E04E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E559E">
        <w:rPr>
          <w:rFonts w:ascii="Times New Roman" w:hAnsi="Times New Roman" w:cs="Times New Roman"/>
        </w:rPr>
        <w:t>содержание высказывания (максимум 5 баллов),</w:t>
      </w:r>
    </w:p>
    <w:p w:rsidR="005E04E0" w:rsidRPr="009E559E" w:rsidRDefault="005E04E0" w:rsidP="005E04E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E559E">
        <w:rPr>
          <w:rFonts w:ascii="Times New Roman" w:hAnsi="Times New Roman" w:cs="Times New Roman"/>
        </w:rPr>
        <w:t>структура высказывания (максимум 3 балла),</w:t>
      </w:r>
    </w:p>
    <w:p w:rsidR="005E04E0" w:rsidRPr="009E559E" w:rsidRDefault="005E04E0" w:rsidP="005E04E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E559E">
        <w:rPr>
          <w:rFonts w:ascii="Times New Roman" w:hAnsi="Times New Roman" w:cs="Times New Roman"/>
        </w:rPr>
        <w:t>лексико-грамматическое оформление высказывания (максимум 4 балла),</w:t>
      </w:r>
    </w:p>
    <w:p w:rsidR="005E04E0" w:rsidRPr="009E559E" w:rsidRDefault="005E04E0" w:rsidP="005E04E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9E559E">
        <w:rPr>
          <w:rFonts w:ascii="Times New Roman" w:hAnsi="Times New Roman" w:cs="Times New Roman"/>
        </w:rPr>
        <w:t>произношение (максимум 2 балла).</w:t>
      </w:r>
    </w:p>
    <w:p w:rsidR="005E04E0" w:rsidRDefault="005E04E0" w:rsidP="005E04E0"/>
    <w:p w:rsidR="005E04E0" w:rsidRPr="009E559E" w:rsidRDefault="005E04E0" w:rsidP="005E04E0">
      <w:r w:rsidRPr="009E559E">
        <w:t xml:space="preserve">Максимальное количество баллов, начисляемых за выполнение данного задания, составляет </w:t>
      </w:r>
      <w:r w:rsidRPr="009E559E">
        <w:rPr>
          <w:b/>
        </w:rPr>
        <w:t>14 баллов.</w:t>
      </w:r>
    </w:p>
    <w:p w:rsidR="005E04E0" w:rsidRDefault="005E04E0" w:rsidP="005E04E0">
      <w:pPr>
        <w:jc w:val="center"/>
        <w:rPr>
          <w:b/>
        </w:rPr>
      </w:pPr>
      <w:bookmarkStart w:id="5" w:name="bookmark32"/>
      <w:r w:rsidRPr="009E559E">
        <w:rPr>
          <w:b/>
        </w:rPr>
        <w:t>Содержание высказывания</w:t>
      </w:r>
      <w:r w:rsidRPr="009E559E">
        <w:rPr>
          <w:b/>
        </w:rPr>
        <w:br/>
        <w:t>(максимум - 5 баллов)</w:t>
      </w:r>
      <w:bookmarkEnd w:id="5"/>
    </w:p>
    <w:p w:rsidR="005E04E0" w:rsidRPr="009E559E" w:rsidRDefault="005E04E0" w:rsidP="005E04E0">
      <w:pPr>
        <w:jc w:val="center"/>
        <w:rPr>
          <w:b/>
        </w:rPr>
      </w:pPr>
    </w:p>
    <w:p w:rsidR="005E04E0" w:rsidRPr="002925EF" w:rsidRDefault="005E04E0" w:rsidP="005E04E0">
      <w:pPr>
        <w:jc w:val="both"/>
      </w:pPr>
      <w:r w:rsidRPr="002925EF">
        <w:rPr>
          <w:b/>
        </w:rPr>
        <w:t>5 баллов</w:t>
      </w:r>
      <w:r w:rsidRPr="002925EF">
        <w:t xml:space="preserve"> – коммуникативная задача выполнена полностью с учетом цели высказывания и адресата: цель общения достигнута, тема раскрыта в полном объеме (полно, точно и развернуто раскрыты три и/или более аспектов указанной темы), автор демонстрирует оригинальный подход к раскрытию темы. Объем высказывания: 21-23</w:t>
      </w:r>
    </w:p>
    <w:p w:rsidR="005E04E0" w:rsidRPr="002925EF" w:rsidRDefault="005E04E0" w:rsidP="005E04E0">
      <w:pPr>
        <w:jc w:val="both"/>
      </w:pPr>
      <w:r w:rsidRPr="002925EF">
        <w:t>Любое удачное переводческое решение повышает общую оценку за последовательный перевод на 0,5 балла.</w:t>
      </w:r>
    </w:p>
    <w:p w:rsidR="005E04E0" w:rsidRPr="002925EF" w:rsidRDefault="005E04E0" w:rsidP="005E04E0">
      <w:pPr>
        <w:jc w:val="both"/>
      </w:pPr>
      <w:r w:rsidRPr="002925EF">
        <w:t>фразы. В ходе собеседования участник коммуникации демонстрирует готовность к взаимодействию, способен аргументировано ответить на дополнительные вопросы по теме, изложить свою точку зрения, реагирует на высказывания собеседника оценочно и эмоционально.</w:t>
      </w:r>
    </w:p>
    <w:p w:rsidR="005E04E0" w:rsidRPr="002925EF" w:rsidRDefault="005E04E0" w:rsidP="005E04E0">
      <w:pPr>
        <w:jc w:val="both"/>
      </w:pPr>
      <w:r w:rsidRPr="002925EF">
        <w:rPr>
          <w:b/>
        </w:rPr>
        <w:t>4 балла</w:t>
      </w:r>
      <w:r w:rsidRPr="002925EF">
        <w:t xml:space="preserve"> </w:t>
      </w:r>
      <w:r>
        <w:t>–</w:t>
      </w:r>
      <w:r w:rsidRPr="002925EF">
        <w:t xml:space="preserve"> коммуникативная задача в целом выполнена: цель общения достигнута, НО тема раскрыта не в полном объеме (полно, точно и развернуто раскрыты два аспекта, один аспект из трех раскрыт не полностью, не приведены все необходимые аргументы и/или факты). Объем высказывания: 18-20 фраз. В ходе собеседования участник коммуникации проявляет активность, в </w:t>
      </w:r>
      <w:r>
        <w:t>основном, способен аргументирова</w:t>
      </w:r>
      <w:r w:rsidRPr="002925EF">
        <w:t>но ответить на дополнительные вопросы по теме, обнаруживает понимание вопросов и реплик собеседника, однако не всегда реагирует на них.</w:t>
      </w:r>
    </w:p>
    <w:p w:rsidR="005E04E0" w:rsidRPr="002925EF" w:rsidRDefault="005E04E0" w:rsidP="005E04E0">
      <w:pPr>
        <w:jc w:val="both"/>
      </w:pPr>
      <w:r w:rsidRPr="002925EF">
        <w:rPr>
          <w:b/>
        </w:rPr>
        <w:t>3 балла</w:t>
      </w:r>
      <w:r w:rsidRPr="002925EF">
        <w:t xml:space="preserve"> </w:t>
      </w:r>
      <w:r>
        <w:t>–</w:t>
      </w:r>
      <w:r w:rsidRPr="002925EF">
        <w:t xml:space="preserve"> задание выполнено не полностью: цель общения достигнута частично, тема раскрыта в ограниченном объеме (раскрыты два аспекта темы, один аспект содержания не раскрыт, ИЛИ все аспекты темы раскрыты неполно, не приведены все необходимые аргументы и/</w:t>
      </w:r>
      <w:r>
        <w:t>или факты). Объем высказывания –</w:t>
      </w:r>
      <w:r w:rsidRPr="002925EF">
        <w:t xml:space="preserve"> 15-17 фраз. В ходе собеседования участник коммуникации не проявляет активности, с трудом отвечает на дополнительные вопросы по теме, не всегда излагает свою точку зрения, не предлагает эмоциональной и / или оценочной реакции на реплики собеседника.</w:t>
      </w:r>
    </w:p>
    <w:p w:rsidR="005E04E0" w:rsidRPr="002925EF" w:rsidRDefault="005E04E0" w:rsidP="005E04E0">
      <w:pPr>
        <w:jc w:val="both"/>
      </w:pPr>
      <w:r w:rsidRPr="002925EF">
        <w:rPr>
          <w:b/>
        </w:rPr>
        <w:t>2 балла</w:t>
      </w:r>
      <w:r w:rsidRPr="002925EF">
        <w:t xml:space="preserve"> </w:t>
      </w:r>
      <w:r>
        <w:t>–</w:t>
      </w:r>
      <w:r w:rsidRPr="002925EF">
        <w:t xml:space="preserve"> задание выполнено частично: цель общения не достигнута, тема раскрыта в ограниченном объеме (один аспект содержания дан полно и точно, два аспекта не раскрыты). Объем высказыв</w:t>
      </w:r>
      <w:r>
        <w:t>ания –</w:t>
      </w:r>
      <w:r w:rsidRPr="002925EF">
        <w:t xml:space="preserve"> 12-14 фраз. В ходе собеседования участник коммуникации не проявляет активности, не отвечает на дополнительные вопросы, не может изложить свою точку зрения, его реплики коммуникативно не связаны с репликами собеседника.</w:t>
      </w:r>
    </w:p>
    <w:p w:rsidR="005E04E0" w:rsidRPr="002925EF" w:rsidRDefault="005E04E0" w:rsidP="005E04E0">
      <w:pPr>
        <w:jc w:val="both"/>
      </w:pPr>
      <w:r w:rsidRPr="002925EF">
        <w:rPr>
          <w:b/>
        </w:rPr>
        <w:t>1 балл</w:t>
      </w:r>
      <w:r w:rsidRPr="002925EF">
        <w:t xml:space="preserve"> – задание выполнено частично: цель общения не достигнута, тема раскрыта в ограниченном объеме (один аспект раскрыт не в полном объеме, два аспекта содержания не</w:t>
      </w:r>
      <w:r>
        <w:t xml:space="preserve"> раскрыты). Объем высказывания –</w:t>
      </w:r>
      <w:r w:rsidRPr="002925EF">
        <w:t xml:space="preserve"> 9-11 фраз. В ходе собеседования участник коммуникации не проявляет активности, не обнаруживает понимания вопросов и реплик собеседника.</w:t>
      </w:r>
    </w:p>
    <w:p w:rsidR="005E04E0" w:rsidRPr="002925EF" w:rsidRDefault="005E04E0" w:rsidP="005E04E0">
      <w:pPr>
        <w:jc w:val="both"/>
      </w:pPr>
      <w:r w:rsidRPr="002925EF">
        <w:rPr>
          <w:b/>
        </w:rPr>
        <w:t>0 баллов</w:t>
      </w:r>
      <w:r w:rsidRPr="002925EF">
        <w:t xml:space="preserve"> – коммуникативная задача не выполнена: цель общения не достигнута, тема не раскрыта, содержание высказывания не соответствует заявленной теме и коммуникатив</w:t>
      </w:r>
      <w:r>
        <w:t>ной задаче. Объем высказывания –</w:t>
      </w:r>
      <w:r w:rsidRPr="002925EF">
        <w:t xml:space="preserve"> 8 и менее фраз. В ходе собеседования участник коммуникации не проявляет активности, не отвечает на вопросы и реплики</w:t>
      </w:r>
      <w:r w:rsidRPr="002925EF">
        <w:rPr>
          <w:rStyle w:val="2"/>
          <w:rFonts w:eastAsia="Courier New"/>
        </w:rPr>
        <w:t xml:space="preserve"> </w:t>
      </w:r>
      <w:r w:rsidRPr="002925EF">
        <w:t>собеседника.</w:t>
      </w:r>
    </w:p>
    <w:p w:rsidR="005E04E0" w:rsidRDefault="005E04E0" w:rsidP="005E04E0">
      <w:pPr>
        <w:jc w:val="center"/>
        <w:rPr>
          <w:b/>
        </w:rPr>
      </w:pPr>
      <w:bookmarkStart w:id="6" w:name="bookmark33"/>
      <w:r w:rsidRPr="002925EF">
        <w:rPr>
          <w:b/>
        </w:rPr>
        <w:t>Структура высказывания</w:t>
      </w:r>
      <w:r w:rsidRPr="002925EF">
        <w:rPr>
          <w:b/>
        </w:rPr>
        <w:br/>
        <w:t>(максимум 3 балла)</w:t>
      </w:r>
      <w:bookmarkEnd w:id="6"/>
    </w:p>
    <w:p w:rsidR="005E04E0" w:rsidRPr="002925EF" w:rsidRDefault="005E04E0" w:rsidP="005E04E0">
      <w:pPr>
        <w:jc w:val="center"/>
        <w:rPr>
          <w:b/>
        </w:rPr>
      </w:pPr>
    </w:p>
    <w:p w:rsidR="005E04E0" w:rsidRPr="002925EF" w:rsidRDefault="005E04E0" w:rsidP="005E04E0">
      <w:pPr>
        <w:jc w:val="both"/>
      </w:pPr>
      <w:r w:rsidRPr="002925EF">
        <w:rPr>
          <w:b/>
        </w:rPr>
        <w:t>3 балла</w:t>
      </w:r>
      <w:r w:rsidRPr="002925EF">
        <w:t xml:space="preserve"> </w:t>
      </w:r>
      <w:r>
        <w:t>–</w:t>
      </w:r>
      <w:r w:rsidRPr="002925EF">
        <w:t xml:space="preserve"> высказывание логично структурировано, автор высказывания использует разнообразные клише, обеспечивающие связность текста.</w:t>
      </w:r>
    </w:p>
    <w:p w:rsidR="005E04E0" w:rsidRPr="002925EF" w:rsidRDefault="005E04E0" w:rsidP="005E04E0">
      <w:pPr>
        <w:jc w:val="both"/>
      </w:pPr>
      <w:r w:rsidRPr="002925EF">
        <w:rPr>
          <w:b/>
        </w:rPr>
        <w:t>2 балла</w:t>
      </w:r>
      <w:r w:rsidRPr="002925EF">
        <w:t xml:space="preserve"> </w:t>
      </w:r>
      <w:r>
        <w:t>–</w:t>
      </w:r>
      <w:r w:rsidRPr="002925EF">
        <w:t xml:space="preserve"> высказывание структурировано, но нарушена логическая последовательность; автор высказывания использует клише, обеспечивающие связность текста, однако они не отличаются разнообразием.</w:t>
      </w:r>
    </w:p>
    <w:p w:rsidR="005E04E0" w:rsidRPr="002925EF" w:rsidRDefault="005E04E0" w:rsidP="005E04E0">
      <w:pPr>
        <w:jc w:val="both"/>
      </w:pPr>
      <w:r w:rsidRPr="002925EF">
        <w:rPr>
          <w:b/>
        </w:rPr>
        <w:t>1 балл</w:t>
      </w:r>
      <w:r w:rsidRPr="002925EF">
        <w:t xml:space="preserve"> </w:t>
      </w:r>
      <w:r>
        <w:t>–</w:t>
      </w:r>
      <w:r w:rsidRPr="002925EF">
        <w:t xml:space="preserve"> текст высказывания не обнаруживает четкой логической структуры, средства связи в тексте не эксплицируются.</w:t>
      </w:r>
    </w:p>
    <w:p w:rsidR="005E04E0" w:rsidRPr="002925EF" w:rsidRDefault="005E04E0" w:rsidP="005E04E0">
      <w:pPr>
        <w:jc w:val="both"/>
      </w:pPr>
      <w:r w:rsidRPr="002925EF">
        <w:rPr>
          <w:b/>
        </w:rPr>
        <w:t>0 баллов</w:t>
      </w:r>
      <w:r w:rsidRPr="002925EF">
        <w:t xml:space="preserve"> </w:t>
      </w:r>
      <w:r>
        <w:t>–</w:t>
      </w:r>
      <w:r w:rsidRPr="002925EF">
        <w:t xml:space="preserve"> в тексте высказывания не прослеживается логика изложения.</w:t>
      </w:r>
    </w:p>
    <w:p w:rsidR="005E04E0" w:rsidRDefault="005E04E0" w:rsidP="005E04E0">
      <w:pPr>
        <w:jc w:val="center"/>
        <w:rPr>
          <w:b/>
        </w:rPr>
      </w:pPr>
      <w:bookmarkStart w:id="7" w:name="bookmark34"/>
    </w:p>
    <w:p w:rsidR="005E04E0" w:rsidRDefault="005E04E0" w:rsidP="005E04E0">
      <w:pPr>
        <w:jc w:val="center"/>
        <w:rPr>
          <w:b/>
        </w:rPr>
      </w:pPr>
      <w:r w:rsidRPr="002925EF">
        <w:rPr>
          <w:b/>
        </w:rPr>
        <w:t>Лексико-грамматическое оформление высказывания</w:t>
      </w:r>
      <w:r w:rsidRPr="002925EF">
        <w:rPr>
          <w:b/>
        </w:rPr>
        <w:br/>
        <w:t>(максимум 4 балла)</w:t>
      </w:r>
      <w:bookmarkEnd w:id="7"/>
    </w:p>
    <w:p w:rsidR="005E04E0" w:rsidRPr="002925EF" w:rsidRDefault="005E04E0" w:rsidP="005E04E0">
      <w:pPr>
        <w:jc w:val="center"/>
        <w:rPr>
          <w:b/>
        </w:rPr>
      </w:pPr>
    </w:p>
    <w:p w:rsidR="005E04E0" w:rsidRPr="00D66973" w:rsidRDefault="005E04E0" w:rsidP="005E04E0">
      <w:pPr>
        <w:tabs>
          <w:tab w:val="left" w:pos="7938"/>
        </w:tabs>
        <w:jc w:val="both"/>
      </w:pPr>
      <w:r w:rsidRPr="00D66973">
        <w:rPr>
          <w:b/>
        </w:rPr>
        <w:t>4 балла</w:t>
      </w:r>
      <w:r w:rsidRPr="00D66973">
        <w:t xml:space="preserve"> – автор высказывания демонстрирует богатый словарный запас,</w:t>
      </w:r>
      <w:r>
        <w:t xml:space="preserve"> </w:t>
      </w:r>
      <w:r w:rsidRPr="00D66973">
        <w:t>соответствующий заявленной теме и уровню сложности материала, встречаются 1-2 незначительные лексические ошибки; используемые грамматические структуры разнообразны, грамматические ошибки не превышают 3-5 в общем объеме высказывания.</w:t>
      </w:r>
    </w:p>
    <w:p w:rsidR="005E04E0" w:rsidRPr="00D66973" w:rsidRDefault="005E04E0" w:rsidP="005E04E0">
      <w:pPr>
        <w:tabs>
          <w:tab w:val="left" w:pos="7938"/>
        </w:tabs>
        <w:jc w:val="both"/>
      </w:pPr>
      <w:r w:rsidRPr="00D66973">
        <w:rPr>
          <w:b/>
        </w:rPr>
        <w:lastRenderedPageBreak/>
        <w:t>3 балла</w:t>
      </w:r>
      <w:r w:rsidRPr="00D66973">
        <w:t xml:space="preserve"> </w:t>
      </w:r>
      <w:r>
        <w:t>–</w:t>
      </w:r>
      <w:r w:rsidRPr="00D66973">
        <w:t xml:space="preserve"> автор высказывания демонстрирует лексический запас, необходимый для раскрытия темы, но имеется 3-5 негрубых лексических ошибок; используемые грамматические структуры достаточно разнообразны, грамматические ошибки не превышают 6-9 в общем объеме высказывания и не препятствуют адекватному пониманию высказывания.</w:t>
      </w:r>
    </w:p>
    <w:p w:rsidR="005E04E0" w:rsidRPr="00D66973" w:rsidRDefault="005E04E0" w:rsidP="005E04E0">
      <w:pPr>
        <w:tabs>
          <w:tab w:val="left" w:pos="7938"/>
        </w:tabs>
        <w:jc w:val="both"/>
      </w:pPr>
      <w:r w:rsidRPr="00D66973">
        <w:rPr>
          <w:b/>
        </w:rPr>
        <w:t>2 балла</w:t>
      </w:r>
      <w:r w:rsidRPr="00D66973">
        <w:t xml:space="preserve"> </w:t>
      </w:r>
      <w:r>
        <w:t>–</w:t>
      </w:r>
      <w:r w:rsidRPr="00D66973">
        <w:t xml:space="preserve"> автор высказывания демонстрирует ограниченный словарный запас, в тексте присутствуют ошибки в словоупотреблении и в лексической сочетаемости слов (от 6 до 8 в общем объеме высказывания); используемые грамматические структуры однообразны, количество грамматических ошибок не превышает 10-13 в общем объеме высказывания.</w:t>
      </w:r>
    </w:p>
    <w:p w:rsidR="005E04E0" w:rsidRPr="00D66973" w:rsidRDefault="005E04E0" w:rsidP="005E04E0">
      <w:pPr>
        <w:tabs>
          <w:tab w:val="left" w:pos="7938"/>
        </w:tabs>
        <w:jc w:val="both"/>
      </w:pPr>
      <w:r w:rsidRPr="00D66973">
        <w:rPr>
          <w:b/>
        </w:rPr>
        <w:t>1 балл</w:t>
      </w:r>
      <w:r w:rsidRPr="00D66973">
        <w:t xml:space="preserve"> </w:t>
      </w:r>
      <w:r>
        <w:t>–</w:t>
      </w:r>
      <w:r w:rsidRPr="00D66973">
        <w:t xml:space="preserve"> словарный запас, используемый автором высказывания, не достаточен для раскрытия темы, присутствуют многочисленные ошибки в словоупотреблении и в лексической сочетаемости слов (9-11 в общем объеме высказывания); используемые грамматические структуры однообразны, количество грамматических ошибок не превышает 14-17 в общем объеме высказывания, грамматические ошибки затрудняют понимание высказывания.</w:t>
      </w:r>
    </w:p>
    <w:p w:rsidR="005E04E0" w:rsidRPr="00D66973" w:rsidRDefault="005E04E0" w:rsidP="005E04E0">
      <w:pPr>
        <w:tabs>
          <w:tab w:val="left" w:pos="7938"/>
        </w:tabs>
        <w:jc w:val="both"/>
      </w:pPr>
      <w:r w:rsidRPr="00D66973">
        <w:rPr>
          <w:b/>
        </w:rPr>
        <w:t>0 баллов</w:t>
      </w:r>
      <w:r w:rsidRPr="00D66973">
        <w:t xml:space="preserve"> </w:t>
      </w:r>
      <w:r>
        <w:t>–</w:t>
      </w:r>
      <w:r w:rsidRPr="00D66973">
        <w:t xml:space="preserve"> материал излагается на примитивном лексическом уровне, присутствуют многочисленные (12 и более) грубые ошибки в словоупотреблении и в лексической сочетаемости слов; используемые грамматические структуры однообразны, количество грамматических ошибок превышает 18 в общем объеме высказывания, грамматические ошибки затрудняют понимание высказывания.</w:t>
      </w:r>
    </w:p>
    <w:p w:rsidR="005E04E0" w:rsidRDefault="005E04E0" w:rsidP="005E04E0">
      <w:pPr>
        <w:jc w:val="center"/>
        <w:rPr>
          <w:b/>
        </w:rPr>
      </w:pPr>
    </w:p>
    <w:p w:rsidR="005E04E0" w:rsidRDefault="005E04E0" w:rsidP="005E04E0">
      <w:pPr>
        <w:jc w:val="center"/>
        <w:rPr>
          <w:b/>
        </w:rPr>
      </w:pPr>
      <w:r w:rsidRPr="00D66973">
        <w:rPr>
          <w:b/>
        </w:rPr>
        <w:t>Произношение</w:t>
      </w:r>
      <w:r w:rsidRPr="00D66973">
        <w:rPr>
          <w:b/>
        </w:rPr>
        <w:br/>
        <w:t>(максимум 2 балла)</w:t>
      </w:r>
    </w:p>
    <w:p w:rsidR="005E04E0" w:rsidRPr="00D66973" w:rsidRDefault="005E04E0" w:rsidP="005E04E0">
      <w:pPr>
        <w:jc w:val="center"/>
        <w:rPr>
          <w:b/>
        </w:rPr>
      </w:pPr>
    </w:p>
    <w:p w:rsidR="005E04E0" w:rsidRPr="00D66973" w:rsidRDefault="005E04E0" w:rsidP="005E04E0">
      <w:pPr>
        <w:jc w:val="both"/>
      </w:pPr>
      <w:r w:rsidRPr="00D66973">
        <w:rPr>
          <w:b/>
        </w:rPr>
        <w:t>2 балла</w:t>
      </w:r>
      <w:r w:rsidRPr="00D66973">
        <w:t xml:space="preserve"> </w:t>
      </w:r>
      <w:r>
        <w:t>–</w:t>
      </w:r>
      <w:r w:rsidRPr="00D66973">
        <w:t xml:space="preserve"> высказывание содержит 1 -</w:t>
      </w:r>
      <w:r>
        <w:t xml:space="preserve"> </w:t>
      </w:r>
      <w:r w:rsidRPr="00D66973">
        <w:t>3 орфоэпические ошибки.</w:t>
      </w:r>
    </w:p>
    <w:p w:rsidR="005E04E0" w:rsidRPr="00D66973" w:rsidRDefault="005E04E0" w:rsidP="005E04E0">
      <w:pPr>
        <w:jc w:val="both"/>
      </w:pPr>
      <w:r w:rsidRPr="00D66973">
        <w:rPr>
          <w:b/>
        </w:rPr>
        <w:t>1 балл</w:t>
      </w:r>
      <w:r w:rsidRPr="00D66973">
        <w:t xml:space="preserve"> </w:t>
      </w:r>
      <w:r>
        <w:t>–</w:t>
      </w:r>
      <w:r w:rsidRPr="00D66973">
        <w:t xml:space="preserve"> орфоэпические ошибки не превышают 4-6 в общем объеме высказывания и не препятствуют адекватному пониманию высказывания.</w:t>
      </w:r>
    </w:p>
    <w:p w:rsidR="005E04E0" w:rsidRPr="00D66973" w:rsidRDefault="005E04E0" w:rsidP="005E04E0">
      <w:pPr>
        <w:jc w:val="both"/>
      </w:pPr>
      <w:r w:rsidRPr="00D66973">
        <w:rPr>
          <w:b/>
        </w:rPr>
        <w:t>0 баллов</w:t>
      </w:r>
      <w:r w:rsidRPr="00D66973">
        <w:t xml:space="preserve"> </w:t>
      </w:r>
      <w:r>
        <w:t>–</w:t>
      </w:r>
      <w:r w:rsidRPr="00D66973">
        <w:t xml:space="preserve"> многочисленные (7 и более) орфоэпические ошибки затрудняют понимание высказывания.</w:t>
      </w:r>
    </w:p>
    <w:p w:rsidR="005E04E0" w:rsidRPr="00D66973" w:rsidRDefault="005E04E0" w:rsidP="005E04E0">
      <w:pPr>
        <w:jc w:val="center"/>
        <w:rPr>
          <w:b/>
        </w:rPr>
      </w:pPr>
      <w:r w:rsidRPr="00D66973">
        <w:rPr>
          <w:b/>
        </w:rPr>
        <w:t>Итоговая оценка за монологическое высказывание:</w:t>
      </w:r>
    </w:p>
    <w:p w:rsidR="005E04E0" w:rsidRDefault="005E04E0" w:rsidP="005E04E0">
      <w:pPr>
        <w:jc w:val="both"/>
      </w:pPr>
    </w:p>
    <w:p w:rsidR="005E04E0" w:rsidRPr="00D66973" w:rsidRDefault="005E04E0" w:rsidP="005E04E0">
      <w:pPr>
        <w:jc w:val="both"/>
      </w:pPr>
      <w:r w:rsidRPr="00D66973">
        <w:t xml:space="preserve">«Отлично» </w:t>
      </w:r>
      <w:r>
        <w:t>–</w:t>
      </w:r>
      <w:r w:rsidRPr="00D66973">
        <w:t xml:space="preserve"> 12-14 баллов</w:t>
      </w:r>
    </w:p>
    <w:p w:rsidR="005E04E0" w:rsidRPr="00D66973" w:rsidRDefault="005E04E0" w:rsidP="005E04E0">
      <w:pPr>
        <w:jc w:val="both"/>
      </w:pPr>
      <w:r w:rsidRPr="00D66973">
        <w:t xml:space="preserve">«Хорошо» </w:t>
      </w:r>
      <w:r>
        <w:t>–</w:t>
      </w:r>
      <w:r w:rsidRPr="00D66973">
        <w:t xml:space="preserve"> 8-11 баллов</w:t>
      </w:r>
    </w:p>
    <w:p w:rsidR="005E04E0" w:rsidRPr="00D66973" w:rsidRDefault="005E04E0" w:rsidP="005E04E0">
      <w:r w:rsidRPr="00D66973">
        <w:t xml:space="preserve">«Удовлетворительно» </w:t>
      </w:r>
      <w:r>
        <w:t>–</w:t>
      </w:r>
      <w:r w:rsidRPr="00D66973">
        <w:t xml:space="preserve"> 5-7 баллов</w:t>
      </w:r>
    </w:p>
    <w:p w:rsidR="005E04E0" w:rsidRDefault="005E04E0" w:rsidP="005E04E0">
      <w:r w:rsidRPr="00D66973">
        <w:t xml:space="preserve">«Неудовлетворительно» </w:t>
      </w:r>
      <w:r>
        <w:t>–</w:t>
      </w:r>
      <w:r w:rsidRPr="00D66973">
        <w:t xml:space="preserve"> 4-0 баллов</w:t>
      </w:r>
    </w:p>
    <w:p w:rsidR="005E04E0" w:rsidRPr="006B2ECA" w:rsidRDefault="005E04E0" w:rsidP="005E04E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E04E0" w:rsidRPr="006B2ECA" w:rsidRDefault="005E04E0" w:rsidP="005E04E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E04E0" w:rsidRDefault="005E04E0" w:rsidP="005E04E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A74BD" w:rsidRDefault="006A74BD" w:rsidP="005E04E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A74BD" w:rsidRDefault="006A74BD" w:rsidP="005E04E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A74BD" w:rsidRDefault="006A74BD" w:rsidP="005E04E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A74BD" w:rsidRDefault="006A74BD" w:rsidP="005E04E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A74BD" w:rsidRDefault="006A74BD" w:rsidP="005E04E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A74BD" w:rsidRDefault="006A74BD" w:rsidP="005E04E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A74BD" w:rsidRDefault="006A74BD" w:rsidP="005E04E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A74BD" w:rsidRDefault="006A74BD" w:rsidP="005E04E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A74BD" w:rsidRDefault="006A74BD" w:rsidP="005E04E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A74BD" w:rsidRDefault="006A74BD" w:rsidP="005E04E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A74BD" w:rsidRDefault="006A74BD" w:rsidP="005E04E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A74BD" w:rsidRDefault="006A74BD" w:rsidP="005E04E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A74BD" w:rsidRDefault="006A74BD" w:rsidP="005E04E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A74BD" w:rsidRDefault="006A74BD" w:rsidP="005E04E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A74BD" w:rsidRDefault="006A74BD" w:rsidP="005E04E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10AA8" w:rsidRDefault="00B10AA8" w:rsidP="005E04E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10AA8" w:rsidRDefault="00B10AA8" w:rsidP="005E04E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A74BD" w:rsidRDefault="006A74BD" w:rsidP="006A74BD">
      <w:pPr>
        <w:suppressLineNumbers/>
        <w:tabs>
          <w:tab w:val="left" w:pos="4116"/>
        </w:tabs>
        <w:jc w:val="center"/>
      </w:pPr>
      <w:r>
        <w:t>МИНИСТЕРСТВО НАУКИ И ВЫСШЕГО ОБРАЗОВАНИЯ РОССИЙСКОЙ ФЕДЕРАЦИИ</w:t>
      </w:r>
    </w:p>
    <w:p w:rsidR="006A74BD" w:rsidRDefault="006A74BD" w:rsidP="006A74BD">
      <w:pPr>
        <w:suppressLineNumbers/>
        <w:tabs>
          <w:tab w:val="left" w:pos="4116"/>
        </w:tabs>
        <w:jc w:val="center"/>
      </w:pPr>
      <w:r>
        <w:t>Федеральное государственное бюджетное образовательное учреждение</w:t>
      </w:r>
    </w:p>
    <w:p w:rsidR="006A74BD" w:rsidRDefault="006A74BD" w:rsidP="006A74BD">
      <w:pPr>
        <w:suppressLineNumbers/>
        <w:tabs>
          <w:tab w:val="left" w:pos="4116"/>
        </w:tabs>
        <w:jc w:val="center"/>
      </w:pPr>
      <w:r>
        <w:t>высшего образования</w:t>
      </w:r>
    </w:p>
    <w:p w:rsidR="006A74BD" w:rsidRDefault="006A74BD" w:rsidP="006A74BD">
      <w:pPr>
        <w:suppressLineNumbers/>
        <w:tabs>
          <w:tab w:val="left" w:pos="4116"/>
        </w:tabs>
        <w:jc w:val="center"/>
      </w:pPr>
      <w:r>
        <w:t>«Чеченский государственный университет</w:t>
      </w:r>
    </w:p>
    <w:p w:rsidR="006A74BD" w:rsidRDefault="006A74BD" w:rsidP="006A74BD">
      <w:pPr>
        <w:suppressLineNumbers/>
        <w:tabs>
          <w:tab w:val="left" w:pos="4116"/>
        </w:tabs>
        <w:jc w:val="center"/>
      </w:pPr>
      <w:r>
        <w:t>имени Ахмата Абдулхамидовича Кадырова»</w:t>
      </w:r>
    </w:p>
    <w:p w:rsidR="006A74BD" w:rsidRDefault="006A74BD" w:rsidP="006A74BD">
      <w:pPr>
        <w:suppressLineNumbers/>
        <w:tabs>
          <w:tab w:val="left" w:pos="4116"/>
        </w:tabs>
        <w:jc w:val="center"/>
      </w:pPr>
      <w:r>
        <w:t>________________________________________________________________________</w:t>
      </w:r>
    </w:p>
    <w:p w:rsidR="006A74BD" w:rsidRDefault="006A74BD" w:rsidP="006A74BD">
      <w:pPr>
        <w:suppressLineNumbers/>
        <w:tabs>
          <w:tab w:val="left" w:pos="4116"/>
        </w:tabs>
        <w:jc w:val="center"/>
      </w:pPr>
      <w:r>
        <w:t>ФАКУЛЬТЕТ ИНОСТРАННЫХ ЯЗЫКОВ</w:t>
      </w:r>
    </w:p>
    <w:p w:rsidR="006A74BD" w:rsidRPr="006A74BD" w:rsidRDefault="006A74BD" w:rsidP="006A74BD">
      <w:pPr>
        <w:suppressLineNumbers/>
        <w:tabs>
          <w:tab w:val="left" w:pos="4116"/>
        </w:tabs>
        <w:jc w:val="center"/>
      </w:pPr>
      <w:r>
        <w:t>Кафедра английского языка</w:t>
      </w:r>
    </w:p>
    <w:p w:rsidR="006A74BD" w:rsidRPr="006A74BD" w:rsidRDefault="006A74BD" w:rsidP="006A74BD">
      <w:pPr>
        <w:jc w:val="center"/>
      </w:pPr>
    </w:p>
    <w:p w:rsidR="006A74BD" w:rsidRPr="006A74BD" w:rsidRDefault="006A74BD" w:rsidP="006A74BD">
      <w:pPr>
        <w:jc w:val="center"/>
      </w:pPr>
    </w:p>
    <w:p w:rsidR="006A74BD" w:rsidRPr="006A74BD" w:rsidRDefault="006A74BD" w:rsidP="006A74BD"/>
    <w:p w:rsidR="006A74BD" w:rsidRPr="006A74BD" w:rsidRDefault="006A74BD" w:rsidP="006A74BD"/>
    <w:p w:rsidR="006A74BD" w:rsidRPr="006A74BD" w:rsidRDefault="006A74BD" w:rsidP="006A74BD"/>
    <w:p w:rsidR="006A74BD" w:rsidRPr="006A74BD" w:rsidRDefault="006A74BD" w:rsidP="006A74BD"/>
    <w:p w:rsidR="006A74BD" w:rsidRPr="006A74BD" w:rsidRDefault="006A74BD" w:rsidP="006A74BD"/>
    <w:p w:rsidR="006A74BD" w:rsidRPr="006A74BD" w:rsidRDefault="006A74BD" w:rsidP="006A74BD"/>
    <w:p w:rsidR="006A74BD" w:rsidRPr="006A74BD" w:rsidRDefault="006A74BD" w:rsidP="006A74BD"/>
    <w:p w:rsidR="006A74BD" w:rsidRPr="006A74BD" w:rsidRDefault="006A74BD" w:rsidP="006A74BD"/>
    <w:p w:rsidR="006A74BD" w:rsidRPr="006A74BD" w:rsidRDefault="006A74BD" w:rsidP="006A74BD">
      <w:pPr>
        <w:rPr>
          <w:b/>
        </w:rPr>
      </w:pPr>
    </w:p>
    <w:p w:rsidR="006A74BD" w:rsidRPr="006A74BD" w:rsidRDefault="006A74BD" w:rsidP="006A74BD">
      <w:pPr>
        <w:jc w:val="center"/>
        <w:rPr>
          <w:b/>
        </w:rPr>
      </w:pPr>
      <w:r w:rsidRPr="006A74BD">
        <w:rPr>
          <w:b/>
        </w:rPr>
        <w:t>ФОНД ОЦЕНОЧНЫХ СРЕДСТВ</w:t>
      </w:r>
    </w:p>
    <w:p w:rsidR="006A74BD" w:rsidRPr="006A74BD" w:rsidRDefault="006A74BD" w:rsidP="006A74BD">
      <w:pPr>
        <w:ind w:left="-426"/>
        <w:jc w:val="center"/>
        <w:rPr>
          <w:color w:val="000000"/>
        </w:rPr>
      </w:pPr>
      <w:r w:rsidRPr="006A74BD">
        <w:t>по дисциплине модулю «</w:t>
      </w:r>
      <w:r w:rsidRPr="006A74BD">
        <w:rPr>
          <w:color w:val="000000"/>
        </w:rPr>
        <w:t>Подготовка к процедуре защиты и защита ВКР»</w:t>
      </w:r>
    </w:p>
    <w:p w:rsidR="006A74BD" w:rsidRPr="006A74BD" w:rsidRDefault="006A74BD" w:rsidP="006A74BD">
      <w:pPr>
        <w:ind w:left="-426"/>
        <w:jc w:val="center"/>
        <w:rPr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6A74BD" w:rsidRPr="006A74BD" w:rsidTr="00E60B4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BD" w:rsidRPr="006A74BD" w:rsidRDefault="006A74BD" w:rsidP="006A74BD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rPr>
                <w:bCs/>
              </w:rPr>
            </w:pPr>
            <w:r w:rsidRPr="006A74BD">
              <w:rPr>
                <w:bCs/>
              </w:rPr>
              <w:t>Направление подготовки (специальности)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BD" w:rsidRPr="006A74BD" w:rsidRDefault="006A74BD" w:rsidP="006A74BD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rPr>
                <w:bCs/>
              </w:rPr>
            </w:pPr>
            <w:r w:rsidRPr="006A74BD">
              <w:rPr>
                <w:bCs/>
              </w:rPr>
              <w:t>Перевод и переводоведение</w:t>
            </w:r>
          </w:p>
        </w:tc>
      </w:tr>
      <w:tr w:rsidR="006A74BD" w:rsidRPr="006A74BD" w:rsidTr="00E60B4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BD" w:rsidRPr="006A74BD" w:rsidRDefault="006A74BD" w:rsidP="006A74BD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rPr>
                <w:bCs/>
              </w:rPr>
            </w:pPr>
            <w:r w:rsidRPr="006A74BD">
              <w:rPr>
                <w:bCs/>
              </w:rPr>
              <w:t>Код направления подготовки</w:t>
            </w:r>
          </w:p>
          <w:p w:rsidR="006A74BD" w:rsidRPr="006A74BD" w:rsidRDefault="006A74BD" w:rsidP="006A74BD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rPr>
                <w:bCs/>
              </w:rPr>
            </w:pPr>
            <w:r w:rsidRPr="006A74BD">
              <w:rPr>
                <w:bCs/>
              </w:rPr>
              <w:t>(специальности)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BD" w:rsidRPr="006A74BD" w:rsidRDefault="006A74BD" w:rsidP="006A74BD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rPr>
                <w:bCs/>
              </w:rPr>
            </w:pPr>
            <w:r w:rsidRPr="006A74BD">
              <w:rPr>
                <w:bCs/>
              </w:rPr>
              <w:t>45.05.01</w:t>
            </w:r>
          </w:p>
        </w:tc>
      </w:tr>
      <w:tr w:rsidR="006A74BD" w:rsidRPr="006A74BD" w:rsidTr="00E60B4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BD" w:rsidRPr="006A74BD" w:rsidRDefault="006A74BD" w:rsidP="006A74BD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rPr>
                <w:bCs/>
              </w:rPr>
            </w:pPr>
            <w:r w:rsidRPr="006A74BD">
              <w:rPr>
                <w:bCs/>
              </w:rPr>
              <w:t>Специализация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BD" w:rsidRPr="006A74BD" w:rsidRDefault="006A74BD" w:rsidP="006A74BD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rPr>
                <w:bCs/>
              </w:rPr>
            </w:pPr>
            <w:r w:rsidRPr="006A74BD">
              <w:rPr>
                <w:bCs/>
              </w:rPr>
              <w:t>«Специальный перевод» (перевод в сфере туризма и экскурсионного дела)</w:t>
            </w:r>
          </w:p>
        </w:tc>
      </w:tr>
      <w:tr w:rsidR="006A74BD" w:rsidRPr="006A74BD" w:rsidTr="00E60B4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BD" w:rsidRPr="006A74BD" w:rsidRDefault="006A74BD" w:rsidP="006A74BD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rPr>
                <w:bCs/>
              </w:rPr>
            </w:pPr>
            <w:r w:rsidRPr="006A74BD">
              <w:rPr>
                <w:bCs/>
              </w:rPr>
              <w:t>Квалификация выпускника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BD" w:rsidRPr="006A74BD" w:rsidRDefault="006A74BD" w:rsidP="006A74BD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rPr>
                <w:bCs/>
              </w:rPr>
            </w:pPr>
            <w:r w:rsidRPr="006A74BD">
              <w:rPr>
                <w:bCs/>
              </w:rPr>
              <w:t>Лингвист-переводчик</w:t>
            </w:r>
          </w:p>
        </w:tc>
      </w:tr>
      <w:tr w:rsidR="006A74BD" w:rsidRPr="006A74BD" w:rsidTr="00E60B4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BD" w:rsidRPr="006A74BD" w:rsidRDefault="006A74BD" w:rsidP="006A74BD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rPr>
                <w:bCs/>
              </w:rPr>
            </w:pPr>
            <w:r w:rsidRPr="006A74BD">
              <w:rPr>
                <w:bCs/>
              </w:rPr>
              <w:t>Форма обучения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BD" w:rsidRPr="006A74BD" w:rsidRDefault="006A74BD" w:rsidP="006A74BD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rPr>
                <w:bCs/>
              </w:rPr>
            </w:pPr>
            <w:r w:rsidRPr="006A74BD">
              <w:rPr>
                <w:bCs/>
              </w:rPr>
              <w:t>Очная</w:t>
            </w:r>
          </w:p>
        </w:tc>
      </w:tr>
      <w:tr w:rsidR="006A74BD" w:rsidRPr="006A74BD" w:rsidTr="00E60B4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BD" w:rsidRPr="006A74BD" w:rsidRDefault="006A74BD" w:rsidP="006A74BD">
            <w:pPr>
              <w:rPr>
                <w:noProof/>
                <w:spacing w:val="-2"/>
              </w:rPr>
            </w:pPr>
            <w:r w:rsidRPr="006A74BD">
              <w:rPr>
                <w:noProof/>
                <w:spacing w:val="-2"/>
              </w:rPr>
              <w:t>Код дисциплины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BD" w:rsidRPr="006A74BD" w:rsidRDefault="006A74BD" w:rsidP="006A74BD">
            <w:pPr>
              <w:rPr>
                <w:noProof/>
                <w:spacing w:val="-2"/>
              </w:rPr>
            </w:pPr>
            <w:r w:rsidRPr="006A74BD">
              <w:rPr>
                <w:noProof/>
                <w:spacing w:val="-2"/>
              </w:rPr>
              <w:t>Б3.О.02(Д)</w:t>
            </w:r>
          </w:p>
        </w:tc>
      </w:tr>
    </w:tbl>
    <w:p w:rsidR="006A74BD" w:rsidRPr="006A74BD" w:rsidRDefault="006A74BD" w:rsidP="006A74BD">
      <w:pPr>
        <w:ind w:left="-426"/>
        <w:jc w:val="center"/>
      </w:pPr>
    </w:p>
    <w:p w:rsidR="006A74BD" w:rsidRPr="006A74BD" w:rsidRDefault="006A74BD" w:rsidP="006A74BD">
      <w:pPr>
        <w:ind w:left="-426"/>
      </w:pPr>
    </w:p>
    <w:p w:rsidR="006A74BD" w:rsidRPr="006A74BD" w:rsidRDefault="006A74BD" w:rsidP="006A74BD"/>
    <w:p w:rsidR="006A74BD" w:rsidRPr="006A74BD" w:rsidRDefault="006A74BD" w:rsidP="006A74BD"/>
    <w:p w:rsidR="006A74BD" w:rsidRPr="006A74BD" w:rsidRDefault="006A74BD" w:rsidP="006A74BD"/>
    <w:p w:rsidR="006A74BD" w:rsidRPr="006A74BD" w:rsidRDefault="006A74BD" w:rsidP="006A74BD"/>
    <w:p w:rsidR="006A74BD" w:rsidRPr="006A74BD" w:rsidRDefault="006A74BD" w:rsidP="006A74BD"/>
    <w:p w:rsidR="006A74BD" w:rsidRPr="006A74BD" w:rsidRDefault="006A74BD" w:rsidP="006A74BD"/>
    <w:p w:rsidR="006A74BD" w:rsidRPr="006A74BD" w:rsidRDefault="006A74BD" w:rsidP="006A74BD"/>
    <w:p w:rsidR="006A74BD" w:rsidRPr="006A74BD" w:rsidRDefault="006A74BD" w:rsidP="006A74BD"/>
    <w:p w:rsidR="006A74BD" w:rsidRPr="006A74BD" w:rsidRDefault="006A74BD" w:rsidP="006A74BD">
      <w:pPr>
        <w:jc w:val="center"/>
      </w:pPr>
    </w:p>
    <w:p w:rsidR="006A74BD" w:rsidRPr="006A74BD" w:rsidRDefault="006A74BD" w:rsidP="006A74BD">
      <w:pPr>
        <w:jc w:val="center"/>
      </w:pPr>
    </w:p>
    <w:p w:rsidR="006A74BD" w:rsidRPr="006A74BD" w:rsidRDefault="006A74BD" w:rsidP="006A74BD">
      <w:pPr>
        <w:jc w:val="center"/>
      </w:pPr>
    </w:p>
    <w:p w:rsidR="006A74BD" w:rsidRPr="006A74BD" w:rsidRDefault="006A74BD" w:rsidP="006A74BD">
      <w:pPr>
        <w:jc w:val="center"/>
      </w:pPr>
    </w:p>
    <w:p w:rsidR="006A74BD" w:rsidRPr="006A74BD" w:rsidRDefault="006A74BD" w:rsidP="006A74BD">
      <w:pPr>
        <w:jc w:val="center"/>
      </w:pPr>
    </w:p>
    <w:p w:rsidR="006A74BD" w:rsidRPr="006A74BD" w:rsidRDefault="006A74BD" w:rsidP="006A74BD">
      <w:pPr>
        <w:jc w:val="center"/>
      </w:pPr>
    </w:p>
    <w:p w:rsidR="006A74BD" w:rsidRPr="006A74BD" w:rsidRDefault="006A74BD" w:rsidP="006A74BD">
      <w:pPr>
        <w:jc w:val="center"/>
      </w:pPr>
    </w:p>
    <w:p w:rsidR="006A74BD" w:rsidRPr="006A74BD" w:rsidRDefault="006A74BD" w:rsidP="006A74BD">
      <w:pPr>
        <w:jc w:val="center"/>
      </w:pPr>
    </w:p>
    <w:p w:rsidR="006A74BD" w:rsidRPr="006A74BD" w:rsidRDefault="006A74BD" w:rsidP="006A74BD">
      <w:pPr>
        <w:jc w:val="center"/>
      </w:pPr>
    </w:p>
    <w:p w:rsidR="00B10AA8" w:rsidRDefault="00B10AA8" w:rsidP="006A74BD">
      <w:pPr>
        <w:jc w:val="center"/>
      </w:pPr>
    </w:p>
    <w:p w:rsidR="006A74BD" w:rsidRPr="006A74BD" w:rsidRDefault="006A74BD" w:rsidP="006A74BD">
      <w:pPr>
        <w:jc w:val="center"/>
      </w:pPr>
    </w:p>
    <w:p w:rsidR="006A74BD" w:rsidRPr="006A74BD" w:rsidRDefault="006A74BD" w:rsidP="006A74BD">
      <w:pPr>
        <w:jc w:val="center"/>
      </w:pPr>
    </w:p>
    <w:p w:rsidR="006A74BD" w:rsidRPr="006A74BD" w:rsidRDefault="006A74BD" w:rsidP="006A74BD">
      <w:pPr>
        <w:jc w:val="center"/>
      </w:pPr>
    </w:p>
    <w:p w:rsidR="006A74BD" w:rsidRPr="006A74BD" w:rsidRDefault="006A74BD" w:rsidP="006A74BD">
      <w:pPr>
        <w:jc w:val="center"/>
      </w:pPr>
      <w:r w:rsidRPr="006A74BD">
        <w:t>Грозный, 2021 г.</w:t>
      </w:r>
    </w:p>
    <w:p w:rsidR="006A74BD" w:rsidRPr="006A74BD" w:rsidRDefault="006A74BD" w:rsidP="006A74BD">
      <w:pPr>
        <w:tabs>
          <w:tab w:val="left" w:pos="4116"/>
        </w:tabs>
        <w:ind w:firstLine="708"/>
        <w:jc w:val="both"/>
        <w:rPr>
          <w:b/>
        </w:rPr>
      </w:pPr>
      <w:r w:rsidRPr="006A74BD">
        <w:rPr>
          <w:b/>
        </w:rPr>
        <w:lastRenderedPageBreak/>
        <w:t xml:space="preserve">Манцаева А.Н. </w:t>
      </w:r>
      <w:r w:rsidRPr="006A74BD">
        <w:t>Фонд оценочных средств «</w:t>
      </w:r>
      <w:r w:rsidRPr="006A74BD">
        <w:rPr>
          <w:color w:val="000000"/>
        </w:rPr>
        <w:t>Подготовка к процедуре защиты и защита ВКР</w:t>
      </w:r>
      <w:r w:rsidRPr="006A74BD">
        <w:t>» [Текст] /Сост. Манцаева А.Н. – Грозный: ФГБОУ ВО «Чеченский государственный университет</w:t>
      </w:r>
      <w:r>
        <w:t xml:space="preserve"> им. А.А. Кадырова</w:t>
      </w:r>
      <w:r w:rsidRPr="006A74BD">
        <w:t>», 2021г.</w:t>
      </w:r>
    </w:p>
    <w:p w:rsidR="006A74BD" w:rsidRPr="006A74BD" w:rsidRDefault="006A74BD" w:rsidP="006A74BD">
      <w:pPr>
        <w:rPr>
          <w:rFonts w:eastAsia="Courier New"/>
        </w:rPr>
      </w:pPr>
    </w:p>
    <w:p w:rsidR="006A74BD" w:rsidRPr="006A74BD" w:rsidRDefault="006A74BD" w:rsidP="006A74BD">
      <w:pPr>
        <w:rPr>
          <w:rFonts w:eastAsia="Courier New"/>
        </w:rPr>
      </w:pPr>
    </w:p>
    <w:p w:rsidR="006A74BD" w:rsidRPr="006A74BD" w:rsidRDefault="006A74BD" w:rsidP="006A74BD">
      <w:pPr>
        <w:rPr>
          <w:rFonts w:eastAsia="Courier New"/>
        </w:rPr>
      </w:pPr>
    </w:p>
    <w:p w:rsidR="006A74BD" w:rsidRPr="006A74BD" w:rsidRDefault="006A74BD" w:rsidP="006A74BD">
      <w:pPr>
        <w:rPr>
          <w:rFonts w:eastAsia="Courier New"/>
        </w:rPr>
      </w:pPr>
    </w:p>
    <w:p w:rsidR="006A74BD" w:rsidRPr="006A74BD" w:rsidRDefault="006A74BD" w:rsidP="006A74BD">
      <w:pPr>
        <w:spacing w:line="276" w:lineRule="auto"/>
        <w:jc w:val="both"/>
      </w:pPr>
      <w:r w:rsidRPr="006A74BD">
        <w:t xml:space="preserve">Фонд оценочных средств рассмотрен и одобрен на заседании кафедры английского языка, рекомендован к использованию в учебном процессе (протокол № </w:t>
      </w:r>
      <w:r>
        <w:t>1</w:t>
      </w:r>
      <w:r w:rsidRPr="006A74BD">
        <w:t xml:space="preserve"> от </w:t>
      </w:r>
      <w:r>
        <w:t>30.08</w:t>
      </w:r>
      <w:r w:rsidRPr="006A74BD">
        <w:t xml:space="preserve">.2021 г.), составлен в соответствии с требованиями ФГОС ВО по специальности  </w:t>
      </w:r>
      <w:r w:rsidRPr="006A74BD">
        <w:rPr>
          <w:b/>
        </w:rPr>
        <w:t xml:space="preserve">45.05.01 «Перевод и переводоведение», </w:t>
      </w:r>
      <w:r w:rsidRPr="006A74BD">
        <w:t xml:space="preserve"> (уровень специалитета, специализация «Специальный перевод» (перевод сфере туризма и экскурсионного дела), утвержденного приказом Министерства науки и высшего образования Российской Федерации  от </w:t>
      </w:r>
      <w:r w:rsidRPr="006A74BD">
        <w:rPr>
          <w:b/>
        </w:rPr>
        <w:t>12.08.202</w:t>
      </w:r>
      <w:r>
        <w:rPr>
          <w:b/>
        </w:rPr>
        <w:t>0</w:t>
      </w:r>
      <w:r w:rsidRPr="006A74BD">
        <w:rPr>
          <w:b/>
        </w:rPr>
        <w:t xml:space="preserve"> года № 989</w:t>
      </w:r>
      <w:r w:rsidRPr="006A74BD">
        <w:t>, и с учетом утвержденным рабочим учебным планом по данному направлению подготовки.</w:t>
      </w:r>
    </w:p>
    <w:p w:rsidR="006A74BD" w:rsidRPr="006A74BD" w:rsidRDefault="006A74BD" w:rsidP="006A74BD">
      <w:pPr>
        <w:jc w:val="both"/>
      </w:pPr>
    </w:p>
    <w:p w:rsidR="006A74BD" w:rsidRPr="006A74BD" w:rsidRDefault="006A74BD" w:rsidP="006A74BD">
      <w:pPr>
        <w:rPr>
          <w:b/>
          <w:color w:val="000000"/>
        </w:rPr>
      </w:pPr>
    </w:p>
    <w:p w:rsidR="006A74BD" w:rsidRPr="006A74BD" w:rsidRDefault="006A74BD" w:rsidP="006A74BD">
      <w:pPr>
        <w:rPr>
          <w:b/>
          <w:color w:val="000000"/>
        </w:rPr>
      </w:pPr>
    </w:p>
    <w:p w:rsidR="006A74BD" w:rsidRPr="006A74BD" w:rsidRDefault="006A74BD" w:rsidP="006A74BD">
      <w:pPr>
        <w:rPr>
          <w:b/>
          <w:color w:val="000000"/>
        </w:rPr>
      </w:pPr>
    </w:p>
    <w:p w:rsidR="006A74BD" w:rsidRPr="006A74BD" w:rsidRDefault="006A74BD" w:rsidP="006A74BD">
      <w:pPr>
        <w:rPr>
          <w:b/>
          <w:color w:val="000000"/>
        </w:rPr>
      </w:pPr>
    </w:p>
    <w:p w:rsidR="006A74BD" w:rsidRPr="006A74BD" w:rsidRDefault="006A74BD" w:rsidP="006A74BD">
      <w:pPr>
        <w:rPr>
          <w:b/>
          <w:color w:val="000000"/>
        </w:rPr>
      </w:pPr>
    </w:p>
    <w:p w:rsidR="006A74BD" w:rsidRPr="006A74BD" w:rsidRDefault="006A74BD" w:rsidP="006A74BD">
      <w:pPr>
        <w:rPr>
          <w:b/>
          <w:color w:val="000000"/>
        </w:rPr>
      </w:pPr>
    </w:p>
    <w:p w:rsidR="006A74BD" w:rsidRPr="006A74BD" w:rsidRDefault="006A74BD" w:rsidP="006A74BD">
      <w:pPr>
        <w:rPr>
          <w:b/>
          <w:color w:val="000000"/>
        </w:rPr>
      </w:pPr>
    </w:p>
    <w:p w:rsidR="006A74BD" w:rsidRPr="006A74BD" w:rsidRDefault="006A74BD" w:rsidP="006A74BD">
      <w:pPr>
        <w:rPr>
          <w:b/>
          <w:color w:val="000000"/>
        </w:rPr>
      </w:pPr>
    </w:p>
    <w:p w:rsidR="006A74BD" w:rsidRPr="006A74BD" w:rsidRDefault="006A74BD" w:rsidP="006A74BD">
      <w:pPr>
        <w:rPr>
          <w:b/>
          <w:color w:val="000000"/>
        </w:rPr>
      </w:pPr>
    </w:p>
    <w:p w:rsidR="006A74BD" w:rsidRPr="006A74BD" w:rsidRDefault="006A74BD" w:rsidP="006A74BD">
      <w:pPr>
        <w:rPr>
          <w:b/>
          <w:color w:val="000000"/>
        </w:rPr>
      </w:pPr>
    </w:p>
    <w:p w:rsidR="006A74BD" w:rsidRPr="006A74BD" w:rsidRDefault="006A74BD" w:rsidP="006A74BD">
      <w:pPr>
        <w:rPr>
          <w:b/>
          <w:color w:val="000000"/>
        </w:rPr>
      </w:pPr>
    </w:p>
    <w:p w:rsidR="006A74BD" w:rsidRPr="006A74BD" w:rsidRDefault="006A74BD" w:rsidP="006A74BD">
      <w:pPr>
        <w:rPr>
          <w:b/>
          <w:color w:val="000000"/>
        </w:rPr>
      </w:pPr>
    </w:p>
    <w:p w:rsidR="006A74BD" w:rsidRPr="006A74BD" w:rsidRDefault="006A74BD" w:rsidP="006A74BD">
      <w:pPr>
        <w:rPr>
          <w:b/>
          <w:color w:val="000000"/>
        </w:rPr>
      </w:pPr>
    </w:p>
    <w:p w:rsidR="006A74BD" w:rsidRPr="006A74BD" w:rsidRDefault="006A74BD" w:rsidP="006A74BD">
      <w:pPr>
        <w:rPr>
          <w:b/>
          <w:color w:val="000000"/>
        </w:rPr>
      </w:pPr>
    </w:p>
    <w:p w:rsidR="006A74BD" w:rsidRPr="006A74BD" w:rsidRDefault="006A74BD" w:rsidP="006A74BD">
      <w:pPr>
        <w:rPr>
          <w:b/>
          <w:color w:val="000000"/>
        </w:rPr>
      </w:pPr>
    </w:p>
    <w:p w:rsidR="006A74BD" w:rsidRPr="006A74BD" w:rsidRDefault="006A74BD" w:rsidP="006A74BD">
      <w:pPr>
        <w:rPr>
          <w:b/>
          <w:color w:val="000000"/>
        </w:rPr>
      </w:pPr>
    </w:p>
    <w:p w:rsidR="006A74BD" w:rsidRPr="006A74BD" w:rsidRDefault="006A74BD" w:rsidP="006A74BD">
      <w:pPr>
        <w:rPr>
          <w:b/>
          <w:color w:val="000000"/>
        </w:rPr>
      </w:pPr>
    </w:p>
    <w:p w:rsidR="006A74BD" w:rsidRPr="006A74BD" w:rsidRDefault="006A74BD" w:rsidP="006A74BD">
      <w:pPr>
        <w:rPr>
          <w:b/>
          <w:color w:val="000000"/>
        </w:rPr>
      </w:pPr>
    </w:p>
    <w:p w:rsidR="006A74BD" w:rsidRPr="006A74BD" w:rsidRDefault="006A74BD" w:rsidP="006A74BD">
      <w:pPr>
        <w:rPr>
          <w:b/>
          <w:color w:val="000000"/>
        </w:rPr>
      </w:pPr>
    </w:p>
    <w:p w:rsidR="006A74BD" w:rsidRPr="006A74BD" w:rsidRDefault="006A74BD" w:rsidP="006A74BD">
      <w:pPr>
        <w:rPr>
          <w:b/>
          <w:color w:val="000000"/>
        </w:rPr>
      </w:pPr>
    </w:p>
    <w:p w:rsidR="006A74BD" w:rsidRPr="006A74BD" w:rsidRDefault="006A74BD" w:rsidP="006A74BD">
      <w:pPr>
        <w:rPr>
          <w:b/>
          <w:color w:val="000000"/>
        </w:rPr>
      </w:pPr>
    </w:p>
    <w:p w:rsidR="006A74BD" w:rsidRPr="006A74BD" w:rsidRDefault="006A74BD" w:rsidP="006A74BD">
      <w:pPr>
        <w:rPr>
          <w:b/>
          <w:color w:val="000000"/>
        </w:rPr>
      </w:pPr>
    </w:p>
    <w:p w:rsidR="006A74BD" w:rsidRPr="006A74BD" w:rsidRDefault="006A74BD" w:rsidP="006A74BD">
      <w:pPr>
        <w:rPr>
          <w:b/>
          <w:color w:val="000000"/>
        </w:rPr>
      </w:pPr>
    </w:p>
    <w:p w:rsidR="006A74BD" w:rsidRPr="006A74BD" w:rsidRDefault="006A74BD" w:rsidP="006A74BD">
      <w:pPr>
        <w:rPr>
          <w:b/>
          <w:color w:val="000000"/>
        </w:rPr>
      </w:pPr>
    </w:p>
    <w:p w:rsidR="006A74BD" w:rsidRPr="006A74BD" w:rsidRDefault="006A74BD" w:rsidP="006A74BD">
      <w:pPr>
        <w:rPr>
          <w:b/>
          <w:color w:val="000000"/>
        </w:rPr>
      </w:pPr>
    </w:p>
    <w:p w:rsidR="006A74BD" w:rsidRPr="006A74BD" w:rsidRDefault="006A74BD" w:rsidP="006A74BD">
      <w:pPr>
        <w:rPr>
          <w:b/>
          <w:color w:val="000000"/>
        </w:rPr>
      </w:pPr>
    </w:p>
    <w:p w:rsidR="006A74BD" w:rsidRPr="006A74BD" w:rsidRDefault="006A74BD" w:rsidP="006A74BD">
      <w:pPr>
        <w:rPr>
          <w:b/>
          <w:color w:val="000000"/>
        </w:rPr>
      </w:pPr>
    </w:p>
    <w:p w:rsidR="006A74BD" w:rsidRPr="006A74BD" w:rsidRDefault="006A74BD" w:rsidP="006A74BD">
      <w:pPr>
        <w:rPr>
          <w:b/>
          <w:color w:val="000000"/>
        </w:rPr>
      </w:pPr>
    </w:p>
    <w:p w:rsidR="006A74BD" w:rsidRPr="006A74BD" w:rsidRDefault="006A74BD" w:rsidP="006A74BD">
      <w:pPr>
        <w:rPr>
          <w:b/>
          <w:color w:val="000000"/>
        </w:rPr>
      </w:pPr>
    </w:p>
    <w:p w:rsidR="006A74BD" w:rsidRPr="006A74BD" w:rsidRDefault="006A74BD" w:rsidP="006A74BD">
      <w:pPr>
        <w:rPr>
          <w:b/>
          <w:color w:val="000000"/>
        </w:rPr>
      </w:pPr>
    </w:p>
    <w:p w:rsidR="006A74BD" w:rsidRPr="006A74BD" w:rsidRDefault="006A74BD" w:rsidP="006A74BD">
      <w:pPr>
        <w:rPr>
          <w:b/>
          <w:color w:val="000000"/>
        </w:rPr>
      </w:pPr>
    </w:p>
    <w:p w:rsidR="006A74BD" w:rsidRPr="006A74BD" w:rsidRDefault="006A74BD" w:rsidP="006A74BD">
      <w:pPr>
        <w:rPr>
          <w:b/>
          <w:color w:val="000000"/>
        </w:rPr>
      </w:pPr>
    </w:p>
    <w:p w:rsidR="006A74BD" w:rsidRPr="006A74BD" w:rsidRDefault="006A74BD" w:rsidP="006A74BD">
      <w:pPr>
        <w:rPr>
          <w:b/>
          <w:color w:val="000000"/>
        </w:rPr>
      </w:pPr>
    </w:p>
    <w:p w:rsidR="006A74BD" w:rsidRPr="006A74BD" w:rsidRDefault="006A74BD" w:rsidP="006A74BD">
      <w:pPr>
        <w:rPr>
          <w:b/>
          <w:color w:val="000000"/>
        </w:rPr>
      </w:pPr>
    </w:p>
    <w:p w:rsidR="006A74BD" w:rsidRPr="006A74BD" w:rsidRDefault="006A74BD" w:rsidP="006A74BD">
      <w:pPr>
        <w:rPr>
          <w:b/>
          <w:color w:val="000000"/>
        </w:rPr>
      </w:pPr>
    </w:p>
    <w:p w:rsidR="006A74BD" w:rsidRPr="006A74BD" w:rsidRDefault="006A74BD" w:rsidP="006A74BD">
      <w:pPr>
        <w:rPr>
          <w:b/>
          <w:color w:val="000000"/>
        </w:rPr>
      </w:pPr>
    </w:p>
    <w:p w:rsidR="006A74BD" w:rsidRPr="006A74BD" w:rsidRDefault="006A74BD" w:rsidP="006A74BD">
      <w:pPr>
        <w:rPr>
          <w:b/>
          <w:color w:val="000000"/>
        </w:rPr>
      </w:pPr>
    </w:p>
    <w:p w:rsidR="006A74BD" w:rsidRPr="006A74BD" w:rsidRDefault="006A74BD" w:rsidP="006A74BD">
      <w:pPr>
        <w:jc w:val="both"/>
      </w:pPr>
      <w:r w:rsidRPr="006A74BD">
        <w:t>Манцаева А.Н. 2021</w:t>
      </w:r>
    </w:p>
    <w:p w:rsidR="006A74BD" w:rsidRPr="006A74BD" w:rsidRDefault="006A74BD" w:rsidP="006A74BD">
      <w:r w:rsidRPr="006A74BD">
        <w:t></w:t>
      </w:r>
      <w:r w:rsidRPr="006A74BD">
        <w:t>ФГБОУ ВО «Чеченский государственный университет</w:t>
      </w:r>
      <w:r>
        <w:t xml:space="preserve"> им. А.А. Кадырова</w:t>
      </w:r>
      <w:r w:rsidRPr="006A74BD">
        <w:t>», 2021</w:t>
      </w:r>
    </w:p>
    <w:p w:rsidR="006A74BD" w:rsidRPr="006A74BD" w:rsidRDefault="006A74BD" w:rsidP="006A74BD">
      <w:pPr>
        <w:widowControl w:val="0"/>
        <w:tabs>
          <w:tab w:val="left" w:pos="2015"/>
          <w:tab w:val="left" w:pos="2016"/>
        </w:tabs>
        <w:autoSpaceDE w:val="0"/>
        <w:autoSpaceDN w:val="0"/>
        <w:spacing w:before="75"/>
        <w:ind w:left="2345"/>
        <w:outlineLvl w:val="1"/>
        <w:rPr>
          <w:b/>
          <w:bCs/>
          <w:lang w:eastAsia="en-US"/>
        </w:rPr>
      </w:pPr>
      <w:r w:rsidRPr="006A74BD">
        <w:rPr>
          <w:b/>
          <w:bCs/>
          <w:lang w:eastAsia="en-US"/>
        </w:rPr>
        <w:lastRenderedPageBreak/>
        <w:t>ВЫПУСКНАЯ</w:t>
      </w:r>
      <w:r w:rsidRPr="006A74BD">
        <w:rPr>
          <w:b/>
          <w:bCs/>
          <w:spacing w:val="-5"/>
          <w:lang w:eastAsia="en-US"/>
        </w:rPr>
        <w:t xml:space="preserve"> </w:t>
      </w:r>
      <w:r w:rsidRPr="006A74BD">
        <w:rPr>
          <w:b/>
          <w:bCs/>
          <w:lang w:eastAsia="en-US"/>
        </w:rPr>
        <w:t>КВАЛИФИКАЦИОННАЯ</w:t>
      </w:r>
      <w:r w:rsidRPr="006A74BD">
        <w:rPr>
          <w:b/>
          <w:bCs/>
          <w:spacing w:val="-3"/>
          <w:lang w:eastAsia="en-US"/>
        </w:rPr>
        <w:t xml:space="preserve"> </w:t>
      </w:r>
      <w:r w:rsidRPr="006A74BD">
        <w:rPr>
          <w:b/>
          <w:bCs/>
          <w:lang w:eastAsia="en-US"/>
        </w:rPr>
        <w:t>РАБОТА</w:t>
      </w:r>
    </w:p>
    <w:p w:rsidR="006A74BD" w:rsidRPr="006A74BD" w:rsidRDefault="006A74BD" w:rsidP="006A74BD">
      <w:pPr>
        <w:widowControl w:val="0"/>
        <w:numPr>
          <w:ilvl w:val="1"/>
          <w:numId w:val="5"/>
        </w:numPr>
        <w:tabs>
          <w:tab w:val="left" w:pos="940"/>
          <w:tab w:val="left" w:pos="941"/>
        </w:tabs>
        <w:autoSpaceDE w:val="0"/>
        <w:autoSpaceDN w:val="0"/>
        <w:spacing w:before="185"/>
        <w:ind w:left="100" w:hanging="841"/>
        <w:jc w:val="center"/>
        <w:rPr>
          <w:rFonts w:eastAsia="Courier New"/>
          <w:b/>
          <w:color w:val="000000"/>
          <w:lang w:bidi="ru-RU"/>
        </w:rPr>
      </w:pPr>
      <w:r w:rsidRPr="006A74BD">
        <w:rPr>
          <w:rFonts w:eastAsia="Courier New"/>
          <w:b/>
          <w:color w:val="000000"/>
          <w:lang w:bidi="ru-RU"/>
        </w:rPr>
        <w:t>Общая</w:t>
      </w:r>
      <w:r w:rsidRPr="006A74BD">
        <w:rPr>
          <w:rFonts w:eastAsia="Courier New"/>
          <w:b/>
          <w:color w:val="000000"/>
          <w:spacing w:val="-5"/>
          <w:lang w:bidi="ru-RU"/>
        </w:rPr>
        <w:t xml:space="preserve"> </w:t>
      </w:r>
      <w:r w:rsidRPr="006A74BD">
        <w:rPr>
          <w:rFonts w:eastAsia="Courier New"/>
          <w:b/>
          <w:color w:val="000000"/>
          <w:lang w:bidi="ru-RU"/>
        </w:rPr>
        <w:t>характеристика</w:t>
      </w:r>
      <w:r w:rsidRPr="006A74BD">
        <w:rPr>
          <w:rFonts w:eastAsia="Courier New"/>
          <w:b/>
          <w:color w:val="000000"/>
          <w:spacing w:val="-2"/>
          <w:lang w:bidi="ru-RU"/>
        </w:rPr>
        <w:t xml:space="preserve"> </w:t>
      </w:r>
      <w:r w:rsidRPr="006A74BD">
        <w:rPr>
          <w:rFonts w:eastAsia="Courier New"/>
          <w:b/>
          <w:color w:val="000000"/>
          <w:lang w:bidi="ru-RU"/>
        </w:rPr>
        <w:t>выпускной</w:t>
      </w:r>
      <w:r w:rsidRPr="006A74BD">
        <w:rPr>
          <w:rFonts w:eastAsia="Courier New"/>
          <w:b/>
          <w:color w:val="000000"/>
          <w:spacing w:val="-4"/>
          <w:lang w:bidi="ru-RU"/>
        </w:rPr>
        <w:t xml:space="preserve"> </w:t>
      </w:r>
      <w:r w:rsidRPr="006A74BD">
        <w:rPr>
          <w:rFonts w:eastAsia="Courier New"/>
          <w:b/>
          <w:color w:val="000000"/>
          <w:lang w:bidi="ru-RU"/>
        </w:rPr>
        <w:t>квалификационной</w:t>
      </w:r>
      <w:r w:rsidRPr="006A74BD">
        <w:rPr>
          <w:rFonts w:eastAsia="Courier New"/>
          <w:b/>
          <w:color w:val="000000"/>
          <w:spacing w:val="-4"/>
          <w:lang w:bidi="ru-RU"/>
        </w:rPr>
        <w:t xml:space="preserve"> </w:t>
      </w:r>
      <w:r w:rsidRPr="006A74BD">
        <w:rPr>
          <w:rFonts w:eastAsia="Courier New"/>
          <w:b/>
          <w:color w:val="000000"/>
          <w:lang w:bidi="ru-RU"/>
        </w:rPr>
        <w:t>работы</w:t>
      </w:r>
    </w:p>
    <w:p w:rsidR="006A74BD" w:rsidRPr="006A74BD" w:rsidRDefault="006A74BD" w:rsidP="006A74BD">
      <w:pPr>
        <w:widowControl w:val="0"/>
        <w:autoSpaceDE w:val="0"/>
        <w:autoSpaceDN w:val="0"/>
        <w:ind w:left="100" w:right="158" w:firstLine="707"/>
        <w:jc w:val="both"/>
        <w:rPr>
          <w:lang w:eastAsia="en-US"/>
        </w:rPr>
      </w:pPr>
      <w:r w:rsidRPr="006A74BD">
        <w:rPr>
          <w:lang w:eastAsia="en-US"/>
        </w:rPr>
        <w:t>Итоговая государственная аттестация выпускника вуза включает защиту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выпускной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квалификационной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работы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(ВКР).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ВКР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студента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факультета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иностранных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языков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представляет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собой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самостоятельное,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оформленное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в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соответствии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с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принятыми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методическими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рекомендациями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научное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исследование.</w:t>
      </w:r>
      <w:r w:rsidRPr="006A74BD">
        <w:rPr>
          <w:spacing w:val="54"/>
          <w:lang w:eastAsia="en-US"/>
        </w:rPr>
        <w:t xml:space="preserve"> </w:t>
      </w:r>
      <w:r w:rsidRPr="006A74BD">
        <w:rPr>
          <w:lang w:eastAsia="en-US"/>
        </w:rPr>
        <w:t>Она</w:t>
      </w:r>
      <w:r w:rsidRPr="006A74BD">
        <w:rPr>
          <w:spacing w:val="56"/>
          <w:lang w:eastAsia="en-US"/>
        </w:rPr>
        <w:t xml:space="preserve"> </w:t>
      </w:r>
      <w:r w:rsidRPr="006A74BD">
        <w:rPr>
          <w:lang w:eastAsia="en-US"/>
        </w:rPr>
        <w:t>должна</w:t>
      </w:r>
      <w:r w:rsidRPr="006A74BD">
        <w:rPr>
          <w:spacing w:val="56"/>
          <w:lang w:eastAsia="en-US"/>
        </w:rPr>
        <w:t xml:space="preserve"> </w:t>
      </w:r>
      <w:r w:rsidRPr="006A74BD">
        <w:rPr>
          <w:lang w:eastAsia="en-US"/>
        </w:rPr>
        <w:t>соответствовать</w:t>
      </w:r>
      <w:r w:rsidRPr="006A74BD">
        <w:rPr>
          <w:spacing w:val="54"/>
          <w:lang w:eastAsia="en-US"/>
        </w:rPr>
        <w:t xml:space="preserve"> </w:t>
      </w:r>
      <w:r w:rsidRPr="006A74BD">
        <w:rPr>
          <w:lang w:eastAsia="en-US"/>
        </w:rPr>
        <w:t>направлению</w:t>
      </w:r>
      <w:r w:rsidRPr="006A74BD">
        <w:rPr>
          <w:spacing w:val="55"/>
          <w:lang w:eastAsia="en-US"/>
        </w:rPr>
        <w:t xml:space="preserve"> </w:t>
      </w:r>
      <w:r w:rsidRPr="006A74BD">
        <w:rPr>
          <w:lang w:eastAsia="en-US"/>
        </w:rPr>
        <w:t>подготовки</w:t>
      </w:r>
      <w:r w:rsidRPr="006A74BD">
        <w:rPr>
          <w:spacing w:val="57"/>
          <w:lang w:eastAsia="en-US"/>
        </w:rPr>
        <w:t xml:space="preserve"> </w:t>
      </w:r>
      <w:r w:rsidRPr="006A74BD">
        <w:rPr>
          <w:lang w:eastAsia="en-US"/>
        </w:rPr>
        <w:t>45.05.01 «Перевод и переводове</w:t>
      </w:r>
      <w:r>
        <w:rPr>
          <w:lang w:eastAsia="en-US"/>
        </w:rPr>
        <w:t>д</w:t>
      </w:r>
      <w:r w:rsidRPr="006A74BD">
        <w:rPr>
          <w:lang w:eastAsia="en-US"/>
        </w:rPr>
        <w:t>ение»</w:t>
      </w:r>
      <w:r w:rsidRPr="006A74BD">
        <w:rPr>
          <w:spacing w:val="13"/>
          <w:lang w:eastAsia="en-US"/>
        </w:rPr>
        <w:t xml:space="preserve"> </w:t>
      </w:r>
      <w:r w:rsidRPr="006A74BD">
        <w:rPr>
          <w:lang w:eastAsia="en-US"/>
        </w:rPr>
        <w:t>и</w:t>
      </w:r>
      <w:r w:rsidRPr="006A74BD">
        <w:rPr>
          <w:spacing w:val="14"/>
          <w:lang w:eastAsia="en-US"/>
        </w:rPr>
        <w:t xml:space="preserve"> </w:t>
      </w:r>
      <w:r w:rsidRPr="006A74BD">
        <w:rPr>
          <w:lang w:eastAsia="en-US"/>
        </w:rPr>
        <w:t>выполняется</w:t>
      </w:r>
      <w:r w:rsidRPr="006A74BD">
        <w:rPr>
          <w:spacing w:val="14"/>
          <w:lang w:eastAsia="en-US"/>
        </w:rPr>
        <w:t xml:space="preserve"> </w:t>
      </w:r>
      <w:r w:rsidRPr="006A74BD">
        <w:rPr>
          <w:lang w:eastAsia="en-US"/>
        </w:rPr>
        <w:t>в</w:t>
      </w:r>
      <w:r w:rsidRPr="006A74BD">
        <w:rPr>
          <w:spacing w:val="11"/>
          <w:lang w:eastAsia="en-US"/>
        </w:rPr>
        <w:t xml:space="preserve"> </w:t>
      </w:r>
      <w:r w:rsidRPr="006A74BD">
        <w:rPr>
          <w:lang w:eastAsia="en-US"/>
        </w:rPr>
        <w:t>рамках</w:t>
      </w:r>
      <w:r w:rsidRPr="006A74BD">
        <w:rPr>
          <w:spacing w:val="13"/>
          <w:lang w:eastAsia="en-US"/>
        </w:rPr>
        <w:t xml:space="preserve"> </w:t>
      </w:r>
      <w:r w:rsidRPr="006A74BD">
        <w:rPr>
          <w:lang w:eastAsia="en-US"/>
        </w:rPr>
        <w:t>общепрофессиональных</w:t>
      </w:r>
      <w:r w:rsidRPr="006A74BD">
        <w:rPr>
          <w:spacing w:val="12"/>
          <w:lang w:eastAsia="en-US"/>
        </w:rPr>
        <w:t xml:space="preserve"> </w:t>
      </w:r>
      <w:r w:rsidRPr="006A74BD">
        <w:rPr>
          <w:lang w:eastAsia="en-US"/>
        </w:rPr>
        <w:t>дисциплин,</w:t>
      </w:r>
      <w:r w:rsidRPr="006A74BD">
        <w:rPr>
          <w:spacing w:val="-67"/>
          <w:lang w:eastAsia="en-US"/>
        </w:rPr>
        <w:t xml:space="preserve">       </w:t>
      </w:r>
      <w:r w:rsidRPr="006A74BD">
        <w:rPr>
          <w:lang w:eastAsia="en-US"/>
        </w:rPr>
        <w:t xml:space="preserve">дисциплин предметной подготовки, дисциплин национально-регионального </w:t>
      </w:r>
      <w:r w:rsidRPr="006A74BD">
        <w:rPr>
          <w:spacing w:val="-67"/>
          <w:lang w:eastAsia="en-US"/>
        </w:rPr>
        <w:t xml:space="preserve"> </w:t>
      </w:r>
      <w:r w:rsidRPr="006A74BD">
        <w:rPr>
          <w:lang w:eastAsia="en-US"/>
        </w:rPr>
        <w:t>(вузовского)</w:t>
      </w:r>
      <w:r w:rsidRPr="006A74BD">
        <w:rPr>
          <w:spacing w:val="59"/>
          <w:lang w:eastAsia="en-US"/>
        </w:rPr>
        <w:t xml:space="preserve"> </w:t>
      </w:r>
      <w:r w:rsidRPr="006A74BD">
        <w:rPr>
          <w:lang w:eastAsia="en-US"/>
        </w:rPr>
        <w:t>компонента,</w:t>
      </w:r>
      <w:r w:rsidRPr="006A74BD">
        <w:rPr>
          <w:spacing w:val="60"/>
          <w:lang w:eastAsia="en-US"/>
        </w:rPr>
        <w:t xml:space="preserve"> </w:t>
      </w:r>
      <w:r w:rsidRPr="006A74BD">
        <w:rPr>
          <w:lang w:eastAsia="en-US"/>
        </w:rPr>
        <w:t>а</w:t>
      </w:r>
      <w:r w:rsidRPr="006A74BD">
        <w:rPr>
          <w:spacing w:val="61"/>
          <w:lang w:eastAsia="en-US"/>
        </w:rPr>
        <w:t xml:space="preserve"> </w:t>
      </w:r>
      <w:r w:rsidRPr="006A74BD">
        <w:rPr>
          <w:lang w:eastAsia="en-US"/>
        </w:rPr>
        <w:t>также</w:t>
      </w:r>
      <w:r w:rsidRPr="006A74BD">
        <w:rPr>
          <w:spacing w:val="61"/>
          <w:lang w:eastAsia="en-US"/>
        </w:rPr>
        <w:t xml:space="preserve"> </w:t>
      </w:r>
      <w:r w:rsidRPr="006A74BD">
        <w:rPr>
          <w:lang w:eastAsia="en-US"/>
        </w:rPr>
        <w:t>дисциплин</w:t>
      </w:r>
      <w:r w:rsidRPr="006A74BD">
        <w:rPr>
          <w:spacing w:val="61"/>
          <w:lang w:eastAsia="en-US"/>
        </w:rPr>
        <w:t xml:space="preserve"> </w:t>
      </w:r>
      <w:r w:rsidRPr="006A74BD">
        <w:rPr>
          <w:lang w:eastAsia="en-US"/>
        </w:rPr>
        <w:t>и</w:t>
      </w:r>
      <w:r w:rsidRPr="006A74BD">
        <w:rPr>
          <w:spacing w:val="61"/>
          <w:lang w:eastAsia="en-US"/>
        </w:rPr>
        <w:t xml:space="preserve"> </w:t>
      </w:r>
      <w:r w:rsidRPr="006A74BD">
        <w:rPr>
          <w:lang w:eastAsia="en-US"/>
        </w:rPr>
        <w:t>курсов</w:t>
      </w:r>
      <w:r w:rsidRPr="006A74BD">
        <w:rPr>
          <w:spacing w:val="60"/>
          <w:lang w:eastAsia="en-US"/>
        </w:rPr>
        <w:t xml:space="preserve"> </w:t>
      </w:r>
      <w:r w:rsidRPr="006A74BD">
        <w:rPr>
          <w:lang w:eastAsia="en-US"/>
        </w:rPr>
        <w:t>по</w:t>
      </w:r>
      <w:r w:rsidRPr="006A74BD">
        <w:rPr>
          <w:spacing w:val="61"/>
          <w:lang w:eastAsia="en-US"/>
        </w:rPr>
        <w:t xml:space="preserve"> </w:t>
      </w:r>
      <w:r w:rsidRPr="006A74BD">
        <w:rPr>
          <w:lang w:eastAsia="en-US"/>
        </w:rPr>
        <w:t>выбору</w:t>
      </w:r>
      <w:r w:rsidRPr="006A74BD">
        <w:rPr>
          <w:spacing w:val="57"/>
          <w:lang w:eastAsia="en-US"/>
        </w:rPr>
        <w:t xml:space="preserve"> </w:t>
      </w:r>
      <w:r w:rsidRPr="006A74BD">
        <w:rPr>
          <w:lang w:eastAsia="en-US"/>
        </w:rPr>
        <w:t>студентов,</w:t>
      </w:r>
      <w:r w:rsidRPr="006A74BD">
        <w:rPr>
          <w:spacing w:val="-67"/>
          <w:lang w:eastAsia="en-US"/>
        </w:rPr>
        <w:t xml:space="preserve">     </w:t>
      </w:r>
      <w:r w:rsidRPr="006A74BD">
        <w:rPr>
          <w:spacing w:val="-67"/>
          <w:lang w:eastAsia="en-US"/>
        </w:rPr>
        <w:tab/>
        <w:t xml:space="preserve">   </w:t>
      </w:r>
      <w:r w:rsidRPr="006A74BD">
        <w:rPr>
          <w:lang w:eastAsia="en-US"/>
        </w:rPr>
        <w:t xml:space="preserve">установленных вузом и включенных в действующие </w:t>
      </w:r>
      <w:r w:rsidRPr="006A74BD">
        <w:rPr>
          <w:spacing w:val="-1"/>
          <w:lang w:eastAsia="en-US"/>
        </w:rPr>
        <w:t>государственные</w:t>
      </w:r>
      <w:r w:rsidRPr="006A74BD">
        <w:rPr>
          <w:spacing w:val="-67"/>
          <w:lang w:eastAsia="en-US"/>
        </w:rPr>
        <w:t xml:space="preserve"> </w:t>
      </w:r>
      <w:r w:rsidRPr="006A74BD">
        <w:rPr>
          <w:lang w:eastAsia="en-US"/>
        </w:rPr>
        <w:t>образовательные</w:t>
      </w:r>
      <w:r w:rsidRPr="006A74BD">
        <w:rPr>
          <w:spacing w:val="-4"/>
          <w:lang w:eastAsia="en-US"/>
        </w:rPr>
        <w:t xml:space="preserve"> </w:t>
      </w:r>
      <w:r w:rsidRPr="006A74BD">
        <w:rPr>
          <w:lang w:eastAsia="en-US"/>
        </w:rPr>
        <w:t>стандарты высшего</w:t>
      </w:r>
      <w:r w:rsidRPr="006A74BD">
        <w:rPr>
          <w:spacing w:val="83"/>
          <w:lang w:eastAsia="en-US"/>
        </w:rPr>
        <w:t xml:space="preserve"> </w:t>
      </w:r>
      <w:r w:rsidRPr="006A74BD">
        <w:rPr>
          <w:lang w:eastAsia="en-US"/>
        </w:rPr>
        <w:t>профессионального образования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вышеуказанных</w:t>
      </w:r>
      <w:r w:rsidRPr="006A74BD">
        <w:rPr>
          <w:spacing w:val="49"/>
          <w:lang w:eastAsia="en-US"/>
        </w:rPr>
        <w:t xml:space="preserve"> </w:t>
      </w:r>
      <w:r w:rsidRPr="006A74BD">
        <w:rPr>
          <w:lang w:eastAsia="en-US"/>
        </w:rPr>
        <w:t>специальностей</w:t>
      </w:r>
      <w:r w:rsidRPr="006A74BD">
        <w:rPr>
          <w:spacing w:val="48"/>
          <w:lang w:eastAsia="en-US"/>
        </w:rPr>
        <w:t xml:space="preserve"> </w:t>
      </w:r>
      <w:r w:rsidRPr="006A74BD">
        <w:rPr>
          <w:lang w:eastAsia="en-US"/>
        </w:rPr>
        <w:t>и/или</w:t>
      </w:r>
      <w:r w:rsidRPr="006A74BD">
        <w:rPr>
          <w:spacing w:val="47"/>
          <w:lang w:eastAsia="en-US"/>
        </w:rPr>
        <w:t xml:space="preserve"> </w:t>
      </w:r>
      <w:r w:rsidRPr="006A74BD">
        <w:rPr>
          <w:lang w:eastAsia="en-US"/>
        </w:rPr>
        <w:t>включенных</w:t>
      </w:r>
      <w:r w:rsidRPr="006A74BD">
        <w:rPr>
          <w:spacing w:val="50"/>
          <w:lang w:eastAsia="en-US"/>
        </w:rPr>
        <w:t xml:space="preserve"> </w:t>
      </w:r>
      <w:r w:rsidRPr="006A74BD">
        <w:rPr>
          <w:lang w:eastAsia="en-US"/>
        </w:rPr>
        <w:t>в</w:t>
      </w:r>
      <w:r w:rsidRPr="006A74BD">
        <w:rPr>
          <w:spacing w:val="48"/>
          <w:lang w:eastAsia="en-US"/>
        </w:rPr>
        <w:t xml:space="preserve"> </w:t>
      </w:r>
      <w:r w:rsidRPr="006A74BD">
        <w:rPr>
          <w:lang w:eastAsia="en-US"/>
        </w:rPr>
        <w:t>рабочие</w:t>
      </w:r>
      <w:r w:rsidRPr="006A74BD">
        <w:rPr>
          <w:spacing w:val="49"/>
          <w:lang w:eastAsia="en-US"/>
        </w:rPr>
        <w:t xml:space="preserve"> </w:t>
      </w:r>
      <w:r w:rsidRPr="006A74BD">
        <w:rPr>
          <w:lang w:eastAsia="en-US"/>
        </w:rPr>
        <w:t>учебные</w:t>
      </w:r>
      <w:r w:rsidRPr="006A74BD">
        <w:rPr>
          <w:spacing w:val="46"/>
          <w:lang w:eastAsia="en-US"/>
        </w:rPr>
        <w:t xml:space="preserve"> </w:t>
      </w:r>
      <w:r w:rsidRPr="006A74BD">
        <w:rPr>
          <w:lang w:eastAsia="en-US"/>
        </w:rPr>
        <w:t>планы</w:t>
      </w:r>
      <w:r w:rsidRPr="006A74BD">
        <w:rPr>
          <w:spacing w:val="-67"/>
          <w:lang w:eastAsia="en-US"/>
        </w:rPr>
        <w:t xml:space="preserve"> </w:t>
      </w:r>
      <w:r w:rsidRPr="006A74BD">
        <w:rPr>
          <w:lang w:eastAsia="en-US"/>
        </w:rPr>
        <w:t>данных специальностей.</w:t>
      </w:r>
    </w:p>
    <w:p w:rsidR="006A74BD" w:rsidRPr="006A74BD" w:rsidRDefault="006A74BD" w:rsidP="006A74BD">
      <w:pPr>
        <w:widowControl w:val="0"/>
        <w:tabs>
          <w:tab w:val="left" w:pos="1208"/>
          <w:tab w:val="left" w:pos="1298"/>
          <w:tab w:val="left" w:pos="1695"/>
          <w:tab w:val="left" w:pos="1803"/>
          <w:tab w:val="left" w:pos="2188"/>
          <w:tab w:val="left" w:pos="2224"/>
          <w:tab w:val="left" w:pos="2795"/>
          <w:tab w:val="left" w:pos="2935"/>
          <w:tab w:val="left" w:pos="3987"/>
          <w:tab w:val="left" w:pos="4065"/>
          <w:tab w:val="left" w:pos="4246"/>
          <w:tab w:val="left" w:pos="4348"/>
          <w:tab w:val="left" w:pos="5057"/>
          <w:tab w:val="left" w:pos="5658"/>
          <w:tab w:val="left" w:pos="5765"/>
          <w:tab w:val="left" w:pos="5845"/>
          <w:tab w:val="left" w:pos="6319"/>
          <w:tab w:val="left" w:pos="6422"/>
          <w:tab w:val="left" w:pos="6473"/>
          <w:tab w:val="left" w:pos="7009"/>
          <w:tab w:val="left" w:pos="7512"/>
          <w:tab w:val="left" w:pos="7849"/>
          <w:tab w:val="left" w:pos="7921"/>
          <w:tab w:val="left" w:pos="8279"/>
          <w:tab w:val="left" w:pos="8343"/>
          <w:tab w:val="left" w:pos="8374"/>
          <w:tab w:val="left" w:pos="8695"/>
          <w:tab w:val="left" w:pos="8782"/>
        </w:tabs>
        <w:autoSpaceDE w:val="0"/>
        <w:autoSpaceDN w:val="0"/>
        <w:ind w:left="100" w:right="156" w:firstLine="707"/>
        <w:jc w:val="both"/>
        <w:rPr>
          <w:lang w:eastAsia="en-US"/>
        </w:rPr>
      </w:pPr>
      <w:r w:rsidRPr="006A74BD">
        <w:rPr>
          <w:lang w:eastAsia="en-US"/>
        </w:rPr>
        <w:t>Выпускная</w:t>
      </w:r>
      <w:r w:rsidRPr="006A74BD">
        <w:rPr>
          <w:spacing w:val="49"/>
          <w:lang w:eastAsia="en-US"/>
        </w:rPr>
        <w:t xml:space="preserve"> </w:t>
      </w:r>
      <w:r w:rsidRPr="006A74BD">
        <w:rPr>
          <w:lang w:eastAsia="en-US"/>
        </w:rPr>
        <w:t>квалификационная</w:t>
      </w:r>
      <w:r w:rsidRPr="006A74BD">
        <w:rPr>
          <w:spacing w:val="49"/>
          <w:lang w:eastAsia="en-US"/>
        </w:rPr>
        <w:t xml:space="preserve"> </w:t>
      </w:r>
      <w:r w:rsidRPr="006A74BD">
        <w:rPr>
          <w:lang w:eastAsia="en-US"/>
        </w:rPr>
        <w:t>работа</w:t>
      </w:r>
      <w:r w:rsidRPr="006A74BD">
        <w:rPr>
          <w:spacing w:val="50"/>
          <w:lang w:eastAsia="en-US"/>
        </w:rPr>
        <w:t xml:space="preserve"> </w:t>
      </w:r>
      <w:r w:rsidRPr="006A74BD">
        <w:rPr>
          <w:lang w:eastAsia="en-US"/>
        </w:rPr>
        <w:t>–</w:t>
      </w:r>
      <w:r w:rsidRPr="006A74BD">
        <w:rPr>
          <w:spacing w:val="50"/>
          <w:lang w:eastAsia="en-US"/>
        </w:rPr>
        <w:t xml:space="preserve"> </w:t>
      </w:r>
      <w:r w:rsidRPr="006A74BD">
        <w:rPr>
          <w:lang w:eastAsia="en-US"/>
        </w:rPr>
        <w:t>это</w:t>
      </w:r>
      <w:r w:rsidRPr="006A74BD">
        <w:rPr>
          <w:spacing w:val="49"/>
          <w:lang w:eastAsia="en-US"/>
        </w:rPr>
        <w:t xml:space="preserve"> </w:t>
      </w:r>
      <w:r w:rsidRPr="006A74BD">
        <w:rPr>
          <w:lang w:eastAsia="en-US"/>
        </w:rPr>
        <w:t>самостоятельное</w:t>
      </w:r>
      <w:r w:rsidRPr="006A74BD">
        <w:rPr>
          <w:spacing w:val="46"/>
          <w:lang w:eastAsia="en-US"/>
        </w:rPr>
        <w:t xml:space="preserve"> </w:t>
      </w:r>
      <w:r w:rsidRPr="006A74BD">
        <w:rPr>
          <w:lang w:eastAsia="en-US"/>
        </w:rPr>
        <w:t>научно-</w:t>
      </w:r>
      <w:r w:rsidRPr="006A74BD">
        <w:rPr>
          <w:spacing w:val="-67"/>
          <w:lang w:eastAsia="en-US"/>
        </w:rPr>
        <w:t xml:space="preserve"> </w:t>
      </w:r>
      <w:r w:rsidRPr="006A74BD">
        <w:rPr>
          <w:lang w:eastAsia="en-US"/>
        </w:rPr>
        <w:t>практическое исследование, в</w:t>
      </w:r>
      <w:r w:rsidRPr="006A74BD">
        <w:rPr>
          <w:lang w:eastAsia="en-US"/>
        </w:rPr>
        <w:tab/>
        <w:t>котором</w:t>
      </w:r>
      <w:r w:rsidRPr="006A74BD">
        <w:rPr>
          <w:lang w:eastAsia="en-US"/>
        </w:rPr>
        <w:tab/>
      </w:r>
      <w:r w:rsidRPr="006A74BD">
        <w:rPr>
          <w:spacing w:val="-1"/>
          <w:lang w:eastAsia="en-US"/>
        </w:rPr>
        <w:t>необходимо</w:t>
      </w:r>
      <w:r w:rsidRPr="006A74BD">
        <w:rPr>
          <w:spacing w:val="-1"/>
          <w:lang w:eastAsia="en-US"/>
        </w:rPr>
        <w:tab/>
        <w:t>показать</w:t>
      </w:r>
      <w:r w:rsidRPr="006A74BD">
        <w:rPr>
          <w:spacing w:val="-67"/>
          <w:lang w:eastAsia="en-US"/>
        </w:rPr>
        <w:t xml:space="preserve">  </w:t>
      </w:r>
      <w:r w:rsidRPr="006A74BD">
        <w:rPr>
          <w:lang w:eastAsia="en-US"/>
        </w:rPr>
        <w:t>знания</w:t>
      </w:r>
      <w:r w:rsidRPr="006A74BD">
        <w:rPr>
          <w:spacing w:val="13"/>
          <w:lang w:eastAsia="en-US"/>
        </w:rPr>
        <w:t xml:space="preserve"> </w:t>
      </w:r>
      <w:r w:rsidRPr="006A74BD">
        <w:rPr>
          <w:lang w:eastAsia="en-US"/>
        </w:rPr>
        <w:t>специальной</w:t>
      </w:r>
      <w:r w:rsidRPr="006A74BD">
        <w:rPr>
          <w:spacing w:val="13"/>
          <w:lang w:eastAsia="en-US"/>
        </w:rPr>
        <w:t xml:space="preserve"> </w:t>
      </w:r>
      <w:r w:rsidRPr="006A74BD">
        <w:rPr>
          <w:lang w:eastAsia="en-US"/>
        </w:rPr>
        <w:t>литературы</w:t>
      </w:r>
      <w:r w:rsidRPr="006A74BD">
        <w:rPr>
          <w:spacing w:val="13"/>
          <w:lang w:eastAsia="en-US"/>
        </w:rPr>
        <w:t xml:space="preserve"> </w:t>
      </w:r>
      <w:r w:rsidRPr="006A74BD">
        <w:rPr>
          <w:lang w:eastAsia="en-US"/>
        </w:rPr>
        <w:t>умения</w:t>
      </w:r>
      <w:r w:rsidRPr="006A74BD">
        <w:rPr>
          <w:spacing w:val="13"/>
          <w:lang w:eastAsia="en-US"/>
        </w:rPr>
        <w:t xml:space="preserve"> </w:t>
      </w:r>
      <w:r w:rsidRPr="006A74BD">
        <w:rPr>
          <w:lang w:eastAsia="en-US"/>
        </w:rPr>
        <w:t>самостоятельно</w:t>
      </w:r>
      <w:r w:rsidRPr="006A74BD">
        <w:rPr>
          <w:spacing w:val="11"/>
          <w:lang w:eastAsia="en-US"/>
        </w:rPr>
        <w:t xml:space="preserve"> </w:t>
      </w:r>
      <w:r w:rsidRPr="006A74BD">
        <w:rPr>
          <w:lang w:eastAsia="en-US"/>
        </w:rPr>
        <w:t>ее</w:t>
      </w:r>
      <w:r w:rsidRPr="006A74BD">
        <w:rPr>
          <w:spacing w:val="12"/>
          <w:lang w:eastAsia="en-US"/>
        </w:rPr>
        <w:t xml:space="preserve"> </w:t>
      </w:r>
      <w:r w:rsidRPr="006A74BD">
        <w:rPr>
          <w:lang w:eastAsia="en-US"/>
        </w:rPr>
        <w:t>анализировать</w:t>
      </w:r>
      <w:r w:rsidRPr="006A74BD">
        <w:rPr>
          <w:spacing w:val="9"/>
          <w:lang w:eastAsia="en-US"/>
        </w:rPr>
        <w:t xml:space="preserve"> </w:t>
      </w:r>
      <w:r w:rsidRPr="006A74BD">
        <w:rPr>
          <w:lang w:eastAsia="en-US"/>
        </w:rPr>
        <w:t>и</w:t>
      </w:r>
      <w:r w:rsidRPr="006A74BD">
        <w:rPr>
          <w:spacing w:val="-67"/>
          <w:lang w:eastAsia="en-US"/>
        </w:rPr>
        <w:t xml:space="preserve"> </w:t>
      </w:r>
      <w:r w:rsidRPr="006A74BD">
        <w:rPr>
          <w:lang w:eastAsia="en-US"/>
        </w:rPr>
        <w:t>делать обобщение.</w:t>
      </w:r>
      <w:r w:rsidRPr="006A74BD">
        <w:rPr>
          <w:lang w:eastAsia="en-US"/>
        </w:rPr>
        <w:tab/>
      </w:r>
      <w:r w:rsidRPr="006A74BD">
        <w:rPr>
          <w:lang w:eastAsia="en-US"/>
        </w:rPr>
        <w:tab/>
      </w:r>
    </w:p>
    <w:p w:rsidR="006A74BD" w:rsidRPr="006A74BD" w:rsidRDefault="006A74BD" w:rsidP="006A74BD">
      <w:pPr>
        <w:widowControl w:val="0"/>
        <w:tabs>
          <w:tab w:val="left" w:pos="1208"/>
          <w:tab w:val="left" w:pos="1298"/>
          <w:tab w:val="left" w:pos="1695"/>
          <w:tab w:val="left" w:pos="1803"/>
          <w:tab w:val="left" w:pos="2188"/>
          <w:tab w:val="left" w:pos="2224"/>
          <w:tab w:val="left" w:pos="2795"/>
          <w:tab w:val="left" w:pos="2935"/>
          <w:tab w:val="left" w:pos="3987"/>
          <w:tab w:val="left" w:pos="4065"/>
          <w:tab w:val="left" w:pos="4246"/>
          <w:tab w:val="left" w:pos="4348"/>
          <w:tab w:val="left" w:pos="5057"/>
          <w:tab w:val="left" w:pos="5658"/>
          <w:tab w:val="left" w:pos="5765"/>
          <w:tab w:val="left" w:pos="5845"/>
          <w:tab w:val="left" w:pos="6319"/>
          <w:tab w:val="left" w:pos="6422"/>
          <w:tab w:val="left" w:pos="6473"/>
          <w:tab w:val="left" w:pos="7009"/>
          <w:tab w:val="left" w:pos="7512"/>
          <w:tab w:val="left" w:pos="7849"/>
          <w:tab w:val="left" w:pos="7921"/>
          <w:tab w:val="left" w:pos="8279"/>
          <w:tab w:val="left" w:pos="8343"/>
          <w:tab w:val="left" w:pos="8374"/>
          <w:tab w:val="left" w:pos="8695"/>
          <w:tab w:val="left" w:pos="8782"/>
        </w:tabs>
        <w:autoSpaceDE w:val="0"/>
        <w:autoSpaceDN w:val="0"/>
        <w:ind w:left="100" w:right="156" w:firstLine="707"/>
        <w:jc w:val="both"/>
        <w:rPr>
          <w:spacing w:val="-4"/>
          <w:lang w:eastAsia="en-US"/>
        </w:rPr>
      </w:pPr>
      <w:r w:rsidRPr="006A74BD">
        <w:rPr>
          <w:lang w:eastAsia="en-US"/>
        </w:rPr>
        <w:t>Целью выполнения</w:t>
      </w:r>
      <w:r w:rsidRPr="006A74BD">
        <w:rPr>
          <w:lang w:eastAsia="en-US"/>
        </w:rPr>
        <w:tab/>
        <w:t>дипломной работы являются</w:t>
      </w:r>
      <w:r w:rsidRPr="006A74BD">
        <w:rPr>
          <w:spacing w:val="-67"/>
          <w:lang w:eastAsia="en-US"/>
        </w:rPr>
        <w:t xml:space="preserve"> </w:t>
      </w:r>
      <w:r w:rsidRPr="006A74BD">
        <w:rPr>
          <w:lang w:eastAsia="en-US"/>
        </w:rPr>
        <w:t>систематизация</w:t>
      </w:r>
      <w:r w:rsidRPr="006A74BD">
        <w:rPr>
          <w:spacing w:val="-2"/>
          <w:lang w:eastAsia="en-US"/>
        </w:rPr>
        <w:t xml:space="preserve"> </w:t>
      </w:r>
      <w:r w:rsidRPr="006A74BD">
        <w:rPr>
          <w:lang w:eastAsia="en-US"/>
        </w:rPr>
        <w:t>и</w:t>
      </w:r>
      <w:r w:rsidRPr="006A74BD">
        <w:rPr>
          <w:spacing w:val="-1"/>
          <w:lang w:eastAsia="en-US"/>
        </w:rPr>
        <w:t xml:space="preserve"> </w:t>
      </w:r>
      <w:r w:rsidRPr="006A74BD">
        <w:rPr>
          <w:lang w:eastAsia="en-US"/>
        </w:rPr>
        <w:t xml:space="preserve">углубление знаний по специальности, их применение </w:t>
      </w:r>
      <w:r w:rsidRPr="006A74BD">
        <w:rPr>
          <w:spacing w:val="-67"/>
          <w:lang w:eastAsia="en-US"/>
        </w:rPr>
        <w:t xml:space="preserve">  </w:t>
      </w:r>
      <w:r w:rsidRPr="006A74BD">
        <w:rPr>
          <w:lang w:eastAsia="en-US"/>
        </w:rPr>
        <w:t>при решении</w:t>
      </w:r>
      <w:r w:rsidRPr="006A74BD">
        <w:rPr>
          <w:spacing w:val="70"/>
          <w:lang w:eastAsia="en-US"/>
        </w:rPr>
        <w:t xml:space="preserve"> </w:t>
      </w:r>
      <w:r w:rsidRPr="006A74BD">
        <w:rPr>
          <w:lang w:eastAsia="en-US"/>
        </w:rPr>
        <w:t>практических</w:t>
      </w:r>
      <w:r w:rsidRPr="006A74BD">
        <w:rPr>
          <w:spacing w:val="70"/>
          <w:lang w:eastAsia="en-US"/>
        </w:rPr>
        <w:t xml:space="preserve"> </w:t>
      </w:r>
      <w:r w:rsidRPr="006A74BD">
        <w:rPr>
          <w:lang w:eastAsia="en-US"/>
        </w:rPr>
        <w:t>задач,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применение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навыков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 xml:space="preserve">самостоятельной </w:t>
      </w:r>
      <w:r w:rsidRPr="006A74BD">
        <w:rPr>
          <w:spacing w:val="-67"/>
          <w:lang w:eastAsia="en-US"/>
        </w:rPr>
        <w:t xml:space="preserve"> </w:t>
      </w:r>
      <w:r w:rsidRPr="006A74BD">
        <w:rPr>
          <w:lang w:eastAsia="en-US"/>
        </w:rPr>
        <w:t>работы,</w:t>
      </w:r>
      <w:r w:rsidRPr="006A74BD">
        <w:rPr>
          <w:lang w:eastAsia="en-US"/>
        </w:rPr>
        <w:tab/>
        <w:t>овладение методикой</w:t>
      </w:r>
      <w:r w:rsidRPr="006A74BD">
        <w:rPr>
          <w:lang w:eastAsia="en-US"/>
        </w:rPr>
        <w:tab/>
        <w:t xml:space="preserve"> исследования, обобщения </w:t>
      </w:r>
      <w:r w:rsidRPr="006A74BD">
        <w:rPr>
          <w:lang w:eastAsia="en-US"/>
        </w:rPr>
        <w:tab/>
        <w:t>и логического изложения</w:t>
      </w:r>
      <w:r w:rsidRPr="006A74BD">
        <w:rPr>
          <w:spacing w:val="-1"/>
          <w:lang w:eastAsia="en-US"/>
        </w:rPr>
        <w:t xml:space="preserve"> </w:t>
      </w:r>
      <w:r w:rsidRPr="006A74BD">
        <w:rPr>
          <w:lang w:eastAsia="en-US"/>
        </w:rPr>
        <w:t>материала.</w:t>
      </w:r>
      <w:r w:rsidRPr="006A74BD">
        <w:rPr>
          <w:spacing w:val="-2"/>
          <w:lang w:eastAsia="en-US"/>
        </w:rPr>
        <w:t xml:space="preserve"> </w:t>
      </w:r>
      <w:r w:rsidRPr="006A74BD">
        <w:rPr>
          <w:lang w:eastAsia="en-US"/>
        </w:rPr>
        <w:t>Работа выполняется на основе</w:t>
      </w:r>
      <w:r w:rsidRPr="006A74BD">
        <w:rPr>
          <w:spacing w:val="-3"/>
          <w:lang w:eastAsia="en-US"/>
        </w:rPr>
        <w:t xml:space="preserve"> </w:t>
      </w:r>
      <w:r w:rsidRPr="006A74BD">
        <w:rPr>
          <w:lang w:eastAsia="en-US"/>
        </w:rPr>
        <w:t>глубокого</w:t>
      </w:r>
      <w:r w:rsidRPr="006A74BD">
        <w:rPr>
          <w:spacing w:val="14"/>
          <w:lang w:eastAsia="en-US"/>
        </w:rPr>
        <w:t xml:space="preserve"> </w:t>
      </w:r>
      <w:r w:rsidRPr="006A74BD">
        <w:rPr>
          <w:lang w:eastAsia="en-US"/>
        </w:rPr>
        <w:t>изучения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литературы</w:t>
      </w:r>
      <w:r w:rsidRPr="006A74BD">
        <w:rPr>
          <w:lang w:eastAsia="en-US"/>
        </w:rPr>
        <w:tab/>
        <w:t xml:space="preserve"> по специальности:</w:t>
      </w:r>
      <w:r w:rsidRPr="006A74BD">
        <w:rPr>
          <w:lang w:eastAsia="en-US"/>
        </w:rPr>
        <w:tab/>
      </w:r>
      <w:r w:rsidRPr="006A74BD">
        <w:rPr>
          <w:lang w:eastAsia="en-US"/>
        </w:rPr>
        <w:tab/>
        <w:t>учебников, учебных пособий, монографий, периодической</w:t>
      </w:r>
      <w:r w:rsidRPr="006A74BD">
        <w:rPr>
          <w:spacing w:val="16"/>
          <w:lang w:eastAsia="en-US"/>
        </w:rPr>
        <w:t xml:space="preserve"> </w:t>
      </w:r>
      <w:r w:rsidRPr="006A74BD">
        <w:rPr>
          <w:lang w:eastAsia="en-US"/>
        </w:rPr>
        <w:t>литературы,</w:t>
      </w:r>
      <w:r w:rsidRPr="006A74BD">
        <w:rPr>
          <w:spacing w:val="15"/>
          <w:lang w:eastAsia="en-US"/>
        </w:rPr>
        <w:t xml:space="preserve"> </w:t>
      </w:r>
      <w:r w:rsidRPr="006A74BD">
        <w:rPr>
          <w:lang w:eastAsia="en-US"/>
        </w:rPr>
        <w:t>журналов</w:t>
      </w:r>
      <w:r w:rsidRPr="006A74BD">
        <w:rPr>
          <w:spacing w:val="13"/>
          <w:lang w:eastAsia="en-US"/>
        </w:rPr>
        <w:t xml:space="preserve"> </w:t>
      </w:r>
      <w:r w:rsidRPr="006A74BD">
        <w:rPr>
          <w:lang w:eastAsia="en-US"/>
        </w:rPr>
        <w:t>на</w:t>
      </w:r>
      <w:r w:rsidRPr="006A74BD">
        <w:rPr>
          <w:spacing w:val="16"/>
          <w:lang w:eastAsia="en-US"/>
        </w:rPr>
        <w:t xml:space="preserve"> </w:t>
      </w:r>
      <w:r w:rsidRPr="006A74BD">
        <w:rPr>
          <w:lang w:eastAsia="en-US"/>
        </w:rPr>
        <w:t>иностранных</w:t>
      </w:r>
      <w:r w:rsidRPr="006A74BD">
        <w:rPr>
          <w:spacing w:val="14"/>
          <w:lang w:eastAsia="en-US"/>
        </w:rPr>
        <w:t xml:space="preserve"> </w:t>
      </w:r>
      <w:r w:rsidRPr="006A74BD">
        <w:rPr>
          <w:lang w:eastAsia="en-US"/>
        </w:rPr>
        <w:t>языках,</w:t>
      </w:r>
      <w:r w:rsidRPr="006A74BD">
        <w:rPr>
          <w:spacing w:val="15"/>
          <w:lang w:eastAsia="en-US"/>
        </w:rPr>
        <w:t xml:space="preserve"> </w:t>
      </w:r>
      <w:r w:rsidRPr="006A74BD">
        <w:rPr>
          <w:lang w:eastAsia="en-US"/>
        </w:rPr>
        <w:t xml:space="preserve">нормативной </w:t>
      </w:r>
      <w:r w:rsidRPr="006A74BD">
        <w:rPr>
          <w:spacing w:val="-67"/>
          <w:lang w:eastAsia="en-US"/>
        </w:rPr>
        <w:t xml:space="preserve"> </w:t>
      </w:r>
      <w:r w:rsidRPr="006A74BD">
        <w:rPr>
          <w:lang w:eastAsia="en-US"/>
        </w:rPr>
        <w:t>литературы, плановых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и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отчетных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данных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предприятий,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статистических</w:t>
      </w:r>
      <w:r w:rsidRPr="006A74BD">
        <w:rPr>
          <w:spacing w:val="-67"/>
          <w:lang w:eastAsia="en-US"/>
        </w:rPr>
        <w:t xml:space="preserve">         </w:t>
      </w:r>
      <w:r w:rsidRPr="006A74BD">
        <w:rPr>
          <w:lang w:eastAsia="en-US"/>
        </w:rPr>
        <w:t>исследований</w:t>
      </w:r>
      <w:r w:rsidRPr="006A74BD">
        <w:rPr>
          <w:spacing w:val="-3"/>
          <w:lang w:eastAsia="en-US"/>
        </w:rPr>
        <w:t xml:space="preserve"> </w:t>
      </w:r>
      <w:r w:rsidRPr="006A74BD">
        <w:rPr>
          <w:lang w:eastAsia="en-US"/>
        </w:rPr>
        <w:t>и</w:t>
      </w:r>
      <w:r w:rsidRPr="006A74BD">
        <w:rPr>
          <w:spacing w:val="-2"/>
          <w:lang w:eastAsia="en-US"/>
        </w:rPr>
        <w:t xml:space="preserve"> </w:t>
      </w:r>
      <w:r w:rsidRPr="006A74BD">
        <w:rPr>
          <w:lang w:eastAsia="en-US"/>
        </w:rPr>
        <w:t>т.д.</w:t>
      </w:r>
      <w:r w:rsidRPr="006A74BD">
        <w:rPr>
          <w:spacing w:val="-4"/>
          <w:lang w:eastAsia="en-US"/>
        </w:rPr>
        <w:t xml:space="preserve"> </w:t>
      </w:r>
    </w:p>
    <w:p w:rsidR="006A74BD" w:rsidRPr="006A74BD" w:rsidRDefault="006A74BD" w:rsidP="006A74BD">
      <w:pPr>
        <w:widowControl w:val="0"/>
        <w:tabs>
          <w:tab w:val="left" w:pos="1208"/>
          <w:tab w:val="left" w:pos="1298"/>
          <w:tab w:val="left" w:pos="1695"/>
          <w:tab w:val="left" w:pos="1803"/>
          <w:tab w:val="left" w:pos="2188"/>
          <w:tab w:val="left" w:pos="2224"/>
          <w:tab w:val="left" w:pos="2795"/>
          <w:tab w:val="left" w:pos="2935"/>
          <w:tab w:val="left" w:pos="3987"/>
          <w:tab w:val="left" w:pos="4065"/>
          <w:tab w:val="left" w:pos="4246"/>
          <w:tab w:val="left" w:pos="4348"/>
          <w:tab w:val="left" w:pos="5057"/>
          <w:tab w:val="left" w:pos="5658"/>
          <w:tab w:val="left" w:pos="5765"/>
          <w:tab w:val="left" w:pos="5845"/>
          <w:tab w:val="left" w:pos="6319"/>
          <w:tab w:val="left" w:pos="6422"/>
          <w:tab w:val="left" w:pos="6473"/>
          <w:tab w:val="left" w:pos="7009"/>
          <w:tab w:val="left" w:pos="7512"/>
          <w:tab w:val="left" w:pos="7849"/>
          <w:tab w:val="left" w:pos="7921"/>
          <w:tab w:val="left" w:pos="8279"/>
          <w:tab w:val="left" w:pos="8343"/>
          <w:tab w:val="left" w:pos="8374"/>
          <w:tab w:val="left" w:pos="8695"/>
          <w:tab w:val="left" w:pos="8782"/>
        </w:tabs>
        <w:autoSpaceDE w:val="0"/>
        <w:autoSpaceDN w:val="0"/>
        <w:ind w:left="100" w:right="156" w:firstLine="707"/>
        <w:jc w:val="both"/>
        <w:rPr>
          <w:lang w:eastAsia="en-US"/>
        </w:rPr>
      </w:pPr>
      <w:r w:rsidRPr="006A74BD">
        <w:rPr>
          <w:lang w:eastAsia="en-US"/>
        </w:rPr>
        <w:t>При написании</w:t>
      </w:r>
      <w:r w:rsidRPr="006A74BD">
        <w:rPr>
          <w:spacing w:val="103"/>
          <w:lang w:eastAsia="en-US"/>
        </w:rPr>
        <w:t xml:space="preserve"> </w:t>
      </w:r>
      <w:r w:rsidRPr="006A74BD">
        <w:rPr>
          <w:lang w:eastAsia="en-US"/>
        </w:rPr>
        <w:t>дипломной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 xml:space="preserve">работы могут </w:t>
      </w:r>
      <w:r w:rsidRPr="006A74BD">
        <w:rPr>
          <w:spacing w:val="-67"/>
          <w:lang w:eastAsia="en-US"/>
        </w:rPr>
        <w:t xml:space="preserve"> </w:t>
      </w:r>
      <w:r w:rsidRPr="006A74BD">
        <w:rPr>
          <w:lang w:eastAsia="en-US"/>
        </w:rPr>
        <w:t>использоваться</w:t>
      </w:r>
      <w:r w:rsidRPr="006A74BD">
        <w:rPr>
          <w:spacing w:val="67"/>
          <w:lang w:eastAsia="en-US"/>
        </w:rPr>
        <w:t xml:space="preserve"> </w:t>
      </w:r>
      <w:r w:rsidRPr="006A74BD">
        <w:rPr>
          <w:lang w:eastAsia="en-US"/>
        </w:rPr>
        <w:t>материалы,</w:t>
      </w:r>
      <w:r w:rsidRPr="006A74BD">
        <w:rPr>
          <w:spacing w:val="18"/>
          <w:lang w:eastAsia="en-US"/>
        </w:rPr>
        <w:t xml:space="preserve"> </w:t>
      </w:r>
      <w:r w:rsidRPr="006A74BD">
        <w:rPr>
          <w:lang w:eastAsia="en-US"/>
        </w:rPr>
        <w:t>полученные</w:t>
      </w:r>
      <w:r w:rsidRPr="006A74BD">
        <w:rPr>
          <w:spacing w:val="18"/>
          <w:lang w:eastAsia="en-US"/>
        </w:rPr>
        <w:t xml:space="preserve"> </w:t>
      </w:r>
      <w:r w:rsidRPr="006A74BD">
        <w:rPr>
          <w:lang w:eastAsia="en-US"/>
        </w:rPr>
        <w:t>обучающимся</w:t>
      </w:r>
      <w:r w:rsidRPr="006A74BD">
        <w:rPr>
          <w:spacing w:val="21"/>
          <w:lang w:eastAsia="en-US"/>
        </w:rPr>
        <w:t xml:space="preserve"> </w:t>
      </w:r>
      <w:r w:rsidRPr="006A74BD">
        <w:rPr>
          <w:lang w:eastAsia="en-US"/>
        </w:rPr>
        <w:t>в</w:t>
      </w:r>
      <w:r w:rsidRPr="006A74BD">
        <w:rPr>
          <w:spacing w:val="20"/>
          <w:lang w:eastAsia="en-US"/>
        </w:rPr>
        <w:t xml:space="preserve"> </w:t>
      </w:r>
      <w:r w:rsidRPr="006A74BD">
        <w:rPr>
          <w:lang w:eastAsia="en-US"/>
        </w:rPr>
        <w:t>ходе</w:t>
      </w:r>
      <w:r w:rsidRPr="006A74BD">
        <w:rPr>
          <w:spacing w:val="21"/>
          <w:lang w:eastAsia="en-US"/>
        </w:rPr>
        <w:t xml:space="preserve"> </w:t>
      </w:r>
      <w:r w:rsidRPr="006A74BD">
        <w:rPr>
          <w:lang w:eastAsia="en-US"/>
        </w:rPr>
        <w:t xml:space="preserve">прохождения </w:t>
      </w:r>
      <w:r w:rsidRPr="006A74BD">
        <w:rPr>
          <w:spacing w:val="-67"/>
          <w:lang w:eastAsia="en-US"/>
        </w:rPr>
        <w:t xml:space="preserve">  </w:t>
      </w:r>
      <w:r w:rsidRPr="006A74BD">
        <w:rPr>
          <w:lang w:eastAsia="en-US"/>
        </w:rPr>
        <w:t>практики</w:t>
      </w:r>
      <w:r w:rsidRPr="006A74BD">
        <w:rPr>
          <w:spacing w:val="18"/>
          <w:lang w:eastAsia="en-US"/>
        </w:rPr>
        <w:t xml:space="preserve"> </w:t>
      </w:r>
      <w:r w:rsidRPr="006A74BD">
        <w:rPr>
          <w:lang w:eastAsia="en-US"/>
        </w:rPr>
        <w:t>и</w:t>
      </w:r>
      <w:r w:rsidRPr="006A74BD">
        <w:rPr>
          <w:spacing w:val="17"/>
          <w:lang w:eastAsia="en-US"/>
        </w:rPr>
        <w:t xml:space="preserve"> </w:t>
      </w:r>
      <w:r w:rsidRPr="006A74BD">
        <w:rPr>
          <w:lang w:eastAsia="en-US"/>
        </w:rPr>
        <w:t>отражающие</w:t>
      </w:r>
      <w:r w:rsidRPr="006A74BD">
        <w:rPr>
          <w:spacing w:val="19"/>
          <w:lang w:eastAsia="en-US"/>
        </w:rPr>
        <w:t xml:space="preserve"> </w:t>
      </w:r>
      <w:r w:rsidRPr="006A74BD">
        <w:rPr>
          <w:lang w:eastAsia="en-US"/>
        </w:rPr>
        <w:t>деятельность</w:t>
      </w:r>
      <w:r w:rsidRPr="006A74BD">
        <w:rPr>
          <w:spacing w:val="16"/>
          <w:lang w:eastAsia="en-US"/>
        </w:rPr>
        <w:t xml:space="preserve"> </w:t>
      </w:r>
      <w:r w:rsidRPr="006A74BD">
        <w:rPr>
          <w:lang w:eastAsia="en-US"/>
        </w:rPr>
        <w:t>предприятий,</w:t>
      </w:r>
      <w:r w:rsidRPr="006A74BD">
        <w:rPr>
          <w:spacing w:val="17"/>
          <w:lang w:eastAsia="en-US"/>
        </w:rPr>
        <w:t xml:space="preserve"> </w:t>
      </w:r>
      <w:r w:rsidRPr="006A74BD">
        <w:rPr>
          <w:lang w:eastAsia="en-US"/>
        </w:rPr>
        <w:t>организаций</w:t>
      </w:r>
      <w:r w:rsidRPr="006A74BD">
        <w:rPr>
          <w:spacing w:val="18"/>
          <w:lang w:eastAsia="en-US"/>
        </w:rPr>
        <w:t xml:space="preserve"> </w:t>
      </w:r>
      <w:r w:rsidRPr="006A74BD">
        <w:rPr>
          <w:lang w:eastAsia="en-US"/>
        </w:rPr>
        <w:t>и</w:t>
      </w:r>
      <w:r w:rsidRPr="006A74BD">
        <w:rPr>
          <w:spacing w:val="18"/>
          <w:lang w:eastAsia="en-US"/>
        </w:rPr>
        <w:t xml:space="preserve"> </w:t>
      </w:r>
      <w:r w:rsidRPr="006A74BD">
        <w:rPr>
          <w:lang w:eastAsia="en-US"/>
        </w:rPr>
        <w:t>др.</w:t>
      </w:r>
      <w:r w:rsidRPr="006A74BD">
        <w:rPr>
          <w:spacing w:val="19"/>
          <w:lang w:eastAsia="en-US"/>
        </w:rPr>
        <w:t xml:space="preserve"> </w:t>
      </w:r>
      <w:r w:rsidRPr="006A74BD">
        <w:rPr>
          <w:lang w:eastAsia="en-US"/>
        </w:rPr>
        <w:t>Научно-</w:t>
      </w:r>
      <w:r w:rsidRPr="006A74BD">
        <w:rPr>
          <w:spacing w:val="-67"/>
          <w:lang w:eastAsia="en-US"/>
        </w:rPr>
        <w:t xml:space="preserve"> </w:t>
      </w:r>
      <w:r w:rsidRPr="006A74BD">
        <w:rPr>
          <w:lang w:eastAsia="en-US"/>
        </w:rPr>
        <w:t>исследовательский</w:t>
      </w:r>
      <w:r w:rsidRPr="006A74BD">
        <w:rPr>
          <w:spacing w:val="55"/>
          <w:lang w:eastAsia="en-US"/>
        </w:rPr>
        <w:t xml:space="preserve"> </w:t>
      </w:r>
      <w:r w:rsidRPr="006A74BD">
        <w:rPr>
          <w:lang w:eastAsia="en-US"/>
        </w:rPr>
        <w:t>характер</w:t>
      </w:r>
      <w:r w:rsidRPr="006A74BD">
        <w:rPr>
          <w:spacing w:val="55"/>
          <w:lang w:eastAsia="en-US"/>
        </w:rPr>
        <w:t xml:space="preserve"> </w:t>
      </w:r>
      <w:r w:rsidRPr="006A74BD">
        <w:rPr>
          <w:lang w:eastAsia="en-US"/>
        </w:rPr>
        <w:t>дипломной</w:t>
      </w:r>
      <w:r w:rsidRPr="006A74BD">
        <w:rPr>
          <w:spacing w:val="55"/>
          <w:lang w:eastAsia="en-US"/>
        </w:rPr>
        <w:t xml:space="preserve"> </w:t>
      </w:r>
      <w:r w:rsidRPr="006A74BD">
        <w:rPr>
          <w:lang w:eastAsia="en-US"/>
        </w:rPr>
        <w:t>работы</w:t>
      </w:r>
      <w:r w:rsidRPr="006A74BD">
        <w:rPr>
          <w:spacing w:val="55"/>
          <w:lang w:eastAsia="en-US"/>
        </w:rPr>
        <w:t xml:space="preserve"> </w:t>
      </w:r>
      <w:r w:rsidRPr="006A74BD">
        <w:rPr>
          <w:lang w:eastAsia="en-US"/>
        </w:rPr>
        <w:t>обеспечивается</w:t>
      </w:r>
      <w:r w:rsidRPr="006A74BD">
        <w:rPr>
          <w:spacing w:val="54"/>
          <w:lang w:eastAsia="en-US"/>
        </w:rPr>
        <w:t xml:space="preserve"> </w:t>
      </w:r>
      <w:r w:rsidRPr="006A74BD">
        <w:rPr>
          <w:lang w:eastAsia="en-US"/>
        </w:rPr>
        <w:t>всесторонним анализом</w:t>
      </w:r>
      <w:r w:rsidRPr="006A74BD">
        <w:rPr>
          <w:spacing w:val="38"/>
          <w:lang w:eastAsia="en-US"/>
        </w:rPr>
        <w:t xml:space="preserve"> </w:t>
      </w:r>
      <w:r w:rsidRPr="006A74BD">
        <w:rPr>
          <w:lang w:eastAsia="en-US"/>
        </w:rPr>
        <w:t>и</w:t>
      </w:r>
      <w:r w:rsidRPr="006A74BD">
        <w:rPr>
          <w:spacing w:val="39"/>
          <w:lang w:eastAsia="en-US"/>
        </w:rPr>
        <w:t xml:space="preserve"> </w:t>
      </w:r>
      <w:r w:rsidRPr="006A74BD">
        <w:rPr>
          <w:lang w:eastAsia="en-US"/>
        </w:rPr>
        <w:t>научными</w:t>
      </w:r>
      <w:r w:rsidRPr="006A74BD">
        <w:rPr>
          <w:spacing w:val="40"/>
          <w:lang w:eastAsia="en-US"/>
        </w:rPr>
        <w:t xml:space="preserve"> </w:t>
      </w:r>
      <w:r w:rsidRPr="006A74BD">
        <w:rPr>
          <w:lang w:eastAsia="en-US"/>
        </w:rPr>
        <w:t>исследованиями</w:t>
      </w:r>
      <w:r w:rsidRPr="006A74BD">
        <w:rPr>
          <w:spacing w:val="37"/>
          <w:lang w:eastAsia="en-US"/>
        </w:rPr>
        <w:t xml:space="preserve"> </w:t>
      </w:r>
      <w:r w:rsidRPr="006A74BD">
        <w:rPr>
          <w:lang w:eastAsia="en-US"/>
        </w:rPr>
        <w:t>по</w:t>
      </w:r>
      <w:r w:rsidRPr="006A74BD">
        <w:rPr>
          <w:spacing w:val="39"/>
          <w:lang w:eastAsia="en-US"/>
        </w:rPr>
        <w:t xml:space="preserve"> </w:t>
      </w:r>
      <w:r w:rsidRPr="006A74BD">
        <w:rPr>
          <w:lang w:eastAsia="en-US"/>
        </w:rPr>
        <w:t>одному</w:t>
      </w:r>
      <w:r w:rsidRPr="006A74BD">
        <w:rPr>
          <w:spacing w:val="35"/>
          <w:lang w:eastAsia="en-US"/>
        </w:rPr>
        <w:t xml:space="preserve"> </w:t>
      </w:r>
      <w:r w:rsidRPr="006A74BD">
        <w:rPr>
          <w:lang w:eastAsia="en-US"/>
        </w:rPr>
        <w:t>из</w:t>
      </w:r>
      <w:r w:rsidRPr="006A74BD">
        <w:rPr>
          <w:spacing w:val="38"/>
          <w:lang w:eastAsia="en-US"/>
        </w:rPr>
        <w:t xml:space="preserve"> </w:t>
      </w:r>
      <w:r w:rsidRPr="006A74BD">
        <w:rPr>
          <w:lang w:eastAsia="en-US"/>
        </w:rPr>
        <w:t>вопросов</w:t>
      </w:r>
      <w:r w:rsidRPr="006A74BD">
        <w:rPr>
          <w:spacing w:val="38"/>
          <w:lang w:eastAsia="en-US"/>
        </w:rPr>
        <w:t xml:space="preserve"> </w:t>
      </w:r>
      <w:r w:rsidRPr="006A74BD">
        <w:rPr>
          <w:lang w:eastAsia="en-US"/>
        </w:rPr>
        <w:t>теоретического</w:t>
      </w:r>
      <w:r w:rsidRPr="006A74BD">
        <w:rPr>
          <w:spacing w:val="-67"/>
          <w:lang w:eastAsia="en-US"/>
        </w:rPr>
        <w:t xml:space="preserve"> </w:t>
      </w:r>
      <w:r w:rsidRPr="006A74BD">
        <w:rPr>
          <w:lang w:eastAsia="en-US"/>
        </w:rPr>
        <w:t>или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экспериментального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характера,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являющихся,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как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правило,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 xml:space="preserve">завершающим </w:t>
      </w:r>
      <w:r w:rsidRPr="006A74BD">
        <w:rPr>
          <w:spacing w:val="-67"/>
          <w:lang w:eastAsia="en-US"/>
        </w:rPr>
        <w:t xml:space="preserve"> </w:t>
      </w:r>
      <w:r w:rsidRPr="006A74BD">
        <w:rPr>
          <w:lang w:eastAsia="en-US"/>
        </w:rPr>
        <w:t>этапом</w:t>
      </w:r>
      <w:r w:rsidRPr="006A74BD">
        <w:rPr>
          <w:spacing w:val="25"/>
          <w:lang w:eastAsia="en-US"/>
        </w:rPr>
        <w:t xml:space="preserve"> </w:t>
      </w:r>
      <w:r w:rsidRPr="006A74BD">
        <w:rPr>
          <w:lang w:eastAsia="en-US"/>
        </w:rPr>
        <w:t>исследований,</w:t>
      </w:r>
      <w:r w:rsidRPr="006A74BD">
        <w:rPr>
          <w:spacing w:val="24"/>
          <w:lang w:eastAsia="en-US"/>
        </w:rPr>
        <w:t xml:space="preserve"> </w:t>
      </w:r>
      <w:r w:rsidRPr="006A74BD">
        <w:rPr>
          <w:lang w:eastAsia="en-US"/>
        </w:rPr>
        <w:t>проведенных</w:t>
      </w:r>
      <w:r w:rsidRPr="006A74BD">
        <w:rPr>
          <w:spacing w:val="25"/>
          <w:lang w:eastAsia="en-US"/>
        </w:rPr>
        <w:t xml:space="preserve"> </w:t>
      </w:r>
      <w:r w:rsidRPr="006A74BD">
        <w:rPr>
          <w:lang w:eastAsia="en-US"/>
        </w:rPr>
        <w:t>обучающимся</w:t>
      </w:r>
      <w:r w:rsidRPr="006A74BD">
        <w:rPr>
          <w:spacing w:val="25"/>
          <w:lang w:eastAsia="en-US"/>
        </w:rPr>
        <w:t xml:space="preserve"> </w:t>
      </w:r>
      <w:r w:rsidRPr="006A74BD">
        <w:rPr>
          <w:lang w:eastAsia="en-US"/>
        </w:rPr>
        <w:t>за</w:t>
      </w:r>
      <w:r w:rsidRPr="006A74BD">
        <w:rPr>
          <w:spacing w:val="25"/>
          <w:lang w:eastAsia="en-US"/>
        </w:rPr>
        <w:t xml:space="preserve"> </w:t>
      </w:r>
      <w:r w:rsidRPr="006A74BD">
        <w:rPr>
          <w:lang w:eastAsia="en-US"/>
        </w:rPr>
        <w:t>период</w:t>
      </w:r>
      <w:r w:rsidRPr="006A74BD">
        <w:rPr>
          <w:spacing w:val="25"/>
          <w:lang w:eastAsia="en-US"/>
        </w:rPr>
        <w:t xml:space="preserve"> </w:t>
      </w:r>
      <w:r w:rsidRPr="006A74BD">
        <w:rPr>
          <w:lang w:eastAsia="en-US"/>
        </w:rPr>
        <w:t>обучения,</w:t>
      </w:r>
      <w:r w:rsidRPr="006A74BD">
        <w:rPr>
          <w:spacing w:val="25"/>
          <w:lang w:eastAsia="en-US"/>
        </w:rPr>
        <w:t xml:space="preserve"> </w:t>
      </w:r>
      <w:r w:rsidRPr="006A74BD">
        <w:rPr>
          <w:lang w:eastAsia="en-US"/>
        </w:rPr>
        <w:t>а</w:t>
      </w:r>
      <w:r w:rsidRPr="006A74BD">
        <w:rPr>
          <w:spacing w:val="25"/>
          <w:lang w:eastAsia="en-US"/>
        </w:rPr>
        <w:t xml:space="preserve"> </w:t>
      </w:r>
      <w:r w:rsidRPr="006A74BD">
        <w:rPr>
          <w:lang w:eastAsia="en-US"/>
        </w:rPr>
        <w:t xml:space="preserve">также </w:t>
      </w:r>
      <w:r w:rsidRPr="006A74BD">
        <w:rPr>
          <w:spacing w:val="-67"/>
          <w:lang w:eastAsia="en-US"/>
        </w:rPr>
        <w:t xml:space="preserve">  </w:t>
      </w:r>
      <w:r w:rsidRPr="006A74BD">
        <w:rPr>
          <w:lang w:eastAsia="en-US"/>
        </w:rPr>
        <w:t>выполненных путем</w:t>
      </w:r>
      <w:r w:rsidRPr="006A74BD">
        <w:rPr>
          <w:spacing w:val="-1"/>
          <w:lang w:eastAsia="en-US"/>
        </w:rPr>
        <w:t xml:space="preserve"> </w:t>
      </w:r>
      <w:r w:rsidRPr="006A74BD">
        <w:rPr>
          <w:lang w:eastAsia="en-US"/>
        </w:rPr>
        <w:t>расчета и</w:t>
      </w:r>
      <w:r w:rsidRPr="006A74BD">
        <w:rPr>
          <w:spacing w:val="-1"/>
          <w:lang w:eastAsia="en-US"/>
        </w:rPr>
        <w:t xml:space="preserve"> </w:t>
      </w:r>
      <w:r w:rsidRPr="006A74BD">
        <w:rPr>
          <w:lang w:eastAsia="en-US"/>
        </w:rPr>
        <w:t>моделирования.</w:t>
      </w:r>
    </w:p>
    <w:p w:rsidR="006A74BD" w:rsidRPr="006A74BD" w:rsidRDefault="006A74BD" w:rsidP="006A74BD">
      <w:pPr>
        <w:widowControl w:val="0"/>
        <w:tabs>
          <w:tab w:val="left" w:pos="2686"/>
          <w:tab w:val="left" w:pos="5268"/>
          <w:tab w:val="left" w:pos="6341"/>
          <w:tab w:val="left" w:pos="7547"/>
          <w:tab w:val="left" w:pos="8720"/>
        </w:tabs>
        <w:autoSpaceDE w:val="0"/>
        <w:autoSpaceDN w:val="0"/>
        <w:ind w:left="100" w:right="164" w:firstLine="707"/>
        <w:rPr>
          <w:lang w:eastAsia="en-US"/>
        </w:rPr>
      </w:pPr>
      <w:r w:rsidRPr="006A74BD">
        <w:rPr>
          <w:lang w:eastAsia="en-US"/>
        </w:rPr>
        <w:t>В</w:t>
      </w:r>
      <w:r w:rsidRPr="006A74BD">
        <w:rPr>
          <w:spacing w:val="27"/>
          <w:lang w:eastAsia="en-US"/>
        </w:rPr>
        <w:t xml:space="preserve"> </w:t>
      </w:r>
      <w:r w:rsidRPr="006A74BD">
        <w:rPr>
          <w:lang w:eastAsia="en-US"/>
        </w:rPr>
        <w:t xml:space="preserve">выпускной квалификационной работе студент должен </w:t>
      </w:r>
      <w:r w:rsidRPr="006A74BD">
        <w:rPr>
          <w:spacing w:val="-1"/>
          <w:lang w:eastAsia="en-US"/>
        </w:rPr>
        <w:t xml:space="preserve">проявить </w:t>
      </w:r>
      <w:r w:rsidRPr="006A74BD">
        <w:rPr>
          <w:spacing w:val="-67"/>
          <w:lang w:eastAsia="en-US"/>
        </w:rPr>
        <w:t xml:space="preserve"> </w:t>
      </w:r>
      <w:r w:rsidRPr="006A74BD">
        <w:rPr>
          <w:lang w:eastAsia="en-US"/>
        </w:rPr>
        <w:t>следующие</w:t>
      </w:r>
      <w:r w:rsidRPr="006A74BD">
        <w:rPr>
          <w:spacing w:val="-1"/>
          <w:lang w:eastAsia="en-US"/>
        </w:rPr>
        <w:t xml:space="preserve"> </w:t>
      </w:r>
      <w:r w:rsidRPr="006A74BD">
        <w:rPr>
          <w:lang w:eastAsia="en-US"/>
        </w:rPr>
        <w:t>умения и навыки:</w:t>
      </w:r>
    </w:p>
    <w:p w:rsidR="006A74BD" w:rsidRPr="006A74BD" w:rsidRDefault="006A74BD" w:rsidP="006A74BD">
      <w:pPr>
        <w:widowControl w:val="0"/>
        <w:numPr>
          <w:ilvl w:val="2"/>
          <w:numId w:val="5"/>
        </w:numPr>
        <w:tabs>
          <w:tab w:val="left" w:pos="1094"/>
        </w:tabs>
        <w:autoSpaceDE w:val="0"/>
        <w:autoSpaceDN w:val="0"/>
        <w:ind w:right="162" w:firstLine="707"/>
        <w:rPr>
          <w:rFonts w:eastAsia="Courier New"/>
          <w:color w:val="000000"/>
          <w:lang w:bidi="ru-RU"/>
        </w:rPr>
      </w:pPr>
      <w:r w:rsidRPr="006A74BD">
        <w:rPr>
          <w:rFonts w:eastAsia="Courier New"/>
          <w:color w:val="000000"/>
          <w:spacing w:val="-1"/>
          <w:lang w:bidi="ru-RU"/>
        </w:rPr>
        <w:t>обосновать</w:t>
      </w:r>
      <w:r w:rsidRPr="006A74BD">
        <w:rPr>
          <w:rFonts w:eastAsia="Courier New"/>
          <w:color w:val="000000"/>
          <w:spacing w:val="-18"/>
          <w:lang w:bidi="ru-RU"/>
        </w:rPr>
        <w:t xml:space="preserve"> </w:t>
      </w:r>
      <w:r w:rsidRPr="006A74BD">
        <w:rPr>
          <w:rFonts w:eastAsia="Courier New"/>
          <w:color w:val="000000"/>
          <w:spacing w:val="-1"/>
          <w:lang w:bidi="ru-RU"/>
        </w:rPr>
        <w:t>актуальность,</w:t>
      </w:r>
      <w:r w:rsidRPr="006A74BD">
        <w:rPr>
          <w:rFonts w:eastAsia="Courier New"/>
          <w:color w:val="000000"/>
          <w:spacing w:val="-19"/>
          <w:lang w:bidi="ru-RU"/>
        </w:rPr>
        <w:t xml:space="preserve"> </w:t>
      </w:r>
      <w:r w:rsidRPr="006A74BD">
        <w:rPr>
          <w:rFonts w:eastAsia="Courier New"/>
          <w:color w:val="000000"/>
          <w:lang w:bidi="ru-RU"/>
        </w:rPr>
        <w:t>цель,</w:t>
      </w:r>
      <w:r w:rsidRPr="006A74BD">
        <w:rPr>
          <w:rFonts w:eastAsia="Courier New"/>
          <w:color w:val="000000"/>
          <w:spacing w:val="-17"/>
          <w:lang w:bidi="ru-RU"/>
        </w:rPr>
        <w:t xml:space="preserve"> </w:t>
      </w:r>
      <w:r w:rsidRPr="006A74BD">
        <w:rPr>
          <w:rFonts w:eastAsia="Courier New"/>
          <w:color w:val="000000"/>
          <w:lang w:bidi="ru-RU"/>
        </w:rPr>
        <w:t>задачи</w:t>
      </w:r>
      <w:r w:rsidRPr="006A74BD">
        <w:rPr>
          <w:rFonts w:eastAsia="Courier New"/>
          <w:color w:val="000000"/>
          <w:spacing w:val="-17"/>
          <w:lang w:bidi="ru-RU"/>
        </w:rPr>
        <w:t xml:space="preserve"> </w:t>
      </w:r>
      <w:r w:rsidRPr="006A74BD">
        <w:rPr>
          <w:rFonts w:eastAsia="Courier New"/>
          <w:color w:val="000000"/>
          <w:lang w:bidi="ru-RU"/>
        </w:rPr>
        <w:t>и</w:t>
      </w:r>
      <w:r w:rsidRPr="006A74BD">
        <w:rPr>
          <w:rFonts w:eastAsia="Courier New"/>
          <w:color w:val="000000"/>
          <w:spacing w:val="-18"/>
          <w:lang w:bidi="ru-RU"/>
        </w:rPr>
        <w:t xml:space="preserve"> </w:t>
      </w:r>
      <w:r w:rsidRPr="006A74BD">
        <w:rPr>
          <w:rFonts w:eastAsia="Courier New"/>
          <w:color w:val="000000"/>
          <w:lang w:bidi="ru-RU"/>
        </w:rPr>
        <w:t>отобрать</w:t>
      </w:r>
      <w:r w:rsidRPr="006A74BD">
        <w:rPr>
          <w:rFonts w:eastAsia="Courier New"/>
          <w:color w:val="000000"/>
          <w:spacing w:val="-17"/>
          <w:lang w:bidi="ru-RU"/>
        </w:rPr>
        <w:t xml:space="preserve"> </w:t>
      </w:r>
      <w:r w:rsidRPr="006A74BD">
        <w:rPr>
          <w:rFonts w:eastAsia="Courier New"/>
          <w:color w:val="000000"/>
          <w:lang w:bidi="ru-RU"/>
        </w:rPr>
        <w:t>практический</w:t>
      </w:r>
      <w:r w:rsidRPr="006A74BD">
        <w:rPr>
          <w:rFonts w:eastAsia="Courier New"/>
          <w:color w:val="000000"/>
          <w:spacing w:val="-17"/>
          <w:lang w:bidi="ru-RU"/>
        </w:rPr>
        <w:t xml:space="preserve"> </w:t>
      </w:r>
      <w:r w:rsidRPr="006A74BD">
        <w:rPr>
          <w:rFonts w:eastAsia="Courier New"/>
          <w:color w:val="000000"/>
          <w:lang w:bidi="ru-RU"/>
        </w:rPr>
        <w:t>материал</w:t>
      </w:r>
      <w:r w:rsidRPr="006A74BD">
        <w:rPr>
          <w:rFonts w:eastAsia="Courier New"/>
          <w:color w:val="000000"/>
          <w:spacing w:val="-67"/>
          <w:lang w:bidi="ru-RU"/>
        </w:rPr>
        <w:t xml:space="preserve"> </w:t>
      </w:r>
      <w:r w:rsidRPr="006A74BD">
        <w:rPr>
          <w:rFonts w:eastAsia="Courier New"/>
          <w:color w:val="000000"/>
          <w:lang w:bidi="ru-RU"/>
        </w:rPr>
        <w:t>исследования;</w:t>
      </w:r>
    </w:p>
    <w:p w:rsidR="006A74BD" w:rsidRPr="006A74BD" w:rsidRDefault="006A74BD" w:rsidP="006A74BD">
      <w:pPr>
        <w:widowControl w:val="0"/>
        <w:numPr>
          <w:ilvl w:val="2"/>
          <w:numId w:val="5"/>
        </w:numPr>
        <w:tabs>
          <w:tab w:val="left" w:pos="1094"/>
        </w:tabs>
        <w:autoSpaceDE w:val="0"/>
        <w:autoSpaceDN w:val="0"/>
        <w:ind w:right="162" w:firstLine="707"/>
        <w:rPr>
          <w:rFonts w:eastAsia="Courier New"/>
          <w:color w:val="000000"/>
          <w:lang w:bidi="ru-RU"/>
        </w:rPr>
      </w:pPr>
      <w:r w:rsidRPr="006A74BD">
        <w:rPr>
          <w:rFonts w:eastAsia="Courier New"/>
          <w:color w:val="000000"/>
          <w:lang w:bidi="ru-RU"/>
        </w:rPr>
        <w:t xml:space="preserve">сделать </w:t>
      </w:r>
      <w:r w:rsidRPr="006A74BD">
        <w:rPr>
          <w:rFonts w:eastAsia="Courier New"/>
          <w:color w:val="000000"/>
          <w:spacing w:val="-1"/>
          <w:lang w:bidi="ru-RU"/>
        </w:rPr>
        <w:t>обзор</w:t>
      </w:r>
      <w:r w:rsidRPr="006A74BD">
        <w:rPr>
          <w:rFonts w:eastAsia="Courier New"/>
          <w:color w:val="000000"/>
          <w:spacing w:val="-27"/>
          <w:lang w:bidi="ru-RU"/>
        </w:rPr>
        <w:t xml:space="preserve"> </w:t>
      </w:r>
      <w:r w:rsidRPr="006A74BD">
        <w:rPr>
          <w:rFonts w:eastAsia="Courier New"/>
          <w:color w:val="000000"/>
          <w:spacing w:val="-1"/>
          <w:lang w:bidi="ru-RU"/>
        </w:rPr>
        <w:t xml:space="preserve">теоретического </w:t>
      </w:r>
      <w:r w:rsidRPr="006A74BD">
        <w:rPr>
          <w:rFonts w:eastAsia="Courier New"/>
          <w:color w:val="000000"/>
          <w:lang w:bidi="ru-RU"/>
        </w:rPr>
        <w:t>материала,</w:t>
      </w:r>
      <w:r w:rsidRPr="006A74BD">
        <w:rPr>
          <w:rFonts w:eastAsia="Courier New"/>
          <w:color w:val="000000"/>
          <w:spacing w:val="44"/>
          <w:lang w:bidi="ru-RU"/>
        </w:rPr>
        <w:t xml:space="preserve"> </w:t>
      </w:r>
      <w:r w:rsidRPr="006A74BD">
        <w:rPr>
          <w:rFonts w:eastAsia="Courier New"/>
          <w:color w:val="000000"/>
          <w:lang w:bidi="ru-RU"/>
        </w:rPr>
        <w:t xml:space="preserve">достаточного </w:t>
      </w:r>
      <w:r w:rsidRPr="006A74BD">
        <w:rPr>
          <w:rFonts w:eastAsia="Courier New"/>
          <w:color w:val="000000"/>
          <w:spacing w:val="-3"/>
          <w:lang w:bidi="ru-RU"/>
        </w:rPr>
        <w:t>и</w:t>
      </w:r>
      <w:r w:rsidRPr="006A74BD">
        <w:rPr>
          <w:rFonts w:eastAsia="Courier New"/>
          <w:color w:val="000000"/>
          <w:spacing w:val="-67"/>
          <w:lang w:bidi="ru-RU"/>
        </w:rPr>
        <w:t xml:space="preserve"> </w:t>
      </w:r>
      <w:r w:rsidRPr="006A74BD">
        <w:rPr>
          <w:rFonts w:eastAsia="Courier New"/>
          <w:color w:val="000000"/>
          <w:lang w:bidi="ru-RU"/>
        </w:rPr>
        <w:t>необходимого для решения поставленных практических задач, провести критический</w:t>
      </w:r>
      <w:r w:rsidRPr="006A74BD">
        <w:rPr>
          <w:rFonts w:eastAsia="Courier New"/>
          <w:color w:val="000000"/>
          <w:spacing w:val="-10"/>
          <w:lang w:bidi="ru-RU"/>
        </w:rPr>
        <w:t xml:space="preserve"> </w:t>
      </w:r>
      <w:r w:rsidRPr="006A74BD">
        <w:rPr>
          <w:rFonts w:eastAsia="Courier New"/>
          <w:color w:val="000000"/>
          <w:lang w:bidi="ru-RU"/>
        </w:rPr>
        <w:t>анализ</w:t>
      </w:r>
      <w:r w:rsidRPr="006A74BD">
        <w:rPr>
          <w:rFonts w:eastAsia="Courier New"/>
          <w:color w:val="000000"/>
          <w:spacing w:val="-12"/>
          <w:lang w:bidi="ru-RU"/>
        </w:rPr>
        <w:t xml:space="preserve"> </w:t>
      </w:r>
      <w:r w:rsidRPr="006A74BD">
        <w:rPr>
          <w:rFonts w:eastAsia="Courier New"/>
          <w:color w:val="000000"/>
          <w:lang w:bidi="ru-RU"/>
        </w:rPr>
        <w:t>различных</w:t>
      </w:r>
      <w:r w:rsidRPr="006A74BD">
        <w:rPr>
          <w:rFonts w:eastAsia="Courier New"/>
          <w:color w:val="000000"/>
          <w:spacing w:val="-8"/>
          <w:lang w:bidi="ru-RU"/>
        </w:rPr>
        <w:t xml:space="preserve"> </w:t>
      </w:r>
      <w:r w:rsidRPr="006A74BD">
        <w:rPr>
          <w:rFonts w:eastAsia="Courier New"/>
          <w:color w:val="000000"/>
          <w:lang w:bidi="ru-RU"/>
        </w:rPr>
        <w:t>точек</w:t>
      </w:r>
      <w:r w:rsidRPr="006A74BD">
        <w:rPr>
          <w:rFonts w:eastAsia="Courier New"/>
          <w:color w:val="000000"/>
          <w:spacing w:val="-10"/>
          <w:lang w:bidi="ru-RU"/>
        </w:rPr>
        <w:t xml:space="preserve"> </w:t>
      </w:r>
      <w:r w:rsidRPr="006A74BD">
        <w:rPr>
          <w:rFonts w:eastAsia="Courier New"/>
          <w:color w:val="000000"/>
          <w:lang w:bidi="ru-RU"/>
        </w:rPr>
        <w:t>зрения</w:t>
      </w:r>
      <w:r w:rsidRPr="006A74BD">
        <w:rPr>
          <w:rFonts w:eastAsia="Courier New"/>
          <w:color w:val="000000"/>
          <w:spacing w:val="-11"/>
          <w:lang w:bidi="ru-RU"/>
        </w:rPr>
        <w:t xml:space="preserve"> </w:t>
      </w:r>
      <w:r w:rsidRPr="006A74BD">
        <w:rPr>
          <w:rFonts w:eastAsia="Courier New"/>
          <w:color w:val="000000"/>
          <w:lang w:bidi="ru-RU"/>
        </w:rPr>
        <w:t>на</w:t>
      </w:r>
      <w:r w:rsidRPr="006A74BD">
        <w:rPr>
          <w:rFonts w:eastAsia="Courier New"/>
          <w:color w:val="000000"/>
          <w:spacing w:val="-9"/>
          <w:lang w:bidi="ru-RU"/>
        </w:rPr>
        <w:t xml:space="preserve"> </w:t>
      </w:r>
      <w:r w:rsidRPr="006A74BD">
        <w:rPr>
          <w:rFonts w:eastAsia="Courier New"/>
          <w:color w:val="000000"/>
          <w:lang w:bidi="ru-RU"/>
        </w:rPr>
        <w:t>проблему</w:t>
      </w:r>
      <w:r w:rsidRPr="006A74BD">
        <w:rPr>
          <w:rFonts w:eastAsia="Courier New"/>
          <w:color w:val="000000"/>
          <w:spacing w:val="-13"/>
          <w:lang w:bidi="ru-RU"/>
        </w:rPr>
        <w:t xml:space="preserve"> </w:t>
      </w:r>
      <w:r w:rsidRPr="006A74BD">
        <w:rPr>
          <w:rFonts w:eastAsia="Courier New"/>
          <w:color w:val="000000"/>
          <w:lang w:bidi="ru-RU"/>
        </w:rPr>
        <w:t>и</w:t>
      </w:r>
      <w:r w:rsidRPr="006A74BD">
        <w:rPr>
          <w:rFonts w:eastAsia="Courier New"/>
          <w:color w:val="000000"/>
          <w:spacing w:val="-9"/>
          <w:lang w:bidi="ru-RU"/>
        </w:rPr>
        <w:t xml:space="preserve"> </w:t>
      </w:r>
      <w:r w:rsidRPr="006A74BD">
        <w:rPr>
          <w:rFonts w:eastAsia="Courier New"/>
          <w:color w:val="000000"/>
          <w:lang w:bidi="ru-RU"/>
        </w:rPr>
        <w:t>сформулировать</w:t>
      </w:r>
      <w:r w:rsidRPr="006A74BD">
        <w:rPr>
          <w:rFonts w:eastAsia="Courier New"/>
          <w:color w:val="000000"/>
          <w:spacing w:val="-12"/>
          <w:lang w:bidi="ru-RU"/>
        </w:rPr>
        <w:t xml:space="preserve"> </w:t>
      </w:r>
      <w:r w:rsidRPr="006A74BD">
        <w:rPr>
          <w:rFonts w:eastAsia="Courier New"/>
          <w:color w:val="000000"/>
          <w:lang w:bidi="ru-RU"/>
        </w:rPr>
        <w:t>свое</w:t>
      </w:r>
      <w:r w:rsidRPr="006A74BD">
        <w:rPr>
          <w:rFonts w:eastAsia="Courier New"/>
          <w:color w:val="000000"/>
          <w:spacing w:val="-67"/>
          <w:lang w:bidi="ru-RU"/>
        </w:rPr>
        <w:t xml:space="preserve"> </w:t>
      </w:r>
      <w:r w:rsidRPr="006A74BD">
        <w:rPr>
          <w:rFonts w:eastAsia="Courier New"/>
          <w:color w:val="000000"/>
          <w:lang w:bidi="ru-RU"/>
        </w:rPr>
        <w:t>видение</w:t>
      </w:r>
      <w:r w:rsidRPr="006A74BD">
        <w:rPr>
          <w:rFonts w:eastAsia="Courier New"/>
          <w:color w:val="000000"/>
          <w:spacing w:val="-1"/>
          <w:lang w:bidi="ru-RU"/>
        </w:rPr>
        <w:t xml:space="preserve"> </w:t>
      </w:r>
      <w:r w:rsidRPr="006A74BD">
        <w:rPr>
          <w:rFonts w:eastAsia="Courier New"/>
          <w:color w:val="000000"/>
          <w:lang w:bidi="ru-RU"/>
        </w:rPr>
        <w:t>проблемы;</w:t>
      </w:r>
    </w:p>
    <w:p w:rsidR="006A74BD" w:rsidRPr="006A74BD" w:rsidRDefault="006A74BD" w:rsidP="006A74BD">
      <w:pPr>
        <w:widowControl w:val="0"/>
        <w:numPr>
          <w:ilvl w:val="2"/>
          <w:numId w:val="5"/>
        </w:numPr>
        <w:tabs>
          <w:tab w:val="left" w:pos="1094"/>
        </w:tabs>
        <w:autoSpaceDE w:val="0"/>
        <w:autoSpaceDN w:val="0"/>
        <w:ind w:right="162" w:firstLine="707"/>
        <w:rPr>
          <w:rFonts w:eastAsia="Courier New"/>
          <w:color w:val="000000"/>
          <w:lang w:bidi="ru-RU"/>
        </w:rPr>
      </w:pPr>
      <w:r w:rsidRPr="006A74BD">
        <w:rPr>
          <w:rFonts w:eastAsia="Courier New"/>
          <w:color w:val="000000"/>
          <w:lang w:bidi="ru-RU"/>
        </w:rPr>
        <w:t xml:space="preserve">осуществлять подбор, систематизацию и интегративный </w:t>
      </w:r>
      <w:r w:rsidRPr="006A74BD">
        <w:rPr>
          <w:rFonts w:eastAsia="Courier New"/>
          <w:color w:val="000000"/>
          <w:spacing w:val="-1"/>
          <w:lang w:bidi="ru-RU"/>
        </w:rPr>
        <w:t xml:space="preserve">анализ </w:t>
      </w:r>
      <w:r w:rsidRPr="006A74BD">
        <w:rPr>
          <w:rFonts w:eastAsia="Courier New"/>
          <w:color w:val="000000"/>
          <w:spacing w:val="-67"/>
          <w:lang w:bidi="ru-RU"/>
        </w:rPr>
        <w:t xml:space="preserve"> </w:t>
      </w:r>
      <w:r w:rsidRPr="006A74BD">
        <w:rPr>
          <w:rFonts w:eastAsia="Courier New"/>
          <w:color w:val="000000"/>
          <w:lang w:bidi="ru-RU"/>
        </w:rPr>
        <w:t>практического материала</w:t>
      </w:r>
      <w:r w:rsidRPr="006A74BD">
        <w:rPr>
          <w:rFonts w:eastAsia="Courier New"/>
          <w:color w:val="000000"/>
          <w:spacing w:val="-4"/>
          <w:lang w:bidi="ru-RU"/>
        </w:rPr>
        <w:t xml:space="preserve"> </w:t>
      </w:r>
      <w:r w:rsidRPr="006A74BD">
        <w:rPr>
          <w:rFonts w:eastAsia="Courier New"/>
          <w:color w:val="000000"/>
          <w:lang w:bidi="ru-RU"/>
        </w:rPr>
        <w:t>исследования;</w:t>
      </w:r>
    </w:p>
    <w:p w:rsidR="006A74BD" w:rsidRPr="006A74BD" w:rsidRDefault="006A74BD" w:rsidP="006A74BD">
      <w:pPr>
        <w:widowControl w:val="0"/>
        <w:numPr>
          <w:ilvl w:val="2"/>
          <w:numId w:val="5"/>
        </w:numPr>
        <w:tabs>
          <w:tab w:val="left" w:pos="1094"/>
        </w:tabs>
        <w:autoSpaceDE w:val="0"/>
        <w:autoSpaceDN w:val="0"/>
        <w:ind w:right="162" w:firstLine="707"/>
        <w:rPr>
          <w:rFonts w:eastAsia="Courier New"/>
          <w:color w:val="000000"/>
          <w:lang w:bidi="ru-RU"/>
        </w:rPr>
      </w:pPr>
      <w:r w:rsidRPr="006A74BD">
        <w:rPr>
          <w:rFonts w:eastAsia="Courier New"/>
          <w:color w:val="000000"/>
          <w:lang w:bidi="ru-RU"/>
        </w:rPr>
        <w:t xml:space="preserve">делать обобщения и выводы по проблеме изучения на </w:t>
      </w:r>
      <w:r w:rsidRPr="006A74BD">
        <w:rPr>
          <w:rFonts w:eastAsia="Courier New"/>
          <w:color w:val="000000"/>
          <w:spacing w:val="-1"/>
          <w:lang w:bidi="ru-RU"/>
        </w:rPr>
        <w:t xml:space="preserve">основе </w:t>
      </w:r>
      <w:r w:rsidRPr="006A74BD">
        <w:rPr>
          <w:rFonts w:eastAsia="Courier New"/>
          <w:color w:val="000000"/>
          <w:spacing w:val="-67"/>
          <w:lang w:bidi="ru-RU"/>
        </w:rPr>
        <w:t xml:space="preserve">  </w:t>
      </w:r>
      <w:r w:rsidRPr="006A74BD">
        <w:rPr>
          <w:rFonts w:eastAsia="Courier New"/>
          <w:color w:val="000000"/>
          <w:lang w:bidi="ru-RU"/>
        </w:rPr>
        <w:t>проделанного</w:t>
      </w:r>
      <w:r w:rsidRPr="006A74BD">
        <w:rPr>
          <w:rFonts w:eastAsia="Courier New"/>
          <w:color w:val="000000"/>
          <w:spacing w:val="-3"/>
          <w:lang w:bidi="ru-RU"/>
        </w:rPr>
        <w:t xml:space="preserve"> </w:t>
      </w:r>
      <w:r w:rsidRPr="006A74BD">
        <w:rPr>
          <w:rFonts w:eastAsia="Courier New"/>
          <w:color w:val="000000"/>
          <w:lang w:bidi="ru-RU"/>
        </w:rPr>
        <w:t>практического</w:t>
      </w:r>
      <w:r w:rsidRPr="006A74BD">
        <w:rPr>
          <w:rFonts w:eastAsia="Courier New"/>
          <w:color w:val="000000"/>
          <w:spacing w:val="1"/>
          <w:lang w:bidi="ru-RU"/>
        </w:rPr>
        <w:t xml:space="preserve"> </w:t>
      </w:r>
      <w:r w:rsidRPr="006A74BD">
        <w:rPr>
          <w:rFonts w:eastAsia="Courier New"/>
          <w:color w:val="000000"/>
          <w:lang w:bidi="ru-RU"/>
        </w:rPr>
        <w:t>анализа;</w:t>
      </w:r>
    </w:p>
    <w:p w:rsidR="006A74BD" w:rsidRPr="006A74BD" w:rsidRDefault="006A74BD" w:rsidP="006A74BD">
      <w:pPr>
        <w:widowControl w:val="0"/>
        <w:numPr>
          <w:ilvl w:val="2"/>
          <w:numId w:val="5"/>
        </w:numPr>
        <w:tabs>
          <w:tab w:val="left" w:pos="1094"/>
        </w:tabs>
        <w:autoSpaceDE w:val="0"/>
        <w:autoSpaceDN w:val="0"/>
        <w:ind w:right="162" w:firstLine="707"/>
        <w:rPr>
          <w:rFonts w:eastAsia="Courier New"/>
          <w:color w:val="000000"/>
          <w:lang w:bidi="ru-RU"/>
        </w:rPr>
      </w:pPr>
      <w:r w:rsidRPr="006A74BD">
        <w:rPr>
          <w:rFonts w:eastAsia="Courier New"/>
          <w:color w:val="000000"/>
          <w:lang w:bidi="ru-RU"/>
        </w:rPr>
        <w:t>владеть</w:t>
      </w:r>
      <w:r w:rsidRPr="006A74BD">
        <w:rPr>
          <w:rFonts w:eastAsia="Courier New"/>
          <w:color w:val="000000"/>
          <w:spacing w:val="1"/>
          <w:lang w:bidi="ru-RU"/>
        </w:rPr>
        <w:t xml:space="preserve"> </w:t>
      </w:r>
      <w:r w:rsidRPr="006A74BD">
        <w:rPr>
          <w:rFonts w:eastAsia="Courier New"/>
          <w:color w:val="000000"/>
          <w:lang w:bidi="ru-RU"/>
        </w:rPr>
        <w:t>научным</w:t>
      </w:r>
      <w:r w:rsidRPr="006A74BD">
        <w:rPr>
          <w:rFonts w:eastAsia="Courier New"/>
          <w:color w:val="000000"/>
          <w:spacing w:val="1"/>
          <w:lang w:bidi="ru-RU"/>
        </w:rPr>
        <w:t xml:space="preserve"> </w:t>
      </w:r>
      <w:r w:rsidRPr="006A74BD">
        <w:rPr>
          <w:rFonts w:eastAsia="Courier New"/>
          <w:color w:val="000000"/>
          <w:lang w:bidi="ru-RU"/>
        </w:rPr>
        <w:t>терминологическим</w:t>
      </w:r>
      <w:r w:rsidRPr="006A74BD">
        <w:rPr>
          <w:rFonts w:eastAsia="Courier New"/>
          <w:color w:val="000000"/>
          <w:spacing w:val="1"/>
          <w:lang w:bidi="ru-RU"/>
        </w:rPr>
        <w:t xml:space="preserve"> </w:t>
      </w:r>
      <w:r w:rsidRPr="006A74BD">
        <w:rPr>
          <w:rFonts w:eastAsia="Courier New"/>
          <w:color w:val="000000"/>
          <w:lang w:bidi="ru-RU"/>
        </w:rPr>
        <w:t>аппаратом</w:t>
      </w:r>
      <w:r w:rsidRPr="006A74BD">
        <w:rPr>
          <w:rFonts w:eastAsia="Courier New"/>
          <w:color w:val="000000"/>
          <w:spacing w:val="1"/>
          <w:lang w:bidi="ru-RU"/>
        </w:rPr>
        <w:t xml:space="preserve"> </w:t>
      </w:r>
      <w:r w:rsidRPr="006A74BD">
        <w:rPr>
          <w:rFonts w:eastAsia="Courier New"/>
          <w:color w:val="000000"/>
          <w:lang w:bidi="ru-RU"/>
        </w:rPr>
        <w:t>в</w:t>
      </w:r>
      <w:r w:rsidRPr="006A74BD">
        <w:rPr>
          <w:rFonts w:eastAsia="Courier New"/>
          <w:color w:val="000000"/>
          <w:spacing w:val="1"/>
          <w:lang w:bidi="ru-RU"/>
        </w:rPr>
        <w:t xml:space="preserve"> </w:t>
      </w:r>
      <w:r w:rsidRPr="006A74BD">
        <w:rPr>
          <w:rFonts w:eastAsia="Courier New"/>
          <w:color w:val="000000"/>
          <w:lang w:bidi="ru-RU"/>
        </w:rPr>
        <w:t>рамках</w:t>
      </w:r>
      <w:r w:rsidRPr="006A74BD">
        <w:rPr>
          <w:rFonts w:eastAsia="Courier New"/>
          <w:color w:val="000000"/>
          <w:spacing w:val="1"/>
          <w:lang w:bidi="ru-RU"/>
        </w:rPr>
        <w:t xml:space="preserve"> </w:t>
      </w:r>
      <w:r w:rsidRPr="006A74BD">
        <w:rPr>
          <w:rFonts w:eastAsia="Courier New"/>
          <w:color w:val="000000"/>
          <w:lang w:bidi="ru-RU"/>
        </w:rPr>
        <w:t xml:space="preserve">изученных </w:t>
      </w:r>
      <w:r w:rsidRPr="006A74BD">
        <w:rPr>
          <w:rFonts w:eastAsia="Courier New"/>
          <w:color w:val="000000"/>
          <w:spacing w:val="-67"/>
          <w:lang w:bidi="ru-RU"/>
        </w:rPr>
        <w:t xml:space="preserve">   </w:t>
      </w:r>
      <w:r w:rsidRPr="006A74BD">
        <w:rPr>
          <w:rFonts w:eastAsia="Courier New"/>
          <w:color w:val="000000"/>
          <w:lang w:bidi="ru-RU"/>
        </w:rPr>
        <w:t>дисциплин;</w:t>
      </w:r>
    </w:p>
    <w:p w:rsidR="006A74BD" w:rsidRPr="006A74BD" w:rsidRDefault="006A74BD" w:rsidP="006A74BD">
      <w:pPr>
        <w:widowControl w:val="0"/>
        <w:numPr>
          <w:ilvl w:val="2"/>
          <w:numId w:val="5"/>
        </w:numPr>
        <w:tabs>
          <w:tab w:val="left" w:pos="1094"/>
        </w:tabs>
        <w:autoSpaceDE w:val="0"/>
        <w:autoSpaceDN w:val="0"/>
        <w:ind w:right="162" w:firstLine="707"/>
        <w:rPr>
          <w:rFonts w:eastAsia="Courier New"/>
          <w:color w:val="000000"/>
          <w:lang w:bidi="ru-RU"/>
        </w:rPr>
      </w:pPr>
      <w:r w:rsidRPr="006A74BD">
        <w:rPr>
          <w:rFonts w:eastAsia="Courier New"/>
          <w:color w:val="000000"/>
          <w:lang w:bidi="ru-RU"/>
        </w:rPr>
        <w:t>логично</w:t>
      </w:r>
      <w:r w:rsidRPr="006A74BD">
        <w:rPr>
          <w:rFonts w:eastAsia="Courier New"/>
          <w:color w:val="000000"/>
          <w:spacing w:val="83"/>
          <w:lang w:bidi="ru-RU"/>
        </w:rPr>
        <w:t xml:space="preserve"> </w:t>
      </w:r>
      <w:r w:rsidRPr="006A74BD">
        <w:rPr>
          <w:rFonts w:eastAsia="Courier New"/>
          <w:color w:val="000000"/>
          <w:lang w:bidi="ru-RU"/>
        </w:rPr>
        <w:t xml:space="preserve">и </w:t>
      </w:r>
      <w:r w:rsidRPr="006A74BD">
        <w:rPr>
          <w:rFonts w:eastAsia="Courier New"/>
          <w:color w:val="000000"/>
          <w:spacing w:val="-1"/>
          <w:lang w:bidi="ru-RU"/>
        </w:rPr>
        <w:t>четко</w:t>
      </w:r>
      <w:r w:rsidRPr="006A74BD">
        <w:rPr>
          <w:rFonts w:eastAsia="Courier New"/>
          <w:color w:val="000000"/>
          <w:spacing w:val="-24"/>
          <w:lang w:bidi="ru-RU"/>
        </w:rPr>
        <w:t xml:space="preserve"> </w:t>
      </w:r>
      <w:r w:rsidRPr="006A74BD">
        <w:rPr>
          <w:rFonts w:eastAsia="Courier New"/>
          <w:color w:val="000000"/>
          <w:spacing w:val="-1"/>
          <w:lang w:bidi="ru-RU"/>
        </w:rPr>
        <w:t>последовательно</w:t>
      </w:r>
      <w:r w:rsidRPr="006A74BD">
        <w:rPr>
          <w:rFonts w:eastAsia="Courier New"/>
          <w:color w:val="000000"/>
          <w:spacing w:val="37"/>
          <w:lang w:bidi="ru-RU"/>
        </w:rPr>
        <w:t xml:space="preserve"> </w:t>
      </w:r>
      <w:r w:rsidRPr="006A74BD">
        <w:rPr>
          <w:rFonts w:eastAsia="Courier New"/>
          <w:color w:val="000000"/>
          <w:lang w:bidi="ru-RU"/>
        </w:rPr>
        <w:t xml:space="preserve">излагать </w:t>
      </w:r>
      <w:r w:rsidRPr="006A74BD">
        <w:rPr>
          <w:rFonts w:eastAsia="Courier New"/>
          <w:color w:val="000000"/>
          <w:spacing w:val="-1"/>
          <w:lang w:bidi="ru-RU"/>
        </w:rPr>
        <w:t xml:space="preserve">материал </w:t>
      </w:r>
      <w:r w:rsidRPr="006A74BD">
        <w:rPr>
          <w:rFonts w:eastAsia="Courier New"/>
          <w:color w:val="000000"/>
          <w:spacing w:val="-67"/>
          <w:lang w:bidi="ru-RU"/>
        </w:rPr>
        <w:t xml:space="preserve">  </w:t>
      </w:r>
      <w:r w:rsidRPr="006A74BD">
        <w:rPr>
          <w:rFonts w:eastAsia="Courier New"/>
          <w:color w:val="000000"/>
          <w:lang w:bidi="ru-RU"/>
        </w:rPr>
        <w:t>исследования.</w:t>
      </w:r>
    </w:p>
    <w:p w:rsidR="006A74BD" w:rsidRPr="006A74BD" w:rsidRDefault="006A74BD" w:rsidP="006A74BD">
      <w:pPr>
        <w:widowControl w:val="0"/>
        <w:tabs>
          <w:tab w:val="left" w:pos="720"/>
        </w:tabs>
        <w:autoSpaceDE w:val="0"/>
        <w:autoSpaceDN w:val="0"/>
        <w:spacing w:before="170"/>
        <w:ind w:right="157"/>
        <w:outlineLvl w:val="1"/>
        <w:rPr>
          <w:b/>
          <w:bCs/>
          <w:lang w:eastAsia="en-US"/>
        </w:rPr>
      </w:pPr>
      <w:r w:rsidRPr="006A74BD">
        <w:rPr>
          <w:b/>
          <w:bCs/>
          <w:lang w:eastAsia="en-US"/>
        </w:rPr>
        <w:t xml:space="preserve"> Выбор</w:t>
      </w:r>
      <w:r w:rsidRPr="006A74BD">
        <w:rPr>
          <w:b/>
          <w:bCs/>
          <w:spacing w:val="55"/>
          <w:lang w:eastAsia="en-US"/>
        </w:rPr>
        <w:t xml:space="preserve"> </w:t>
      </w:r>
      <w:r w:rsidRPr="006A74BD">
        <w:rPr>
          <w:b/>
          <w:bCs/>
          <w:lang w:eastAsia="en-US"/>
        </w:rPr>
        <w:t>и</w:t>
      </w:r>
      <w:r w:rsidRPr="006A74BD">
        <w:rPr>
          <w:b/>
          <w:bCs/>
          <w:spacing w:val="51"/>
          <w:lang w:eastAsia="en-US"/>
        </w:rPr>
        <w:t xml:space="preserve"> </w:t>
      </w:r>
      <w:r w:rsidRPr="006A74BD">
        <w:rPr>
          <w:b/>
          <w:bCs/>
          <w:lang w:eastAsia="en-US"/>
        </w:rPr>
        <w:t>уточнение</w:t>
      </w:r>
      <w:r w:rsidRPr="006A74BD">
        <w:rPr>
          <w:b/>
          <w:bCs/>
          <w:spacing w:val="55"/>
          <w:lang w:eastAsia="en-US"/>
        </w:rPr>
        <w:t xml:space="preserve"> </w:t>
      </w:r>
      <w:r w:rsidRPr="006A74BD">
        <w:rPr>
          <w:b/>
          <w:bCs/>
          <w:lang w:eastAsia="en-US"/>
        </w:rPr>
        <w:t>темы</w:t>
      </w:r>
      <w:r w:rsidRPr="006A74BD">
        <w:rPr>
          <w:b/>
          <w:bCs/>
          <w:spacing w:val="54"/>
          <w:lang w:eastAsia="en-US"/>
        </w:rPr>
        <w:t xml:space="preserve"> </w:t>
      </w:r>
      <w:r w:rsidRPr="006A74BD">
        <w:rPr>
          <w:b/>
          <w:bCs/>
          <w:lang w:eastAsia="en-US"/>
        </w:rPr>
        <w:t>выпускной</w:t>
      </w:r>
      <w:r w:rsidRPr="006A74BD">
        <w:rPr>
          <w:b/>
          <w:bCs/>
          <w:spacing w:val="54"/>
          <w:lang w:eastAsia="en-US"/>
        </w:rPr>
        <w:t xml:space="preserve"> </w:t>
      </w:r>
      <w:r w:rsidRPr="006A74BD">
        <w:rPr>
          <w:b/>
          <w:bCs/>
          <w:lang w:eastAsia="en-US"/>
        </w:rPr>
        <w:t>квалификационной работы,</w:t>
      </w:r>
      <w:r w:rsidRPr="006A74BD">
        <w:rPr>
          <w:b/>
          <w:bCs/>
          <w:spacing w:val="-67"/>
          <w:lang w:eastAsia="en-US"/>
        </w:rPr>
        <w:t xml:space="preserve">          </w:t>
      </w:r>
      <w:r w:rsidRPr="006A74BD">
        <w:rPr>
          <w:b/>
          <w:bCs/>
          <w:lang w:eastAsia="en-US"/>
        </w:rPr>
        <w:t>составление</w:t>
      </w:r>
      <w:r w:rsidRPr="006A74BD">
        <w:rPr>
          <w:b/>
          <w:bCs/>
          <w:spacing w:val="-1"/>
          <w:lang w:eastAsia="en-US"/>
        </w:rPr>
        <w:t xml:space="preserve"> </w:t>
      </w:r>
      <w:r w:rsidRPr="006A74BD">
        <w:rPr>
          <w:b/>
          <w:bCs/>
          <w:lang w:eastAsia="en-US"/>
        </w:rPr>
        <w:t>рабочего</w:t>
      </w:r>
      <w:r w:rsidRPr="006A74BD">
        <w:rPr>
          <w:b/>
          <w:bCs/>
          <w:spacing w:val="1"/>
          <w:lang w:eastAsia="en-US"/>
        </w:rPr>
        <w:t xml:space="preserve"> </w:t>
      </w:r>
      <w:r w:rsidRPr="006A74BD">
        <w:rPr>
          <w:b/>
          <w:bCs/>
          <w:lang w:eastAsia="en-US"/>
        </w:rPr>
        <w:t>плана</w:t>
      </w:r>
    </w:p>
    <w:p w:rsidR="006A74BD" w:rsidRPr="006A74BD" w:rsidRDefault="006A74BD" w:rsidP="006A74BD">
      <w:pPr>
        <w:widowControl w:val="0"/>
        <w:autoSpaceDE w:val="0"/>
        <w:autoSpaceDN w:val="0"/>
        <w:spacing w:before="155"/>
        <w:ind w:left="100" w:right="158" w:firstLine="707"/>
        <w:jc w:val="both"/>
        <w:rPr>
          <w:lang w:eastAsia="en-US"/>
        </w:rPr>
      </w:pPr>
      <w:r w:rsidRPr="006A74BD">
        <w:rPr>
          <w:lang w:eastAsia="en-US"/>
        </w:rPr>
        <w:t>Тематика выпускных работ разрабатывается кафедрами в соответствии с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задачами профессиональной подготовки выпускника в конце учебного года на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предвыпускных курсах, в срок до 10 июня списки студентов с указанием тем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выбранных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работ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и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назначенных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научных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руководителей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утверждаются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на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Совете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факультета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иностранных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языков.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ВКР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должна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отражать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специфику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получаемой</w:t>
      </w:r>
      <w:r w:rsidRPr="006A74BD">
        <w:rPr>
          <w:spacing w:val="-1"/>
          <w:lang w:eastAsia="en-US"/>
        </w:rPr>
        <w:t xml:space="preserve"> </w:t>
      </w:r>
      <w:r w:rsidRPr="006A74BD">
        <w:rPr>
          <w:lang w:eastAsia="en-US"/>
        </w:rPr>
        <w:t>квалификации.</w:t>
      </w:r>
    </w:p>
    <w:p w:rsidR="006A74BD" w:rsidRPr="006A74BD" w:rsidRDefault="006A74BD" w:rsidP="006A74BD">
      <w:pPr>
        <w:tabs>
          <w:tab w:val="left" w:pos="1094"/>
          <w:tab w:val="left" w:pos="2042"/>
          <w:tab w:val="left" w:pos="2224"/>
          <w:tab w:val="left" w:pos="2695"/>
          <w:tab w:val="left" w:pos="3971"/>
          <w:tab w:val="left" w:pos="5057"/>
          <w:tab w:val="left" w:pos="5897"/>
          <w:tab w:val="left" w:pos="7777"/>
          <w:tab w:val="left" w:pos="8729"/>
          <w:tab w:val="left" w:pos="9665"/>
        </w:tabs>
        <w:ind w:right="161"/>
        <w:sectPr w:rsidR="006A74BD" w:rsidRPr="006A74BD">
          <w:pgSz w:w="11900" w:h="16840"/>
          <w:pgMar w:top="1020" w:right="580" w:bottom="280" w:left="1340" w:header="720" w:footer="720" w:gutter="0"/>
          <w:cols w:space="720"/>
        </w:sectPr>
      </w:pPr>
    </w:p>
    <w:p w:rsidR="006A74BD" w:rsidRPr="006A74BD" w:rsidRDefault="006A74BD" w:rsidP="006A74BD">
      <w:pPr>
        <w:widowControl w:val="0"/>
        <w:autoSpaceDE w:val="0"/>
        <w:autoSpaceDN w:val="0"/>
        <w:ind w:left="100" w:right="164" w:firstLine="707"/>
        <w:jc w:val="both"/>
        <w:rPr>
          <w:lang w:eastAsia="en-US"/>
        </w:rPr>
      </w:pPr>
      <w:r w:rsidRPr="006A74BD">
        <w:rPr>
          <w:lang w:eastAsia="en-US"/>
        </w:rPr>
        <w:lastRenderedPageBreak/>
        <w:t>Существенное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изменение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темы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ВКР,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а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также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замена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руководителя</w:t>
      </w:r>
      <w:r w:rsidRPr="006A74BD">
        <w:rPr>
          <w:spacing w:val="-67"/>
          <w:lang w:eastAsia="en-US"/>
        </w:rPr>
        <w:t xml:space="preserve"> </w:t>
      </w:r>
      <w:r w:rsidRPr="006A74BD">
        <w:rPr>
          <w:lang w:eastAsia="en-US"/>
        </w:rPr>
        <w:t>выпускной квалификационной работы (после издания приказа) допускается в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исключительном случае уважительной причины по решению кафедры и совета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факультета</w:t>
      </w:r>
      <w:r w:rsidRPr="006A74BD">
        <w:rPr>
          <w:spacing w:val="-2"/>
          <w:lang w:eastAsia="en-US"/>
        </w:rPr>
        <w:t xml:space="preserve"> </w:t>
      </w:r>
      <w:r w:rsidRPr="006A74BD">
        <w:rPr>
          <w:lang w:eastAsia="en-US"/>
        </w:rPr>
        <w:t>и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утверждается проректором</w:t>
      </w:r>
      <w:r w:rsidRPr="006A74BD">
        <w:rPr>
          <w:spacing w:val="-1"/>
          <w:lang w:eastAsia="en-US"/>
        </w:rPr>
        <w:t xml:space="preserve"> </w:t>
      </w:r>
      <w:r w:rsidRPr="006A74BD">
        <w:rPr>
          <w:lang w:eastAsia="en-US"/>
        </w:rPr>
        <w:t>по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учебной</w:t>
      </w:r>
      <w:r w:rsidRPr="006A74BD">
        <w:rPr>
          <w:spacing w:val="-1"/>
          <w:lang w:eastAsia="en-US"/>
        </w:rPr>
        <w:t xml:space="preserve"> </w:t>
      </w:r>
      <w:r w:rsidRPr="006A74BD">
        <w:rPr>
          <w:lang w:eastAsia="en-US"/>
        </w:rPr>
        <w:t>работе.</w:t>
      </w:r>
    </w:p>
    <w:p w:rsidR="006A74BD" w:rsidRPr="006A74BD" w:rsidRDefault="006A74BD" w:rsidP="006A74BD">
      <w:pPr>
        <w:widowControl w:val="0"/>
        <w:autoSpaceDE w:val="0"/>
        <w:autoSpaceDN w:val="0"/>
        <w:ind w:left="100" w:right="165" w:firstLine="707"/>
        <w:jc w:val="both"/>
        <w:rPr>
          <w:lang w:eastAsia="en-US"/>
        </w:rPr>
      </w:pPr>
      <w:r w:rsidRPr="006A74BD">
        <w:rPr>
          <w:lang w:eastAsia="en-US"/>
        </w:rPr>
        <w:t>На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первой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консультации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составляется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график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(календарный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план)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и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рабочий</w:t>
      </w:r>
      <w:r w:rsidRPr="006A74BD">
        <w:rPr>
          <w:spacing w:val="-1"/>
          <w:lang w:eastAsia="en-US"/>
        </w:rPr>
        <w:t xml:space="preserve"> </w:t>
      </w:r>
      <w:r w:rsidRPr="006A74BD">
        <w:rPr>
          <w:lang w:eastAsia="en-US"/>
        </w:rPr>
        <w:t>план ВКР.</w:t>
      </w:r>
    </w:p>
    <w:p w:rsidR="006A74BD" w:rsidRPr="006A74BD" w:rsidRDefault="006A74BD" w:rsidP="006A74BD">
      <w:pPr>
        <w:widowControl w:val="0"/>
        <w:autoSpaceDE w:val="0"/>
        <w:autoSpaceDN w:val="0"/>
        <w:ind w:left="100" w:right="165" w:firstLine="707"/>
        <w:jc w:val="both"/>
        <w:rPr>
          <w:lang w:eastAsia="en-US"/>
        </w:rPr>
      </w:pPr>
      <w:r w:rsidRPr="006A74BD">
        <w:rPr>
          <w:lang w:eastAsia="en-US"/>
        </w:rPr>
        <w:t>Первоначальный вариант плана должен отражать основную идею работы.</w:t>
      </w:r>
      <w:r w:rsidRPr="006A74BD">
        <w:rPr>
          <w:spacing w:val="1"/>
          <w:lang w:eastAsia="en-US"/>
        </w:rPr>
        <w:t xml:space="preserve"> </w:t>
      </w:r>
      <w:r w:rsidRPr="006A74BD">
        <w:rPr>
          <w:spacing w:val="-1"/>
          <w:lang w:eastAsia="en-US"/>
        </w:rPr>
        <w:t>При</w:t>
      </w:r>
      <w:r w:rsidRPr="006A74BD">
        <w:rPr>
          <w:spacing w:val="-16"/>
          <w:lang w:eastAsia="en-US"/>
        </w:rPr>
        <w:t xml:space="preserve"> </w:t>
      </w:r>
      <w:r w:rsidRPr="006A74BD">
        <w:rPr>
          <w:spacing w:val="-1"/>
          <w:lang w:eastAsia="en-US"/>
        </w:rPr>
        <w:t>составлении</w:t>
      </w:r>
      <w:r w:rsidRPr="006A74BD">
        <w:rPr>
          <w:spacing w:val="-15"/>
          <w:lang w:eastAsia="en-US"/>
        </w:rPr>
        <w:t xml:space="preserve"> </w:t>
      </w:r>
      <w:r w:rsidRPr="006A74BD">
        <w:rPr>
          <w:spacing w:val="-1"/>
          <w:lang w:eastAsia="en-US"/>
        </w:rPr>
        <w:t>первоначального</w:t>
      </w:r>
      <w:r w:rsidRPr="006A74BD">
        <w:rPr>
          <w:spacing w:val="-14"/>
          <w:lang w:eastAsia="en-US"/>
        </w:rPr>
        <w:t xml:space="preserve"> </w:t>
      </w:r>
      <w:r w:rsidRPr="006A74BD">
        <w:rPr>
          <w:lang w:eastAsia="en-US"/>
        </w:rPr>
        <w:t>варианта</w:t>
      </w:r>
      <w:r w:rsidRPr="006A74BD">
        <w:rPr>
          <w:spacing w:val="-15"/>
          <w:lang w:eastAsia="en-US"/>
        </w:rPr>
        <w:t xml:space="preserve"> </w:t>
      </w:r>
      <w:r w:rsidRPr="006A74BD">
        <w:rPr>
          <w:lang w:eastAsia="en-US"/>
        </w:rPr>
        <w:t>плана</w:t>
      </w:r>
      <w:r w:rsidRPr="006A74BD">
        <w:rPr>
          <w:spacing w:val="-15"/>
          <w:lang w:eastAsia="en-US"/>
        </w:rPr>
        <w:t xml:space="preserve"> </w:t>
      </w:r>
      <w:r w:rsidRPr="006A74BD">
        <w:rPr>
          <w:lang w:eastAsia="en-US"/>
        </w:rPr>
        <w:t>выпускной</w:t>
      </w:r>
      <w:r w:rsidRPr="006A74BD">
        <w:rPr>
          <w:spacing w:val="-15"/>
          <w:lang w:eastAsia="en-US"/>
        </w:rPr>
        <w:t xml:space="preserve"> </w:t>
      </w:r>
      <w:r w:rsidRPr="006A74BD">
        <w:rPr>
          <w:lang w:eastAsia="en-US"/>
        </w:rPr>
        <w:t>квалификационной</w:t>
      </w:r>
      <w:r w:rsidRPr="006A74BD">
        <w:rPr>
          <w:spacing w:val="-67"/>
          <w:lang w:eastAsia="en-US"/>
        </w:rPr>
        <w:t xml:space="preserve">  </w:t>
      </w:r>
      <w:r w:rsidRPr="006A74BD">
        <w:rPr>
          <w:lang w:eastAsia="en-US"/>
        </w:rPr>
        <w:t>работы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следует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определить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содержание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отдельных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глав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и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дать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им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соответствующее название; продумать содержание каждой главы и наметить в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виде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параграфов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последовательность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вопросов,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которые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будут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в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них</w:t>
      </w:r>
      <w:r w:rsidRPr="006A74BD">
        <w:rPr>
          <w:spacing w:val="-67"/>
          <w:lang w:eastAsia="en-US"/>
        </w:rPr>
        <w:t xml:space="preserve"> </w:t>
      </w:r>
      <w:r w:rsidRPr="006A74BD">
        <w:rPr>
          <w:lang w:eastAsia="en-US"/>
        </w:rPr>
        <w:t>рассмотрены.</w:t>
      </w:r>
    </w:p>
    <w:p w:rsidR="006A74BD" w:rsidRPr="006A74BD" w:rsidRDefault="006A74BD" w:rsidP="006A74BD">
      <w:pPr>
        <w:widowControl w:val="0"/>
        <w:autoSpaceDE w:val="0"/>
        <w:autoSpaceDN w:val="0"/>
        <w:ind w:left="100" w:right="160" w:firstLine="707"/>
        <w:jc w:val="both"/>
        <w:rPr>
          <w:lang w:eastAsia="en-US"/>
        </w:rPr>
      </w:pPr>
      <w:r w:rsidRPr="006A74BD">
        <w:rPr>
          <w:lang w:eastAsia="en-US"/>
        </w:rPr>
        <w:t>Рабочий план выпускной квалификационной работы должен быть гибким.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Изменения в плане работы могут быть связаны с некоторой корректировкой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направления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работы,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необходимость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в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котором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может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возникнуть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после</w:t>
      </w:r>
      <w:r w:rsidRPr="006A74BD">
        <w:rPr>
          <w:spacing w:val="-67"/>
          <w:lang w:eastAsia="en-US"/>
        </w:rPr>
        <w:t xml:space="preserve"> </w:t>
      </w:r>
      <w:r w:rsidRPr="006A74BD">
        <w:rPr>
          <w:spacing w:val="-1"/>
          <w:lang w:eastAsia="en-US"/>
        </w:rPr>
        <w:t>детального</w:t>
      </w:r>
      <w:r w:rsidRPr="006A74BD">
        <w:rPr>
          <w:spacing w:val="-14"/>
          <w:lang w:eastAsia="en-US"/>
        </w:rPr>
        <w:t xml:space="preserve"> </w:t>
      </w:r>
      <w:r w:rsidRPr="006A74BD">
        <w:rPr>
          <w:spacing w:val="-1"/>
          <w:lang w:eastAsia="en-US"/>
        </w:rPr>
        <w:t>ознакомления</w:t>
      </w:r>
      <w:r w:rsidRPr="006A74BD">
        <w:rPr>
          <w:spacing w:val="-16"/>
          <w:lang w:eastAsia="en-US"/>
        </w:rPr>
        <w:t xml:space="preserve"> </w:t>
      </w:r>
      <w:r w:rsidRPr="006A74BD">
        <w:rPr>
          <w:lang w:eastAsia="en-US"/>
        </w:rPr>
        <w:t>с</w:t>
      </w:r>
      <w:r w:rsidRPr="006A74BD">
        <w:rPr>
          <w:spacing w:val="-14"/>
          <w:lang w:eastAsia="en-US"/>
        </w:rPr>
        <w:t xml:space="preserve"> </w:t>
      </w:r>
      <w:r w:rsidRPr="006A74BD">
        <w:rPr>
          <w:lang w:eastAsia="en-US"/>
        </w:rPr>
        <w:t>изучаемой</w:t>
      </w:r>
      <w:r w:rsidRPr="006A74BD">
        <w:rPr>
          <w:spacing w:val="-16"/>
          <w:lang w:eastAsia="en-US"/>
        </w:rPr>
        <w:t xml:space="preserve"> </w:t>
      </w:r>
      <w:r w:rsidRPr="006A74BD">
        <w:rPr>
          <w:lang w:eastAsia="en-US"/>
        </w:rPr>
        <w:t>проблемой,</w:t>
      </w:r>
      <w:r w:rsidRPr="006A74BD">
        <w:rPr>
          <w:spacing w:val="-18"/>
          <w:lang w:eastAsia="en-US"/>
        </w:rPr>
        <w:t xml:space="preserve"> </w:t>
      </w:r>
      <w:r w:rsidRPr="006A74BD">
        <w:rPr>
          <w:lang w:eastAsia="en-US"/>
        </w:rPr>
        <w:t>или</w:t>
      </w:r>
      <w:r w:rsidRPr="006A74BD">
        <w:rPr>
          <w:spacing w:val="-14"/>
          <w:lang w:eastAsia="en-US"/>
        </w:rPr>
        <w:t xml:space="preserve"> </w:t>
      </w:r>
      <w:r w:rsidRPr="006A74BD">
        <w:rPr>
          <w:lang w:eastAsia="en-US"/>
        </w:rPr>
        <w:t>с</w:t>
      </w:r>
      <w:r w:rsidRPr="006A74BD">
        <w:rPr>
          <w:spacing w:val="-14"/>
          <w:lang w:eastAsia="en-US"/>
        </w:rPr>
        <w:t xml:space="preserve"> </w:t>
      </w:r>
      <w:r w:rsidRPr="006A74BD">
        <w:rPr>
          <w:lang w:eastAsia="en-US"/>
        </w:rPr>
        <w:t>тем</w:t>
      </w:r>
      <w:r w:rsidRPr="006A74BD">
        <w:rPr>
          <w:spacing w:val="-17"/>
          <w:lang w:eastAsia="en-US"/>
        </w:rPr>
        <w:t xml:space="preserve"> </w:t>
      </w:r>
      <w:r w:rsidRPr="006A74BD">
        <w:rPr>
          <w:lang w:eastAsia="en-US"/>
        </w:rPr>
        <w:t>обстоятельством,</w:t>
      </w:r>
      <w:r w:rsidRPr="006A74BD">
        <w:rPr>
          <w:spacing w:val="-15"/>
          <w:lang w:eastAsia="en-US"/>
        </w:rPr>
        <w:t xml:space="preserve"> </w:t>
      </w:r>
      <w:r w:rsidRPr="006A74BD">
        <w:rPr>
          <w:lang w:eastAsia="en-US"/>
        </w:rPr>
        <w:t>что</w:t>
      </w:r>
      <w:r w:rsidRPr="006A74BD">
        <w:rPr>
          <w:spacing w:val="-67"/>
          <w:lang w:eastAsia="en-US"/>
        </w:rPr>
        <w:t xml:space="preserve">  </w:t>
      </w:r>
      <w:r w:rsidRPr="006A74BD">
        <w:rPr>
          <w:lang w:eastAsia="en-US"/>
        </w:rPr>
        <w:t>по ряду вопросов, выделенных в самостоятельные разделы, может не оказаться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достаточного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количества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материала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или,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наоборот,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могут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появиться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новые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данные,</w:t>
      </w:r>
      <w:r w:rsidRPr="006A74BD">
        <w:rPr>
          <w:spacing w:val="-4"/>
          <w:lang w:eastAsia="en-US"/>
        </w:rPr>
        <w:t xml:space="preserve"> </w:t>
      </w:r>
      <w:r w:rsidRPr="006A74BD">
        <w:rPr>
          <w:lang w:eastAsia="en-US"/>
        </w:rPr>
        <w:t>представляющие</w:t>
      </w:r>
      <w:r w:rsidRPr="006A74BD">
        <w:rPr>
          <w:spacing w:val="-2"/>
          <w:lang w:eastAsia="en-US"/>
        </w:rPr>
        <w:t xml:space="preserve"> </w:t>
      </w:r>
      <w:r w:rsidRPr="006A74BD">
        <w:rPr>
          <w:lang w:eastAsia="en-US"/>
        </w:rPr>
        <w:t>теоретический</w:t>
      </w:r>
      <w:r w:rsidRPr="006A74BD">
        <w:rPr>
          <w:spacing w:val="-2"/>
          <w:lang w:eastAsia="en-US"/>
        </w:rPr>
        <w:t xml:space="preserve"> </w:t>
      </w:r>
      <w:r w:rsidRPr="006A74BD">
        <w:rPr>
          <w:lang w:eastAsia="en-US"/>
        </w:rPr>
        <w:t>и</w:t>
      </w:r>
      <w:r w:rsidRPr="006A74BD">
        <w:rPr>
          <w:spacing w:val="-2"/>
          <w:lang w:eastAsia="en-US"/>
        </w:rPr>
        <w:t xml:space="preserve"> </w:t>
      </w:r>
      <w:r w:rsidRPr="006A74BD">
        <w:rPr>
          <w:lang w:eastAsia="en-US"/>
        </w:rPr>
        <w:t>практический</w:t>
      </w:r>
      <w:r w:rsidRPr="006A74BD">
        <w:rPr>
          <w:spacing w:val="-5"/>
          <w:lang w:eastAsia="en-US"/>
        </w:rPr>
        <w:t xml:space="preserve"> </w:t>
      </w:r>
      <w:r w:rsidRPr="006A74BD">
        <w:rPr>
          <w:lang w:eastAsia="en-US"/>
        </w:rPr>
        <w:t>интерес.</w:t>
      </w:r>
      <w:r w:rsidRPr="006A74BD">
        <w:rPr>
          <w:spacing w:val="-3"/>
          <w:lang w:eastAsia="en-US"/>
        </w:rPr>
        <w:t xml:space="preserve"> </w:t>
      </w:r>
      <w:r w:rsidRPr="006A74BD">
        <w:rPr>
          <w:lang w:eastAsia="en-US"/>
        </w:rPr>
        <w:t>Все</w:t>
      </w:r>
      <w:r w:rsidRPr="006A74BD">
        <w:rPr>
          <w:spacing w:val="-5"/>
          <w:lang w:eastAsia="en-US"/>
        </w:rPr>
        <w:t xml:space="preserve"> </w:t>
      </w:r>
      <w:r w:rsidRPr="006A74BD">
        <w:rPr>
          <w:lang w:eastAsia="en-US"/>
        </w:rPr>
        <w:t>изменения в</w:t>
      </w:r>
      <w:r w:rsidRPr="006A74BD">
        <w:rPr>
          <w:spacing w:val="98"/>
          <w:lang w:eastAsia="en-US"/>
        </w:rPr>
        <w:t xml:space="preserve"> </w:t>
      </w:r>
      <w:r w:rsidRPr="006A74BD">
        <w:rPr>
          <w:lang w:eastAsia="en-US"/>
        </w:rPr>
        <w:t xml:space="preserve">плане  </w:t>
      </w:r>
      <w:r w:rsidRPr="006A74BD">
        <w:rPr>
          <w:spacing w:val="26"/>
          <w:lang w:eastAsia="en-US"/>
        </w:rPr>
        <w:t xml:space="preserve"> </w:t>
      </w:r>
      <w:r w:rsidRPr="006A74BD">
        <w:rPr>
          <w:lang w:eastAsia="en-US"/>
        </w:rPr>
        <w:t xml:space="preserve">работы  </w:t>
      </w:r>
      <w:r w:rsidRPr="006A74BD">
        <w:rPr>
          <w:spacing w:val="25"/>
          <w:lang w:eastAsia="en-US"/>
        </w:rPr>
        <w:t xml:space="preserve"> </w:t>
      </w:r>
      <w:r w:rsidRPr="006A74BD">
        <w:rPr>
          <w:lang w:eastAsia="en-US"/>
        </w:rPr>
        <w:t xml:space="preserve">должны  </w:t>
      </w:r>
      <w:r w:rsidRPr="006A74BD">
        <w:rPr>
          <w:spacing w:val="28"/>
          <w:lang w:eastAsia="en-US"/>
        </w:rPr>
        <w:t xml:space="preserve"> </w:t>
      </w:r>
      <w:r w:rsidRPr="006A74BD">
        <w:rPr>
          <w:lang w:eastAsia="en-US"/>
        </w:rPr>
        <w:t xml:space="preserve">быть  </w:t>
      </w:r>
      <w:r w:rsidRPr="006A74BD">
        <w:rPr>
          <w:spacing w:val="26"/>
          <w:lang w:eastAsia="en-US"/>
        </w:rPr>
        <w:t xml:space="preserve"> </w:t>
      </w:r>
      <w:r w:rsidRPr="006A74BD">
        <w:rPr>
          <w:lang w:eastAsia="en-US"/>
        </w:rPr>
        <w:t xml:space="preserve">согласованы  </w:t>
      </w:r>
      <w:r w:rsidRPr="006A74BD">
        <w:rPr>
          <w:spacing w:val="27"/>
          <w:lang w:eastAsia="en-US"/>
        </w:rPr>
        <w:t xml:space="preserve"> </w:t>
      </w:r>
      <w:r w:rsidRPr="006A74BD">
        <w:rPr>
          <w:lang w:eastAsia="en-US"/>
        </w:rPr>
        <w:t xml:space="preserve">с  </w:t>
      </w:r>
      <w:r w:rsidRPr="006A74BD">
        <w:rPr>
          <w:spacing w:val="27"/>
          <w:lang w:eastAsia="en-US"/>
        </w:rPr>
        <w:t xml:space="preserve"> </w:t>
      </w:r>
      <w:r w:rsidRPr="006A74BD">
        <w:rPr>
          <w:lang w:eastAsia="en-US"/>
        </w:rPr>
        <w:t xml:space="preserve">научным  </w:t>
      </w:r>
      <w:r w:rsidRPr="006A74BD">
        <w:rPr>
          <w:spacing w:val="27"/>
          <w:lang w:eastAsia="en-US"/>
        </w:rPr>
        <w:t xml:space="preserve"> </w:t>
      </w:r>
      <w:r w:rsidRPr="006A74BD">
        <w:rPr>
          <w:lang w:eastAsia="en-US"/>
        </w:rPr>
        <w:t>руководителем.</w:t>
      </w:r>
    </w:p>
    <w:p w:rsidR="006A74BD" w:rsidRPr="006A74BD" w:rsidRDefault="006A74BD" w:rsidP="006A74BD">
      <w:pPr>
        <w:widowControl w:val="0"/>
        <w:autoSpaceDE w:val="0"/>
        <w:autoSpaceDN w:val="0"/>
        <w:spacing w:before="26"/>
        <w:ind w:left="100"/>
        <w:jc w:val="both"/>
        <w:rPr>
          <w:lang w:eastAsia="en-US"/>
        </w:rPr>
      </w:pPr>
      <w:r w:rsidRPr="006A74BD">
        <w:rPr>
          <w:lang w:eastAsia="en-US"/>
        </w:rPr>
        <w:t>Окончательный</w:t>
      </w:r>
      <w:r w:rsidRPr="006A74BD">
        <w:rPr>
          <w:spacing w:val="-3"/>
          <w:lang w:eastAsia="en-US"/>
        </w:rPr>
        <w:t xml:space="preserve"> </w:t>
      </w:r>
      <w:r w:rsidRPr="006A74BD">
        <w:rPr>
          <w:lang w:eastAsia="en-US"/>
        </w:rPr>
        <w:t>вариант</w:t>
      </w:r>
      <w:r w:rsidRPr="006A74BD">
        <w:rPr>
          <w:spacing w:val="-6"/>
          <w:lang w:eastAsia="en-US"/>
        </w:rPr>
        <w:t xml:space="preserve"> </w:t>
      </w:r>
      <w:r w:rsidRPr="006A74BD">
        <w:rPr>
          <w:lang w:eastAsia="en-US"/>
        </w:rPr>
        <w:t>плана работы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утверждается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научным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руководителем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и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по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существу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должен</w:t>
      </w:r>
      <w:r w:rsidRPr="006A74BD">
        <w:rPr>
          <w:spacing w:val="1"/>
          <w:lang w:eastAsia="en-US"/>
        </w:rPr>
        <w:t xml:space="preserve"> </w:t>
      </w:r>
      <w:r w:rsidRPr="006A74BD">
        <w:rPr>
          <w:lang w:eastAsia="en-US"/>
        </w:rPr>
        <w:t>представлять</w:t>
      </w:r>
      <w:r w:rsidRPr="006A74BD">
        <w:rPr>
          <w:spacing w:val="-3"/>
          <w:lang w:eastAsia="en-US"/>
        </w:rPr>
        <w:t xml:space="preserve"> </w:t>
      </w:r>
      <w:r w:rsidRPr="006A74BD">
        <w:rPr>
          <w:lang w:eastAsia="en-US"/>
        </w:rPr>
        <w:t>собой</w:t>
      </w:r>
      <w:r w:rsidRPr="006A74BD">
        <w:rPr>
          <w:spacing w:val="-3"/>
          <w:lang w:eastAsia="en-US"/>
        </w:rPr>
        <w:t xml:space="preserve"> </w:t>
      </w:r>
      <w:r w:rsidRPr="006A74BD">
        <w:rPr>
          <w:lang w:eastAsia="en-US"/>
        </w:rPr>
        <w:t>оглавление</w:t>
      </w:r>
      <w:r w:rsidRPr="006A74BD">
        <w:rPr>
          <w:spacing w:val="-3"/>
          <w:lang w:eastAsia="en-US"/>
        </w:rPr>
        <w:t xml:space="preserve"> </w:t>
      </w:r>
      <w:r w:rsidRPr="006A74BD">
        <w:rPr>
          <w:lang w:eastAsia="en-US"/>
        </w:rPr>
        <w:t>работы.</w:t>
      </w:r>
    </w:p>
    <w:p w:rsidR="006A74BD" w:rsidRPr="006A74BD" w:rsidRDefault="006A74BD" w:rsidP="006A74BD"/>
    <w:p w:rsidR="006A74BD" w:rsidRPr="006A74BD" w:rsidRDefault="006A74BD" w:rsidP="006A74BD">
      <w:pPr>
        <w:jc w:val="both"/>
        <w:rPr>
          <w:b/>
          <w:color w:val="000000"/>
        </w:rPr>
      </w:pPr>
      <w:r w:rsidRPr="006A74BD">
        <w:rPr>
          <w:b/>
          <w:color w:val="000000"/>
        </w:rPr>
        <w:t>1. Планируемые результаты освоения образовательной программы - компетенции выпускников, установленные образовательным стандартом с учетом направленности (профиля) образовательной программы, соотнесенные с планируемыми результатами обучения, обеспечивающими достижение планируемых результатов освоения образовательной программы</w:t>
      </w:r>
    </w:p>
    <w:p w:rsidR="006A74BD" w:rsidRPr="006A74BD" w:rsidRDefault="006A74BD" w:rsidP="006A74BD">
      <w:pPr>
        <w:jc w:val="both"/>
      </w:pPr>
    </w:p>
    <w:p w:rsidR="006A74BD" w:rsidRPr="006A74BD" w:rsidRDefault="006A74BD" w:rsidP="006A74BD">
      <w:pPr>
        <w:ind w:firstLine="708"/>
        <w:jc w:val="both"/>
      </w:pPr>
      <w:r w:rsidRPr="006A74BD">
        <w:t xml:space="preserve">Основной образовательной программой по направлению подготовки 45.05.01 «Перевод и переводоведение» предусматривается подготовка выпускников к следующим видам профессиональной деятельности: </w:t>
      </w:r>
    </w:p>
    <w:p w:rsidR="006A74BD" w:rsidRPr="006A74BD" w:rsidRDefault="006A74BD" w:rsidP="006A74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A74BD">
        <w:rPr>
          <w:rFonts w:eastAsiaTheme="minorHAnsi"/>
          <w:i/>
          <w:iCs/>
          <w:lang w:eastAsia="en-US"/>
        </w:rPr>
        <w:t xml:space="preserve">а) организационно-коммуникационная деятельность: </w:t>
      </w:r>
    </w:p>
    <w:p w:rsidR="006A74BD" w:rsidRPr="006A74BD" w:rsidRDefault="006A74BD" w:rsidP="006A74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A74BD">
        <w:rPr>
          <w:rFonts w:eastAsiaTheme="minorHAnsi"/>
          <w:lang w:eastAsia="en-US"/>
        </w:rPr>
        <w:t xml:space="preserve">- осуществление письменного и устного последовательного перевода по заданию заказчика; </w:t>
      </w:r>
    </w:p>
    <w:p w:rsidR="006A74BD" w:rsidRPr="006A74BD" w:rsidRDefault="006A74BD" w:rsidP="006A74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A74BD">
        <w:rPr>
          <w:rFonts w:eastAsiaTheme="minorHAnsi"/>
          <w:lang w:eastAsia="en-US"/>
        </w:rPr>
        <w:t xml:space="preserve">- редактирование письменных переводов; </w:t>
      </w:r>
    </w:p>
    <w:p w:rsidR="006A74BD" w:rsidRPr="006A74BD" w:rsidRDefault="006A74BD" w:rsidP="006A74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A74BD">
        <w:rPr>
          <w:rFonts w:eastAsiaTheme="minorHAnsi"/>
          <w:lang w:eastAsia="en-US"/>
        </w:rPr>
        <w:t xml:space="preserve">- оформление соответствующей документации по результатам выполненной работы; </w:t>
      </w:r>
    </w:p>
    <w:p w:rsidR="006A74BD" w:rsidRPr="006A74BD" w:rsidRDefault="006A74BD" w:rsidP="006A74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A74BD">
        <w:rPr>
          <w:rFonts w:eastAsiaTheme="minorHAnsi"/>
          <w:i/>
          <w:iCs/>
          <w:lang w:eastAsia="en-US"/>
        </w:rPr>
        <w:t xml:space="preserve">б) информационно-аналитическая деятельность: </w:t>
      </w:r>
    </w:p>
    <w:p w:rsidR="006A74BD" w:rsidRPr="006A74BD" w:rsidRDefault="006A74BD" w:rsidP="006A74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A74BD">
        <w:rPr>
          <w:rFonts w:eastAsiaTheme="minorHAnsi"/>
          <w:lang w:eastAsia="en-US"/>
        </w:rPr>
        <w:t xml:space="preserve">- осуществление первичной оценки документов с точки зрения актуальности информации; </w:t>
      </w:r>
    </w:p>
    <w:p w:rsidR="006A74BD" w:rsidRPr="006A74BD" w:rsidRDefault="006A74BD" w:rsidP="006A74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A74BD">
        <w:rPr>
          <w:rFonts w:eastAsiaTheme="minorHAnsi"/>
          <w:lang w:eastAsia="en-US"/>
        </w:rPr>
        <w:t>- реферирование и аннотирование текстов любой степени сложности и любой тематики;</w:t>
      </w:r>
    </w:p>
    <w:p w:rsidR="006A74BD" w:rsidRPr="006A74BD" w:rsidRDefault="006A74BD" w:rsidP="006A74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A74BD">
        <w:rPr>
          <w:rFonts w:eastAsiaTheme="minorHAnsi"/>
          <w:lang w:eastAsia="en-US"/>
        </w:rPr>
        <w:t xml:space="preserve">- составление аналитических тематических отчетов, обзоров, справок по материалам средств массовой информации; </w:t>
      </w:r>
    </w:p>
    <w:p w:rsidR="006A74BD" w:rsidRPr="006A74BD" w:rsidRDefault="006A74BD" w:rsidP="006A74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A74BD">
        <w:rPr>
          <w:rFonts w:eastAsiaTheme="minorHAnsi"/>
          <w:lang w:eastAsia="en-US"/>
        </w:rPr>
        <w:t xml:space="preserve">- применение информационных технологий для обеспечения профессиональной (специальной) деятельности; </w:t>
      </w:r>
    </w:p>
    <w:p w:rsidR="006A74BD" w:rsidRPr="006A74BD" w:rsidRDefault="006A74BD" w:rsidP="006A74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A74BD">
        <w:rPr>
          <w:rFonts w:eastAsiaTheme="minorHAnsi"/>
          <w:i/>
          <w:iCs/>
          <w:lang w:eastAsia="en-US"/>
        </w:rPr>
        <w:t xml:space="preserve">в) научно-исследовательская деятельность: </w:t>
      </w:r>
    </w:p>
    <w:p w:rsidR="006A74BD" w:rsidRPr="006A74BD" w:rsidRDefault="006A74BD" w:rsidP="006A74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A74BD">
        <w:rPr>
          <w:rFonts w:eastAsiaTheme="minorHAnsi"/>
          <w:lang w:eastAsia="en-US"/>
        </w:rPr>
        <w:t xml:space="preserve">изучение и критический анализ в профессиональных целях материалов исследований в области лингвистики, межкультурной коммуникации, переводоведения и международных отношений с применением современных методик обработки результатов научных исследований; </w:t>
      </w:r>
    </w:p>
    <w:p w:rsidR="006A74BD" w:rsidRPr="006A74BD" w:rsidRDefault="006A74BD" w:rsidP="006A74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A74BD">
        <w:rPr>
          <w:rFonts w:eastAsiaTheme="minorHAnsi"/>
          <w:lang w:eastAsia="en-US"/>
        </w:rPr>
        <w:t xml:space="preserve">- проведение самостоятельных исследований в области лингвистики, межкультурной коммуникации, переводоведения и международных отношений в целях повышения своего общепрофессионального уровня, использования результатов исследований в практической деятельности и подготовки к продолжению образования; </w:t>
      </w:r>
    </w:p>
    <w:p w:rsidR="006A74BD" w:rsidRPr="006A74BD" w:rsidRDefault="006A74BD" w:rsidP="006A74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A74BD">
        <w:rPr>
          <w:rFonts w:eastAsiaTheme="minorHAnsi"/>
          <w:lang w:eastAsia="en-US"/>
        </w:rPr>
        <w:lastRenderedPageBreak/>
        <w:t>- проведение постоянной информационно-поисковой работы с целью расширения активного запаса переводческих соответствий, обогащения персонального тезауруса переводчика, изучения специальной терминологии в различных сферах, формирования необходимых фоновых знаний;</w:t>
      </w:r>
    </w:p>
    <w:p w:rsidR="006A74BD" w:rsidRPr="006A74BD" w:rsidRDefault="006A74BD" w:rsidP="006A74B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74BD">
        <w:rPr>
          <w:rFonts w:eastAsiaTheme="minorHAnsi"/>
          <w:lang w:eastAsia="en-US"/>
        </w:rPr>
        <w:t xml:space="preserve">- осуществление устного и письменного перевода с иностранного языка на русский и с русского языка на иностранный в сфере туризма и экскурсионного дела; </w:t>
      </w:r>
    </w:p>
    <w:p w:rsidR="006A74BD" w:rsidRPr="006A74BD" w:rsidRDefault="006A74BD" w:rsidP="006A74B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74BD">
        <w:rPr>
          <w:rFonts w:eastAsiaTheme="minorHAnsi"/>
          <w:lang w:eastAsia="en-US"/>
        </w:rPr>
        <w:t xml:space="preserve">- применение современных информационных технологий в переводческой деятельности; </w:t>
      </w:r>
    </w:p>
    <w:p w:rsidR="006A74BD" w:rsidRPr="006A74BD" w:rsidRDefault="006A74BD" w:rsidP="006A74BD">
      <w:pPr>
        <w:jc w:val="both"/>
      </w:pPr>
      <w:r w:rsidRPr="006A74BD">
        <w:t>- выявление и устранение причин дискоммуникации в конкретных ситуациях переводческой деятельности.</w:t>
      </w:r>
    </w:p>
    <w:p w:rsidR="006A74BD" w:rsidRPr="006A74BD" w:rsidRDefault="006A74BD" w:rsidP="006A74BD">
      <w:pPr>
        <w:jc w:val="both"/>
        <w:rPr>
          <w:b/>
          <w:color w:val="000000"/>
        </w:rPr>
      </w:pPr>
    </w:p>
    <w:p w:rsidR="006A74BD" w:rsidRPr="006A74BD" w:rsidRDefault="006A74BD" w:rsidP="006A74BD">
      <w:pPr>
        <w:ind w:firstLine="708"/>
        <w:contextualSpacing/>
        <w:jc w:val="both"/>
        <w:rPr>
          <w:color w:val="000000"/>
        </w:rPr>
      </w:pPr>
      <w:r w:rsidRPr="006A74BD">
        <w:rPr>
          <w:color w:val="000000"/>
        </w:rPr>
        <w:t>В ходе проведения государственной итоговой аттестации оценивается сформированность следующих компетенций:</w:t>
      </w:r>
    </w:p>
    <w:p w:rsidR="006A74BD" w:rsidRPr="006A74BD" w:rsidRDefault="006A74BD" w:rsidP="006A74BD">
      <w:pPr>
        <w:tabs>
          <w:tab w:val="left" w:pos="993"/>
        </w:tabs>
        <w:ind w:right="20"/>
        <w:jc w:val="both"/>
        <w:rPr>
          <w:rFonts w:eastAsia="Times"/>
          <w:b/>
        </w:rPr>
      </w:pPr>
      <w:r w:rsidRPr="006A74BD">
        <w:t xml:space="preserve">а) </w:t>
      </w:r>
      <w:r w:rsidRPr="006A74BD">
        <w:rPr>
          <w:b/>
        </w:rPr>
        <w:t>универсальных компетенций</w:t>
      </w:r>
      <w:r w:rsidRPr="006A74BD">
        <w:rPr>
          <w:rFonts w:eastAsia="Times"/>
          <w:b/>
        </w:rPr>
        <w:t>:</w:t>
      </w:r>
    </w:p>
    <w:p w:rsidR="006A74BD" w:rsidRPr="006A74BD" w:rsidRDefault="006A74BD" w:rsidP="006A74BD">
      <w:pPr>
        <w:ind w:right="20"/>
        <w:jc w:val="both"/>
      </w:pPr>
      <w:r w:rsidRPr="006A74BD">
        <w:t>УК</w:t>
      </w:r>
      <w:r w:rsidRPr="006A74BD">
        <w:rPr>
          <w:rFonts w:eastAsia="Times"/>
        </w:rPr>
        <w:t xml:space="preserve">-1– </w:t>
      </w:r>
      <w:r w:rsidRPr="006A74BD">
        <w:t xml:space="preserve">Способен осуществлять критический анализ проблемных ситуаций на основе системного подхода, вырабатывать стратегию действий. </w:t>
      </w:r>
    </w:p>
    <w:p w:rsidR="006A74BD" w:rsidRPr="006A74BD" w:rsidRDefault="006A74BD" w:rsidP="006A74BD">
      <w:pPr>
        <w:ind w:right="420"/>
        <w:jc w:val="both"/>
      </w:pPr>
      <w:r w:rsidRPr="006A74BD">
        <w:t>УК-2 – Способен управлять проектом на всех этапах его жизненного цикла.</w:t>
      </w:r>
    </w:p>
    <w:p w:rsidR="006A74BD" w:rsidRPr="006A74BD" w:rsidRDefault="006A74BD" w:rsidP="006A74BD">
      <w:pPr>
        <w:ind w:right="420"/>
        <w:jc w:val="both"/>
      </w:pPr>
      <w:r w:rsidRPr="006A74BD">
        <w:t>УК-3 – Способен организовывать и руководить работой команды, вырабатывая командную стратегию для достижения поставленной цели.</w:t>
      </w:r>
    </w:p>
    <w:p w:rsidR="006A74BD" w:rsidRPr="006A74BD" w:rsidRDefault="006A74BD" w:rsidP="006A74BD">
      <w:pPr>
        <w:ind w:right="420"/>
        <w:jc w:val="both"/>
      </w:pPr>
      <w:r w:rsidRPr="006A74BD">
        <w:t>УК-4 –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взаимодействия.</w:t>
      </w:r>
    </w:p>
    <w:p w:rsidR="006A74BD" w:rsidRPr="006A74BD" w:rsidRDefault="006A74BD" w:rsidP="006A74BD">
      <w:pPr>
        <w:ind w:right="420"/>
        <w:jc w:val="both"/>
      </w:pPr>
      <w:r w:rsidRPr="006A74BD">
        <w:t>УК-5 – Способен анализировать и учитывать разнообразие культур в процессе межкультурного взаимодействия.</w:t>
      </w:r>
    </w:p>
    <w:p w:rsidR="006A74BD" w:rsidRPr="006A74BD" w:rsidRDefault="006A74BD" w:rsidP="006A74BD">
      <w:pPr>
        <w:ind w:right="420"/>
        <w:jc w:val="both"/>
      </w:pPr>
      <w:r w:rsidRPr="006A74BD">
        <w:t>УК-6 –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жизни.</w:t>
      </w:r>
    </w:p>
    <w:p w:rsidR="006A74BD" w:rsidRPr="006A74BD" w:rsidRDefault="006A74BD" w:rsidP="006A74BD">
      <w:pPr>
        <w:ind w:right="420"/>
        <w:jc w:val="both"/>
      </w:pPr>
      <w:r w:rsidRPr="006A74BD">
        <w:t>УК-7 –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6A74BD" w:rsidRPr="006A74BD" w:rsidRDefault="006A74BD" w:rsidP="006A74BD">
      <w:pPr>
        <w:ind w:right="420"/>
        <w:jc w:val="both"/>
      </w:pPr>
      <w:r w:rsidRPr="006A74BD">
        <w:t>УК-8 –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</w:r>
    </w:p>
    <w:p w:rsidR="006A74BD" w:rsidRPr="006A74BD" w:rsidRDefault="006A74BD" w:rsidP="006A74BD">
      <w:pPr>
        <w:ind w:right="420"/>
        <w:jc w:val="both"/>
      </w:pPr>
      <w:r w:rsidRPr="006A74BD">
        <w:t>УК-9 – Способен использовать базовые дефектологические знания в социальной и профессиональной сферах.</w:t>
      </w:r>
    </w:p>
    <w:p w:rsidR="006A74BD" w:rsidRPr="006A74BD" w:rsidRDefault="006A74BD" w:rsidP="006A74BD">
      <w:pPr>
        <w:ind w:right="420"/>
        <w:jc w:val="both"/>
      </w:pPr>
      <w:r w:rsidRPr="006A74BD">
        <w:t>УК-10 – Способен принимать обоснованные экономические решения в различных областях жизнедеятельности.</w:t>
      </w:r>
    </w:p>
    <w:p w:rsidR="006A74BD" w:rsidRPr="006A74BD" w:rsidRDefault="006A74BD" w:rsidP="006A74BD">
      <w:pPr>
        <w:ind w:right="420"/>
        <w:jc w:val="both"/>
      </w:pPr>
      <w:r w:rsidRPr="006A74BD">
        <w:t>УК-11 – Способен формировать нетерпимое отношение к коррупционному поведению.</w:t>
      </w:r>
    </w:p>
    <w:p w:rsidR="006A74BD" w:rsidRPr="006A74BD" w:rsidRDefault="006A74BD" w:rsidP="006A74BD">
      <w:pPr>
        <w:tabs>
          <w:tab w:val="left" w:pos="993"/>
        </w:tabs>
        <w:ind w:right="20"/>
        <w:jc w:val="both"/>
        <w:rPr>
          <w:b/>
        </w:rPr>
      </w:pPr>
    </w:p>
    <w:p w:rsidR="006A74BD" w:rsidRPr="006A74BD" w:rsidRDefault="006A74BD" w:rsidP="006A74BD">
      <w:pPr>
        <w:tabs>
          <w:tab w:val="left" w:pos="993"/>
        </w:tabs>
        <w:ind w:right="20"/>
        <w:jc w:val="both"/>
        <w:rPr>
          <w:rFonts w:eastAsia="Times"/>
          <w:b/>
        </w:rPr>
      </w:pPr>
      <w:r w:rsidRPr="006A74BD">
        <w:rPr>
          <w:b/>
        </w:rPr>
        <w:t>б)</w:t>
      </w:r>
      <w:r w:rsidRPr="006A74BD">
        <w:t xml:space="preserve"> </w:t>
      </w:r>
      <w:r w:rsidRPr="006A74BD">
        <w:rPr>
          <w:b/>
        </w:rPr>
        <w:t>общепрофессиональных компетенций</w:t>
      </w:r>
      <w:r w:rsidRPr="006A74BD">
        <w:rPr>
          <w:rFonts w:eastAsia="Times"/>
          <w:b/>
        </w:rPr>
        <w:t>:</w:t>
      </w:r>
    </w:p>
    <w:p w:rsidR="006A74BD" w:rsidRPr="006A74BD" w:rsidRDefault="006A74BD" w:rsidP="006A74BD">
      <w:pPr>
        <w:ind w:right="420"/>
        <w:jc w:val="both"/>
      </w:pPr>
      <w:r w:rsidRPr="006A74BD">
        <w:t>ОПК-1 – Способен применять знания иностранных языков и знания о закономерностях функционирования языков перевода, а также использовать систему лингвистических знаний при осуществлении профессиональной деятельности.</w:t>
      </w:r>
    </w:p>
    <w:p w:rsidR="006A74BD" w:rsidRPr="006A74BD" w:rsidRDefault="006A74BD" w:rsidP="006A74BD">
      <w:pPr>
        <w:ind w:right="420"/>
        <w:jc w:val="both"/>
      </w:pPr>
      <w:r w:rsidRPr="006A74BD">
        <w:t>ОПК-2 – Способен применять систему знаний о видах, приемах, стратегиях, технологиях и закономерностях перевода, а также требованиях, предъявляемых к переводу.</w:t>
      </w:r>
    </w:p>
    <w:p w:rsidR="006A74BD" w:rsidRPr="006A74BD" w:rsidRDefault="006A74BD" w:rsidP="006A74BD">
      <w:pPr>
        <w:ind w:right="420"/>
        <w:jc w:val="both"/>
      </w:pPr>
      <w:r w:rsidRPr="006A74BD">
        <w:t>ОПК-3 – Способен осуществлять межъязыковое и межкультурное взаимодействие на основе знаний в области географии, истории, политической, экономической, социальной, религиозной и культурной жизни стран изучаемых языков, а также знания об их роли в региональных и глобальных политических процессах.</w:t>
      </w:r>
    </w:p>
    <w:p w:rsidR="006A74BD" w:rsidRPr="006A74BD" w:rsidRDefault="006A74BD" w:rsidP="006A74BD">
      <w:pPr>
        <w:ind w:right="420"/>
        <w:jc w:val="both"/>
      </w:pPr>
      <w:r w:rsidRPr="006A74BD">
        <w:t xml:space="preserve">ОПК-4 – Способен работать с электронными словарями, различными источниками информации, осуществлять поиск, хранение, обработку и анализ информации, </w:t>
      </w:r>
      <w:r w:rsidRPr="006A74BD">
        <w:lastRenderedPageBreak/>
        <w:t>представлять ее в требуемом формате с использованием информационных, компьютерных и сетевых технологий.</w:t>
      </w:r>
    </w:p>
    <w:p w:rsidR="006A74BD" w:rsidRPr="006A74BD" w:rsidRDefault="006A74BD" w:rsidP="006A74BD">
      <w:pPr>
        <w:tabs>
          <w:tab w:val="left" w:pos="993"/>
        </w:tabs>
        <w:ind w:right="20"/>
        <w:jc w:val="both"/>
        <w:rPr>
          <w:b/>
        </w:rPr>
      </w:pPr>
    </w:p>
    <w:p w:rsidR="006A74BD" w:rsidRPr="006A74BD" w:rsidRDefault="006A74BD" w:rsidP="006A74BD">
      <w:pPr>
        <w:tabs>
          <w:tab w:val="left" w:pos="993"/>
        </w:tabs>
        <w:ind w:right="20"/>
        <w:jc w:val="both"/>
        <w:rPr>
          <w:rFonts w:eastAsia="Times"/>
          <w:b/>
        </w:rPr>
      </w:pPr>
      <w:r w:rsidRPr="006A74BD">
        <w:rPr>
          <w:b/>
        </w:rPr>
        <w:t>в)</w:t>
      </w:r>
      <w:r w:rsidRPr="006A74BD">
        <w:t xml:space="preserve"> </w:t>
      </w:r>
      <w:r w:rsidRPr="006A74BD">
        <w:rPr>
          <w:b/>
        </w:rPr>
        <w:t>профессиональных компетенций</w:t>
      </w:r>
      <w:r w:rsidRPr="006A74BD">
        <w:rPr>
          <w:rFonts w:eastAsia="Times"/>
          <w:b/>
        </w:rPr>
        <w:t>:</w:t>
      </w:r>
    </w:p>
    <w:p w:rsidR="006A74BD" w:rsidRPr="006A74BD" w:rsidRDefault="006A74BD" w:rsidP="006A74BD">
      <w:pPr>
        <w:tabs>
          <w:tab w:val="left" w:pos="993"/>
        </w:tabs>
        <w:ind w:right="20"/>
        <w:jc w:val="both"/>
      </w:pPr>
      <w:r w:rsidRPr="006A74BD">
        <w:t>ПК-1 – Владеет основными методами фонологического, морфологического, синтаксического, дискурсивного и семантического анализа с учетом языковых и экстралингвистических факторов.</w:t>
      </w:r>
    </w:p>
    <w:p w:rsidR="006A74BD" w:rsidRPr="006A74BD" w:rsidRDefault="006A74BD" w:rsidP="006A74BD">
      <w:pPr>
        <w:tabs>
          <w:tab w:val="left" w:pos="993"/>
        </w:tabs>
        <w:ind w:right="20"/>
        <w:jc w:val="both"/>
      </w:pPr>
      <w:r w:rsidRPr="006A74BD">
        <w:t>ПК-2 – Владеет основными методами инструментального анализа звучащей речи.</w:t>
      </w:r>
    </w:p>
    <w:p w:rsidR="006A74BD" w:rsidRPr="006A74BD" w:rsidRDefault="006A74BD" w:rsidP="006A74BD">
      <w:pPr>
        <w:ind w:right="420"/>
        <w:jc w:val="both"/>
      </w:pPr>
      <w:r w:rsidRPr="006A74BD">
        <w:t>ПК-3 – Владеет методами сбора и документации лингвистических данных.</w:t>
      </w:r>
    </w:p>
    <w:p w:rsidR="006A74BD" w:rsidRPr="006A74BD" w:rsidRDefault="006A74BD" w:rsidP="006A74BD">
      <w:pPr>
        <w:ind w:right="420"/>
        <w:jc w:val="both"/>
      </w:pPr>
      <w:r w:rsidRPr="006A74BD">
        <w:t>ПК-4 – Способен спланировать и провести лингвистический эксперимент, описать его результаты и сформулировать выводы.</w:t>
      </w:r>
    </w:p>
    <w:p w:rsidR="006A74BD" w:rsidRPr="006A74BD" w:rsidRDefault="006A74BD" w:rsidP="006A74BD">
      <w:pPr>
        <w:ind w:right="420"/>
        <w:jc w:val="both"/>
      </w:pPr>
      <w:r w:rsidRPr="006A74BD">
        <w:t>ПК-5 – Владеет основными способами описания и формальной репрезентации денотативной, концептуальной, коммуникативной и прагматической информации, содержащейся в тексте на естественном языке.</w:t>
      </w:r>
    </w:p>
    <w:p w:rsidR="006A74BD" w:rsidRPr="006A74BD" w:rsidRDefault="006A74BD" w:rsidP="006A74BD">
      <w:pPr>
        <w:ind w:right="420"/>
        <w:jc w:val="both"/>
      </w:pPr>
      <w:r w:rsidRPr="006A74BD">
        <w:t>ПК-6 – Способен определять макроструктуру и микроструктуру дискурса с учетом специфики его жанров и функционально-стилевых разновидностей.</w:t>
      </w:r>
    </w:p>
    <w:p w:rsidR="006A74BD" w:rsidRPr="006A74BD" w:rsidRDefault="006A74BD" w:rsidP="006A74BD">
      <w:pPr>
        <w:ind w:right="420"/>
        <w:jc w:val="both"/>
      </w:pPr>
      <w:r w:rsidRPr="006A74BD">
        <w:t>ПК-7 – Владеет параметрами разнообразия естественных языков и их ареальной, типологической и генеалогической классификации</w:t>
      </w:r>
    </w:p>
    <w:p w:rsidR="006A74BD" w:rsidRPr="006A74BD" w:rsidRDefault="006A74BD" w:rsidP="006A74BD">
      <w:pPr>
        <w:ind w:right="420"/>
        <w:jc w:val="both"/>
      </w:pPr>
      <w:r w:rsidRPr="006A74BD">
        <w:t>ПК-8 – Владеет навыками оформления и представления результатов научного исследования</w:t>
      </w:r>
    </w:p>
    <w:p w:rsidR="006A74BD" w:rsidRPr="006A74BD" w:rsidRDefault="006A74BD" w:rsidP="006A74BD">
      <w:pPr>
        <w:ind w:right="420"/>
        <w:jc w:val="both"/>
      </w:pPr>
      <w:r w:rsidRPr="006A74BD">
        <w:t>ПК-20 – Способен осуществлять педагогическую деятельность по профильным предметам (дисциплинам, модулям) в рамках программ основного общего и среднего общего образования, среднего профессионального и дополнительного профессионального образования, по программам дополнительного образования детей и взрослых.</w:t>
      </w:r>
    </w:p>
    <w:p w:rsidR="006A74BD" w:rsidRPr="006A74BD" w:rsidRDefault="006A74BD" w:rsidP="006A74BD">
      <w:pPr>
        <w:ind w:right="420"/>
        <w:jc w:val="both"/>
      </w:pPr>
      <w:r w:rsidRPr="006A74BD">
        <w:t>ПК-21 – Способен осуществлять организационно-методическое сопровождение образовательного процесса по программам основного общего и среднего общего образования, по программам среднего профессионального и программам дополнительного профессионального образования соответствующего уровня.</w:t>
      </w:r>
    </w:p>
    <w:p w:rsidR="006A74BD" w:rsidRPr="006A74BD" w:rsidRDefault="006A74BD" w:rsidP="006A74BD">
      <w:pPr>
        <w:ind w:right="420"/>
        <w:jc w:val="both"/>
      </w:pPr>
      <w:r w:rsidRPr="006A74BD">
        <w:t>ПК-22 – Готов к распространению и популяризации лингвистических знаний и воспитательной работе с обучающимися, к проведению профориентационных мероприятий со школьниками.</w:t>
      </w:r>
    </w:p>
    <w:p w:rsidR="006A74BD" w:rsidRPr="006A74BD" w:rsidRDefault="006A74BD" w:rsidP="006A74BD">
      <w:pPr>
        <w:ind w:right="420"/>
        <w:jc w:val="both"/>
      </w:pPr>
    </w:p>
    <w:p w:rsidR="006A74BD" w:rsidRPr="006A74BD" w:rsidRDefault="006A74BD" w:rsidP="006A74BD">
      <w:pPr>
        <w:ind w:left="284"/>
        <w:jc w:val="center"/>
        <w:rPr>
          <w:b/>
        </w:rPr>
      </w:pPr>
      <w:r w:rsidRPr="006A74BD">
        <w:rPr>
          <w:b/>
        </w:rPr>
        <w:t>Примерная тематика выпускных квалификационных работ</w:t>
      </w:r>
    </w:p>
    <w:p w:rsidR="006A74BD" w:rsidRPr="006A74BD" w:rsidRDefault="006A74BD" w:rsidP="006A74BD">
      <w:pPr>
        <w:ind w:left="284"/>
        <w:jc w:val="both"/>
        <w:rPr>
          <w:b/>
        </w:rPr>
      </w:pPr>
    </w:p>
    <w:p w:rsidR="006A74BD" w:rsidRPr="006A74BD" w:rsidRDefault="006A74BD" w:rsidP="006A74BD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A74BD">
        <w:rPr>
          <w:rFonts w:eastAsia="Calibri"/>
          <w:lang w:eastAsia="en-US"/>
        </w:rPr>
        <w:t>Знаки препинания как стилистический ресурс обозначения эмоционального текста.</w:t>
      </w:r>
    </w:p>
    <w:p w:rsidR="006A74BD" w:rsidRPr="006A74BD" w:rsidRDefault="006A74BD" w:rsidP="006A74BD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A74BD">
        <w:rPr>
          <w:rFonts w:eastAsia="Calibri"/>
          <w:lang w:eastAsia="en-US"/>
        </w:rPr>
        <w:t>Структурно-семантическая специфика рекламного слогана.</w:t>
      </w:r>
    </w:p>
    <w:p w:rsidR="006A74BD" w:rsidRPr="006A74BD" w:rsidRDefault="006A74BD" w:rsidP="006A74BD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A74BD">
        <w:rPr>
          <w:rFonts w:eastAsia="Calibri"/>
          <w:lang w:eastAsia="en-US"/>
        </w:rPr>
        <w:t>Структурно-семантическая специфика приветствия и прощания в разных лингвокультурах.</w:t>
      </w:r>
    </w:p>
    <w:p w:rsidR="006A74BD" w:rsidRPr="006A74BD" w:rsidRDefault="006A74BD" w:rsidP="006A74BD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A74BD">
        <w:rPr>
          <w:rFonts w:eastAsia="Calibri"/>
          <w:lang w:eastAsia="en-US"/>
        </w:rPr>
        <w:t>Особенности перевода английской детской литературы.</w:t>
      </w:r>
    </w:p>
    <w:p w:rsidR="006A74BD" w:rsidRPr="006A74BD" w:rsidRDefault="006A74BD" w:rsidP="006A74BD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A74BD">
        <w:rPr>
          <w:rFonts w:eastAsia="Calibri"/>
          <w:lang w:eastAsia="en-US"/>
        </w:rPr>
        <w:t>«Ложные друзья переводчика»: на материале современных СМИ.</w:t>
      </w:r>
    </w:p>
    <w:p w:rsidR="006A74BD" w:rsidRPr="006A74BD" w:rsidRDefault="006A74BD" w:rsidP="006A74BD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A74BD">
        <w:rPr>
          <w:rFonts w:eastAsia="Calibri"/>
          <w:lang w:eastAsia="en-US"/>
        </w:rPr>
        <w:t>Проблемы перевода художественных текстов.</w:t>
      </w:r>
    </w:p>
    <w:p w:rsidR="006A74BD" w:rsidRPr="006A74BD" w:rsidRDefault="006A74BD" w:rsidP="006A74BD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A74BD">
        <w:rPr>
          <w:rFonts w:eastAsia="Calibri"/>
          <w:lang w:eastAsia="en-US"/>
        </w:rPr>
        <w:t>Достижение эквивалентности при переводе с английского языка на русский.</w:t>
      </w:r>
    </w:p>
    <w:p w:rsidR="006A74BD" w:rsidRPr="006A74BD" w:rsidRDefault="006A74BD" w:rsidP="006A74BD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A74BD">
        <w:rPr>
          <w:rFonts w:eastAsia="Calibri"/>
          <w:lang w:eastAsia="en-US"/>
        </w:rPr>
        <w:t>Особенности репрезентации эпитета и метафоры в художественном переводе.</w:t>
      </w:r>
    </w:p>
    <w:p w:rsidR="006A74BD" w:rsidRPr="006A74BD" w:rsidRDefault="006A74BD" w:rsidP="006A74BD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A74BD">
        <w:rPr>
          <w:rFonts w:eastAsia="Calibri"/>
          <w:lang w:eastAsia="en-US"/>
        </w:rPr>
        <w:t>Семантические, структурные и функциональные особенности фразеологических единиц, содержащих в своей семантике компонент - зооним.</w:t>
      </w:r>
    </w:p>
    <w:p w:rsidR="006A74BD" w:rsidRPr="006A74BD" w:rsidRDefault="006A74BD" w:rsidP="006A74BD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A74BD">
        <w:rPr>
          <w:rFonts w:eastAsia="Calibri"/>
          <w:lang w:eastAsia="en-US"/>
        </w:rPr>
        <w:t>Стилистические особенности газетных заголовков в англоязычной прессе.</w:t>
      </w:r>
    </w:p>
    <w:p w:rsidR="006A74BD" w:rsidRPr="006A74BD" w:rsidRDefault="006A74BD" w:rsidP="006A74BD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A74BD">
        <w:rPr>
          <w:rFonts w:eastAsia="Calibri"/>
          <w:lang w:eastAsia="en-US"/>
        </w:rPr>
        <w:t>Национальные варианты произношения английского языка.</w:t>
      </w:r>
    </w:p>
    <w:p w:rsidR="006A74BD" w:rsidRPr="006A74BD" w:rsidRDefault="006A74BD" w:rsidP="006A74BD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A74BD">
        <w:rPr>
          <w:rFonts w:eastAsia="Calibri"/>
          <w:lang w:eastAsia="en-US"/>
        </w:rPr>
        <w:t>Использование системы упражнений на практическое овладение иностранным языком.</w:t>
      </w:r>
    </w:p>
    <w:p w:rsidR="006A74BD" w:rsidRPr="006A74BD" w:rsidRDefault="006A74BD" w:rsidP="006A74BD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A74BD">
        <w:rPr>
          <w:rFonts w:eastAsia="Calibri"/>
          <w:lang w:eastAsia="en-US"/>
        </w:rPr>
        <w:t>Особенности употребления артиклей в английском языке.</w:t>
      </w:r>
    </w:p>
    <w:p w:rsidR="006A74BD" w:rsidRPr="006A74BD" w:rsidRDefault="006A74BD" w:rsidP="006A74BD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A74BD">
        <w:rPr>
          <w:rFonts w:eastAsia="Calibri"/>
          <w:lang w:eastAsia="en-US"/>
        </w:rPr>
        <w:t xml:space="preserve">Использование аутентичных материалов для формирования коммуникативной </w:t>
      </w:r>
      <w:r w:rsidRPr="006A74BD">
        <w:rPr>
          <w:rFonts w:eastAsia="Calibri"/>
          <w:lang w:eastAsia="en-US"/>
        </w:rPr>
        <w:lastRenderedPageBreak/>
        <w:t>компетенции.</w:t>
      </w:r>
    </w:p>
    <w:p w:rsidR="006A74BD" w:rsidRPr="006A74BD" w:rsidRDefault="006A74BD" w:rsidP="006A74BD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A74BD">
        <w:rPr>
          <w:rFonts w:eastAsia="Calibri"/>
          <w:lang w:eastAsia="en-US"/>
        </w:rPr>
        <w:t>Концепт «Работа» а английской и русской лингвокультурах.</w:t>
      </w:r>
    </w:p>
    <w:p w:rsidR="006A74BD" w:rsidRPr="006A74BD" w:rsidRDefault="006A74BD" w:rsidP="006A74BD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A74BD">
        <w:rPr>
          <w:rFonts w:eastAsia="Calibri"/>
          <w:lang w:eastAsia="en-US"/>
        </w:rPr>
        <w:t>Семантика словообразовательного поля глаголов американского варианта английского языка.</w:t>
      </w:r>
    </w:p>
    <w:p w:rsidR="006A74BD" w:rsidRPr="006A74BD" w:rsidRDefault="006A74BD" w:rsidP="006A74BD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A74BD">
        <w:rPr>
          <w:rFonts w:eastAsia="Calibri"/>
          <w:lang w:eastAsia="en-US"/>
        </w:rPr>
        <w:t>Лингвокогнитивные особенности воплощения мифологической картины мира.</w:t>
      </w:r>
    </w:p>
    <w:p w:rsidR="006A74BD" w:rsidRPr="006A74BD" w:rsidRDefault="006A74BD" w:rsidP="006A74BD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A74BD">
        <w:rPr>
          <w:rFonts w:eastAsia="Calibri"/>
          <w:lang w:eastAsia="en-US"/>
        </w:rPr>
        <w:t>Английский юмор в межкультурном общении.</w:t>
      </w:r>
    </w:p>
    <w:p w:rsidR="006A74BD" w:rsidRPr="006A74BD" w:rsidRDefault="006A74BD" w:rsidP="006A74BD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A74BD">
        <w:rPr>
          <w:rFonts w:eastAsia="Calibri"/>
          <w:lang w:eastAsia="en-US"/>
        </w:rPr>
        <w:t>Структурные и семантические особенности фразеологизмов в английском языке.</w:t>
      </w:r>
    </w:p>
    <w:p w:rsidR="006A74BD" w:rsidRPr="006A74BD" w:rsidRDefault="006A74BD" w:rsidP="006A74BD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A74BD">
        <w:rPr>
          <w:rFonts w:eastAsia="Calibri"/>
          <w:lang w:eastAsia="en-US"/>
        </w:rPr>
        <w:t>Словосложение в английском языке.</w:t>
      </w:r>
    </w:p>
    <w:p w:rsidR="006A74BD" w:rsidRPr="006A74BD" w:rsidRDefault="006A74BD" w:rsidP="006A74BD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A74BD">
        <w:rPr>
          <w:rFonts w:eastAsia="Calibri"/>
          <w:lang w:eastAsia="en-US"/>
        </w:rPr>
        <w:t>Метафоризация как один из способов образования терминов.</w:t>
      </w:r>
    </w:p>
    <w:p w:rsidR="006A74BD" w:rsidRPr="006A74BD" w:rsidRDefault="006A74BD" w:rsidP="006A74BD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A74BD">
        <w:rPr>
          <w:rFonts w:eastAsia="Calibri"/>
          <w:lang w:eastAsia="en-US"/>
        </w:rPr>
        <w:t>Структура и семантика профессиональной лексики СМИ.</w:t>
      </w:r>
    </w:p>
    <w:p w:rsidR="006A74BD" w:rsidRPr="006A74BD" w:rsidRDefault="006A74BD" w:rsidP="006A74BD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A74BD">
        <w:rPr>
          <w:rFonts w:eastAsia="Calibri"/>
          <w:lang w:eastAsia="en-US"/>
        </w:rPr>
        <w:t>Детерминологизация в процессе терминотворчества.</w:t>
      </w:r>
    </w:p>
    <w:p w:rsidR="006A74BD" w:rsidRPr="006A74BD" w:rsidRDefault="006A74BD" w:rsidP="006A74BD">
      <w:pPr>
        <w:ind w:left="284"/>
        <w:jc w:val="both"/>
        <w:rPr>
          <w:rFonts w:eastAsia="Calibri"/>
          <w:b/>
          <w:lang w:eastAsia="en-US"/>
        </w:rPr>
      </w:pPr>
    </w:p>
    <w:p w:rsidR="006A74BD" w:rsidRPr="006A74BD" w:rsidRDefault="006A74BD" w:rsidP="006A74BD">
      <w:pPr>
        <w:jc w:val="both"/>
        <w:rPr>
          <w:rFonts w:eastAsia="Calibri"/>
          <w:b/>
          <w:lang w:eastAsia="en-US"/>
        </w:rPr>
      </w:pPr>
      <w:r w:rsidRPr="006A74BD">
        <w:rPr>
          <w:rFonts w:eastAsia="Calibri"/>
          <w:b/>
          <w:i/>
          <w:lang w:eastAsia="en-US"/>
        </w:rPr>
        <w:t xml:space="preserve">   </w:t>
      </w:r>
      <w:r w:rsidRPr="006A74BD">
        <w:rPr>
          <w:rFonts w:eastAsia="Calibri"/>
          <w:b/>
          <w:lang w:eastAsia="en-US"/>
        </w:rPr>
        <w:t xml:space="preserve">  8. Критерии оценки ГИА в форме защиты выпускной квалификационной работы</w:t>
      </w:r>
    </w:p>
    <w:p w:rsidR="006A74BD" w:rsidRPr="006A74BD" w:rsidRDefault="006A74BD" w:rsidP="006A74BD">
      <w:pPr>
        <w:ind w:firstLine="659"/>
        <w:jc w:val="both"/>
      </w:pPr>
    </w:p>
    <w:p w:rsidR="006A74BD" w:rsidRPr="006A74BD" w:rsidRDefault="006A74BD" w:rsidP="006A74BD">
      <w:pPr>
        <w:ind w:firstLine="659"/>
        <w:jc w:val="both"/>
      </w:pPr>
      <w:r w:rsidRPr="006A74BD">
        <w:t xml:space="preserve">Общую оценку за выпускную квалификационную работу выводят члены итоговой экзаменационной комиссии на коллегиальной основе с учетом соответствия содержания заявленной теме, глубины ее раскрытия, соответствия оформления принятым стандартам, проявленной во время защиты способности студента демонстрировать собственное видение проблемы и умение мотивированно его отстоять, владения теоретическим материалом, способности грамотно его излагать и аргументированно отвечать на поставленные вопросы. </w:t>
      </w:r>
    </w:p>
    <w:p w:rsidR="006A74BD" w:rsidRPr="006A74BD" w:rsidRDefault="006A74BD" w:rsidP="006A74BD">
      <w:pPr>
        <w:ind w:firstLine="659"/>
        <w:jc w:val="both"/>
      </w:pPr>
      <w:r w:rsidRPr="006A74BD">
        <w:t xml:space="preserve">Оценки выпускным квалификационным работам даются членами экзаменационной комиссии на закрытом заседании и объявляются студентам выпускникам в тот же день после подписания соответствующего протокола заседания комиссии. </w:t>
      </w:r>
    </w:p>
    <w:p w:rsidR="006A74BD" w:rsidRPr="006A74BD" w:rsidRDefault="006A74BD" w:rsidP="006A74BD">
      <w:pPr>
        <w:ind w:firstLine="659"/>
        <w:jc w:val="both"/>
      </w:pPr>
      <w:r w:rsidRPr="006A74BD">
        <w:t>Показатели качества и критерии оценки выпускной квалификационной работы.</w:t>
      </w:r>
    </w:p>
    <w:p w:rsidR="006A74BD" w:rsidRPr="006A74BD" w:rsidRDefault="006A74BD" w:rsidP="006A74BD">
      <w:pPr>
        <w:tabs>
          <w:tab w:val="left" w:pos="709"/>
        </w:tabs>
        <w:ind w:firstLine="360"/>
        <w:jc w:val="both"/>
        <w:rPr>
          <w:rFonts w:eastAsia="Courier New"/>
          <w:bCs/>
        </w:rPr>
      </w:pPr>
    </w:p>
    <w:p w:rsidR="006A74BD" w:rsidRPr="006A74BD" w:rsidRDefault="006A74BD" w:rsidP="006A74BD">
      <w:pPr>
        <w:tabs>
          <w:tab w:val="left" w:pos="709"/>
        </w:tabs>
        <w:ind w:firstLine="360"/>
        <w:jc w:val="both"/>
        <w:rPr>
          <w:rFonts w:eastAsia="Courier New"/>
          <w:bCs/>
        </w:rPr>
      </w:pPr>
      <w:r w:rsidRPr="006A74BD">
        <w:rPr>
          <w:rFonts w:eastAsia="Courier New"/>
          <w:bCs/>
        </w:rPr>
        <w:t>Оценка «</w:t>
      </w:r>
      <w:r w:rsidRPr="006A74BD">
        <w:rPr>
          <w:rFonts w:eastAsia="Courier New"/>
          <w:b/>
          <w:bCs/>
        </w:rPr>
        <w:t>отлично</w:t>
      </w:r>
      <w:r w:rsidRPr="006A74BD">
        <w:rPr>
          <w:rFonts w:eastAsia="Courier New"/>
          <w:bCs/>
        </w:rPr>
        <w:t xml:space="preserve">» выставляется при глубоком обосновании актуальности темы исследования. В теоретической части работы проведен широкий и глубокий анализ имеющихся исследований по проблеме, освещены вопросы ее изучения в истории науки; полно и четко представлены основные теоретические понятия; на основании теоретического анализа методологически грамотно составлена программа эмпирического исследования; используются соответствующие методы обработки и анализа полученных результатов; изложение экспериментальной части выпускной квалификационной работы хорошо иллюстрировано; в заключении сформулированы развернутые самостоятельные выводы, определены перспективные направления развития работы; работа написана научным логическим языком. Работа полностью оформлена согласно требованиям. В ходе свободной дискуссии диссертант демонстрирует свободное владение материалом, грамотно отвечает на все поставленные вопросы. </w:t>
      </w:r>
    </w:p>
    <w:p w:rsidR="006A74BD" w:rsidRPr="006A74BD" w:rsidRDefault="006A74BD" w:rsidP="006A74BD">
      <w:pPr>
        <w:tabs>
          <w:tab w:val="left" w:pos="709"/>
        </w:tabs>
        <w:ind w:firstLine="709"/>
        <w:jc w:val="both"/>
        <w:rPr>
          <w:rFonts w:eastAsia="Courier New"/>
          <w:b/>
          <w:bCs/>
        </w:rPr>
      </w:pPr>
    </w:p>
    <w:p w:rsidR="006A74BD" w:rsidRPr="006A74BD" w:rsidRDefault="006A74BD" w:rsidP="006A74BD">
      <w:pPr>
        <w:tabs>
          <w:tab w:val="left" w:pos="709"/>
        </w:tabs>
        <w:ind w:firstLine="709"/>
        <w:jc w:val="both"/>
        <w:rPr>
          <w:rFonts w:eastAsia="Courier New"/>
          <w:b/>
          <w:bCs/>
        </w:rPr>
      </w:pPr>
      <w:r w:rsidRPr="006A74BD">
        <w:rPr>
          <w:rFonts w:eastAsia="Courier New"/>
          <w:b/>
          <w:bCs/>
        </w:rPr>
        <w:t>Оценка «хорошо» выставляется</w:t>
      </w:r>
      <w:r w:rsidRPr="006A74BD">
        <w:rPr>
          <w:rFonts w:eastAsia="Courier New"/>
          <w:bCs/>
        </w:rPr>
        <w:t xml:space="preserve">, если: раскрыта актуальность проблемы исследования; в теоретической части представлен обзор основной литературы по проблеме; описаны теоретические подходы к ее решению; сформулированы гипотеза и задачи исследования. Программа эмпирического исследования логически вытекает из теоретической части, методологически верно выстроена. В заключении сформулированы основные выводы, однако, в раскрытии темы преобладает описательный характер, собственная точка </w:t>
      </w:r>
      <w:r w:rsidRPr="006A74BD">
        <w:rPr>
          <w:rFonts w:eastAsia="Courier New"/>
          <w:b/>
          <w:bCs/>
        </w:rPr>
        <w:t xml:space="preserve">зрения представлена недостаточно чётко. </w:t>
      </w:r>
    </w:p>
    <w:p w:rsidR="006A74BD" w:rsidRPr="006A74BD" w:rsidRDefault="006A74BD" w:rsidP="006A74BD">
      <w:pPr>
        <w:tabs>
          <w:tab w:val="left" w:pos="709"/>
        </w:tabs>
        <w:ind w:firstLine="709"/>
        <w:jc w:val="both"/>
        <w:rPr>
          <w:rFonts w:eastAsia="Courier New"/>
          <w:b/>
          <w:bCs/>
        </w:rPr>
      </w:pPr>
    </w:p>
    <w:p w:rsidR="006A74BD" w:rsidRPr="006A74BD" w:rsidRDefault="006A74BD" w:rsidP="006A74BD">
      <w:pPr>
        <w:tabs>
          <w:tab w:val="left" w:pos="709"/>
        </w:tabs>
        <w:ind w:firstLine="709"/>
        <w:jc w:val="both"/>
        <w:rPr>
          <w:rFonts w:eastAsia="Courier New"/>
          <w:bCs/>
        </w:rPr>
      </w:pPr>
      <w:r w:rsidRPr="006A74BD">
        <w:rPr>
          <w:rFonts w:eastAsia="Courier New"/>
          <w:b/>
          <w:bCs/>
        </w:rPr>
        <w:t>В оформлении работы выявлены</w:t>
      </w:r>
      <w:r w:rsidRPr="006A74BD">
        <w:rPr>
          <w:rFonts w:eastAsia="Courier New"/>
          <w:bCs/>
        </w:rPr>
        <w:t xml:space="preserve"> незначительные несоответствия предлагаемым требованиям (не везде соблюдены шрифты, отступы, и т.п.). В ходе обсуждения работы студент демонстрирует владение предметом исследования, свободно отвечает на ряд вопросов, заданных участниками дискуссии. </w:t>
      </w:r>
    </w:p>
    <w:p w:rsidR="006A74BD" w:rsidRPr="006A74BD" w:rsidRDefault="006A74BD" w:rsidP="006A74BD">
      <w:pPr>
        <w:tabs>
          <w:tab w:val="left" w:pos="709"/>
        </w:tabs>
        <w:ind w:firstLine="709"/>
        <w:jc w:val="both"/>
        <w:rPr>
          <w:rFonts w:eastAsia="Courier New"/>
          <w:b/>
          <w:bCs/>
        </w:rPr>
      </w:pPr>
    </w:p>
    <w:p w:rsidR="006A74BD" w:rsidRPr="006A74BD" w:rsidRDefault="006A74BD" w:rsidP="006A74BD">
      <w:pPr>
        <w:tabs>
          <w:tab w:val="left" w:pos="709"/>
        </w:tabs>
        <w:ind w:firstLine="709"/>
        <w:jc w:val="both"/>
        <w:rPr>
          <w:rFonts w:eastAsia="Courier New"/>
          <w:bCs/>
        </w:rPr>
      </w:pPr>
      <w:r w:rsidRPr="006A74BD">
        <w:rPr>
          <w:rFonts w:eastAsia="Courier New"/>
          <w:b/>
          <w:bCs/>
        </w:rPr>
        <w:lastRenderedPageBreak/>
        <w:t>Оценка «удовлетворительно» выставляется</w:t>
      </w:r>
      <w:r w:rsidRPr="006A74BD">
        <w:rPr>
          <w:rFonts w:eastAsia="Courier New"/>
          <w:bCs/>
        </w:rPr>
        <w:t xml:space="preserve">, если: актуальность темы раскрыта; теоретический анализ дан описательно и компилятивно; библиография ограничена; суждения отличаются слабой аргументацией; поставленная проблема слабо разработана автором, программа эмпирического исследования не соответствует канонам психологического исследования, методологически не выстроена; в заключении чётко не представлены выводы по теме исследования. Имеются значительные отступления от правил оформления работы (работа не отформатирована соответствующим образом, допускаются серьёзные нарушения в правилах оформления ссылок, цитирования и т.д.). </w:t>
      </w:r>
    </w:p>
    <w:p w:rsidR="006A74BD" w:rsidRPr="006A74BD" w:rsidRDefault="006A74BD" w:rsidP="006A74BD">
      <w:pPr>
        <w:tabs>
          <w:tab w:val="left" w:pos="709"/>
        </w:tabs>
        <w:ind w:firstLine="709"/>
        <w:jc w:val="both"/>
        <w:rPr>
          <w:rFonts w:eastAsia="Courier New"/>
          <w:bCs/>
        </w:rPr>
      </w:pPr>
      <w:r w:rsidRPr="006A74BD">
        <w:rPr>
          <w:rFonts w:eastAsia="Courier New"/>
          <w:b/>
          <w:bCs/>
        </w:rPr>
        <w:t>Оценка «неудовлетворительно»</w:t>
      </w:r>
      <w:r w:rsidRPr="006A74BD">
        <w:rPr>
          <w:rFonts w:eastAsia="Courier New"/>
          <w:bCs/>
        </w:rPr>
        <w:t xml:space="preserve"> выставляется, если актуальность темы слабо научно аргументирована. Автор не владеет методологией и методами научно-педагогического исследования. Автор смутно представляет суть своей работы, на вопросы затрудняется ответить. В объеме и оформлении работы имеют место грубые недостатки – компилятивность, плагиат, объём работы меньше допустимого минимума и т.п. </w:t>
      </w:r>
    </w:p>
    <w:p w:rsidR="006A74BD" w:rsidRPr="006A74BD" w:rsidRDefault="006A74BD" w:rsidP="006A74BD">
      <w:pPr>
        <w:tabs>
          <w:tab w:val="left" w:pos="709"/>
        </w:tabs>
        <w:ind w:firstLine="709"/>
        <w:jc w:val="both"/>
        <w:rPr>
          <w:rFonts w:eastAsia="Courier New"/>
          <w:bCs/>
        </w:rPr>
      </w:pPr>
      <w:r w:rsidRPr="006A74BD">
        <w:rPr>
          <w:rFonts w:eastAsia="Courier New"/>
          <w:bCs/>
        </w:rPr>
        <w:t xml:space="preserve">Если работа отвечает критериям неудовлетворительной оценки, т.е. большая часть требований, предъявляемых к выпускной квалификационной работе, не выполнена, на предзащите данная работа не допускается к защите. </w:t>
      </w:r>
    </w:p>
    <w:p w:rsidR="006A74BD" w:rsidRPr="006A74BD" w:rsidRDefault="006A74BD" w:rsidP="006A74BD">
      <w:pPr>
        <w:tabs>
          <w:tab w:val="left" w:pos="709"/>
        </w:tabs>
        <w:ind w:firstLine="709"/>
        <w:jc w:val="both"/>
        <w:rPr>
          <w:rFonts w:eastAsia="Courier New"/>
          <w:bCs/>
        </w:rPr>
      </w:pPr>
      <w:r w:rsidRPr="006A74BD">
        <w:rPr>
          <w:rFonts w:eastAsia="Courier New"/>
          <w:bCs/>
        </w:rPr>
        <w:t xml:space="preserve">Суммарный балл оценки ГАК определяется как среднее арифметическое итоговых оценок членов ГАК и рецензента. Указанный балл округляется до ближайшего целого значения. При значительных расхождениях в баллах между членами ГАК оценка ВКР и ее защиты определяется в результате закрытого обсуждения на заседании ГАК. </w:t>
      </w:r>
    </w:p>
    <w:p w:rsidR="006A74BD" w:rsidRPr="006A74BD" w:rsidRDefault="006A74BD" w:rsidP="006A74BD">
      <w:pPr>
        <w:tabs>
          <w:tab w:val="left" w:pos="709"/>
        </w:tabs>
        <w:ind w:firstLine="709"/>
        <w:jc w:val="both"/>
        <w:rPr>
          <w:rFonts w:eastAsia="Courier New"/>
          <w:bCs/>
        </w:rPr>
      </w:pPr>
      <w:r w:rsidRPr="006A74BD">
        <w:rPr>
          <w:rFonts w:eastAsia="Courier New"/>
          <w:bCs/>
        </w:rPr>
        <w:t>При этом голос председателя ГАК является решающим. Оценки оглашаются председателем ГАК. Решение ГАК оформляется протоколом, в котором записываются вопросы, заданные студенту, мнения председателя ГАК и ее членов, оценка работы студента.</w:t>
      </w:r>
    </w:p>
    <w:p w:rsidR="006A74BD" w:rsidRPr="006A74BD" w:rsidRDefault="006A74BD" w:rsidP="006A74BD">
      <w:pPr>
        <w:jc w:val="both"/>
      </w:pPr>
    </w:p>
    <w:p w:rsidR="006A74BD" w:rsidRPr="006A74BD" w:rsidRDefault="006A74BD" w:rsidP="006A74BD">
      <w:pPr>
        <w:tabs>
          <w:tab w:val="left" w:pos="709"/>
        </w:tabs>
        <w:ind w:firstLine="709"/>
        <w:rPr>
          <w:b/>
        </w:rPr>
      </w:pPr>
      <w:r w:rsidRPr="006A74BD">
        <w:rPr>
          <w:b/>
        </w:rPr>
        <w:t xml:space="preserve">9. Перечень основной и дополнительной учебной литературы, необходимой для освоения дисциплины (модуля) </w:t>
      </w:r>
    </w:p>
    <w:p w:rsidR="006A74BD" w:rsidRPr="006A74BD" w:rsidRDefault="006A74BD" w:rsidP="006A74BD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eastAsia="Courier New"/>
          <w:color w:val="000000"/>
          <w:lang w:bidi="ru-RU"/>
        </w:rPr>
      </w:pPr>
      <w:r w:rsidRPr="006A74BD">
        <w:rPr>
          <w:rFonts w:eastAsia="Courier New"/>
          <w:color w:val="000000"/>
          <w:lang w:bidi="ru-RU"/>
        </w:rPr>
        <w:t xml:space="preserve">Руженцева Н.Б. Стилистика и литературное редактирование рекламных и </w:t>
      </w:r>
      <w:r w:rsidRPr="006A74BD">
        <w:rPr>
          <w:rFonts w:eastAsia="Courier New"/>
          <w:color w:val="000000"/>
          <w:lang w:val="en-US" w:bidi="ru-RU"/>
        </w:rPr>
        <w:t>PR</w:t>
      </w:r>
      <w:r w:rsidRPr="006A74BD">
        <w:rPr>
          <w:rFonts w:eastAsia="Courier New"/>
          <w:color w:val="000000"/>
          <w:lang w:bidi="ru-RU"/>
        </w:rPr>
        <w:t xml:space="preserve"> текстов: учебное пособие [ЭБС] / Н.б.Руженцева. – Флинта, 2011. 181с. 978-5-9765-1217-1. Режим доступа: </w:t>
      </w:r>
      <w:hyperlink r:id="rId5" w:history="1">
        <w:r w:rsidRPr="006A74BD">
          <w:rPr>
            <w:rFonts w:eastAsia="Courier New"/>
            <w:color w:val="0563C1" w:themeColor="hyperlink"/>
            <w:u w:val="single"/>
            <w:lang w:val="en-US" w:bidi="ru-RU"/>
          </w:rPr>
          <w:t>http</w:t>
        </w:r>
        <w:r w:rsidRPr="006A74BD">
          <w:rPr>
            <w:rFonts w:eastAsia="Courier New"/>
            <w:color w:val="0563C1" w:themeColor="hyperlink"/>
            <w:u w:val="single"/>
            <w:lang w:bidi="ru-RU"/>
          </w:rPr>
          <w:t>://</w:t>
        </w:r>
        <w:r w:rsidRPr="006A74BD">
          <w:rPr>
            <w:rFonts w:eastAsia="Courier New"/>
            <w:color w:val="0563C1" w:themeColor="hyperlink"/>
            <w:u w:val="single"/>
            <w:lang w:val="en-US" w:bidi="ru-RU"/>
          </w:rPr>
          <w:t>biblioclub</w:t>
        </w:r>
        <w:r w:rsidRPr="006A74BD">
          <w:rPr>
            <w:rFonts w:eastAsia="Courier New"/>
            <w:color w:val="0563C1" w:themeColor="hyperlink"/>
            <w:u w:val="single"/>
            <w:lang w:bidi="ru-RU"/>
          </w:rPr>
          <w:t>.</w:t>
        </w:r>
        <w:r w:rsidRPr="006A74BD">
          <w:rPr>
            <w:rFonts w:eastAsia="Courier New"/>
            <w:color w:val="0563C1" w:themeColor="hyperlink"/>
            <w:u w:val="single"/>
            <w:lang w:val="en-US" w:bidi="ru-RU"/>
          </w:rPr>
          <w:t>ru</w:t>
        </w:r>
        <w:r w:rsidRPr="006A74BD">
          <w:rPr>
            <w:rFonts w:eastAsia="Courier New"/>
            <w:color w:val="0563C1" w:themeColor="hyperlink"/>
            <w:u w:val="single"/>
            <w:lang w:bidi="ru-RU"/>
          </w:rPr>
          <w:t>.</w:t>
        </w:r>
        <w:r w:rsidRPr="006A74BD">
          <w:rPr>
            <w:rFonts w:eastAsia="Courier New"/>
            <w:color w:val="0563C1" w:themeColor="hyperlink"/>
            <w:u w:val="single"/>
            <w:lang w:val="en-US" w:bidi="ru-RU"/>
          </w:rPr>
          <w:t>index</w:t>
        </w:r>
        <w:r w:rsidRPr="006A74BD">
          <w:rPr>
            <w:rFonts w:eastAsia="Courier New"/>
            <w:color w:val="0563C1" w:themeColor="hyperlink"/>
            <w:u w:val="single"/>
            <w:lang w:bidi="ru-RU"/>
          </w:rPr>
          <w:t>.</w:t>
        </w:r>
        <w:r w:rsidRPr="006A74BD">
          <w:rPr>
            <w:rFonts w:eastAsia="Courier New"/>
            <w:color w:val="0563C1" w:themeColor="hyperlink"/>
            <w:u w:val="single"/>
            <w:lang w:val="en-US" w:bidi="ru-RU"/>
          </w:rPr>
          <w:t>php</w:t>
        </w:r>
        <w:r w:rsidRPr="006A74BD">
          <w:rPr>
            <w:rFonts w:eastAsia="Courier New"/>
            <w:color w:val="0563C1" w:themeColor="hyperlink"/>
            <w:u w:val="single"/>
            <w:lang w:bidi="ru-RU"/>
          </w:rPr>
          <w:t>?</w:t>
        </w:r>
        <w:r w:rsidRPr="006A74BD">
          <w:rPr>
            <w:rFonts w:eastAsia="Courier New"/>
            <w:color w:val="0563C1" w:themeColor="hyperlink"/>
            <w:u w:val="single"/>
            <w:lang w:val="en-US" w:bidi="ru-RU"/>
          </w:rPr>
          <w:t>page</w:t>
        </w:r>
        <w:r w:rsidRPr="006A74BD">
          <w:rPr>
            <w:rFonts w:eastAsia="Courier New"/>
            <w:color w:val="0563C1" w:themeColor="hyperlink"/>
            <w:u w:val="single"/>
            <w:lang w:bidi="ru-RU"/>
          </w:rPr>
          <w:t>=</w:t>
        </w:r>
        <w:r w:rsidRPr="006A74BD">
          <w:rPr>
            <w:rFonts w:eastAsia="Courier New"/>
            <w:color w:val="0563C1" w:themeColor="hyperlink"/>
            <w:u w:val="single"/>
            <w:lang w:val="en-US" w:bidi="ru-RU"/>
          </w:rPr>
          <w:t>book</w:t>
        </w:r>
        <w:r w:rsidRPr="006A74BD">
          <w:rPr>
            <w:rFonts w:eastAsia="Courier New"/>
            <w:color w:val="0563C1" w:themeColor="hyperlink"/>
            <w:u w:val="single"/>
            <w:lang w:bidi="ru-RU"/>
          </w:rPr>
          <w:t>&amp;</w:t>
        </w:r>
        <w:r w:rsidRPr="006A74BD">
          <w:rPr>
            <w:rFonts w:eastAsia="Courier New"/>
            <w:color w:val="0563C1" w:themeColor="hyperlink"/>
            <w:u w:val="single"/>
            <w:lang w:val="en-US" w:bidi="ru-RU"/>
          </w:rPr>
          <w:t>id</w:t>
        </w:r>
        <w:r w:rsidRPr="006A74BD">
          <w:rPr>
            <w:rFonts w:eastAsia="Courier New"/>
            <w:color w:val="0563C1" w:themeColor="hyperlink"/>
            <w:u w:val="single"/>
            <w:lang w:bidi="ru-RU"/>
          </w:rPr>
          <w:t>=83470&amp;</w:t>
        </w:r>
        <w:r w:rsidRPr="006A74BD">
          <w:rPr>
            <w:rFonts w:eastAsia="Courier New"/>
            <w:color w:val="0563C1" w:themeColor="hyperlink"/>
            <w:u w:val="single"/>
            <w:lang w:val="en-US" w:bidi="ru-RU"/>
          </w:rPr>
          <w:t>sr</w:t>
        </w:r>
        <w:r w:rsidRPr="006A74BD">
          <w:rPr>
            <w:rFonts w:eastAsia="Courier New"/>
            <w:color w:val="0563C1" w:themeColor="hyperlink"/>
            <w:u w:val="single"/>
            <w:lang w:bidi="ru-RU"/>
          </w:rPr>
          <w:t>=1</w:t>
        </w:r>
      </w:hyperlink>
      <w:r w:rsidRPr="006A74BD">
        <w:rPr>
          <w:rFonts w:eastAsia="Courier New"/>
          <w:color w:val="000000"/>
          <w:lang w:bidi="ru-RU"/>
        </w:rPr>
        <w:t>.</w:t>
      </w:r>
    </w:p>
    <w:p w:rsidR="006A74BD" w:rsidRPr="006A74BD" w:rsidRDefault="006A74BD" w:rsidP="006A74BD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eastAsia="Courier New"/>
          <w:color w:val="000000"/>
          <w:lang w:bidi="ru-RU"/>
        </w:rPr>
      </w:pPr>
      <w:r w:rsidRPr="006A74BD">
        <w:rPr>
          <w:rFonts w:eastAsia="Courier New"/>
          <w:color w:val="000000"/>
          <w:lang w:bidi="ru-RU"/>
        </w:rPr>
        <w:t xml:space="preserve">Шкляр М.Ф. Основы научных исследований: учебное пособие [ЭБС] /М.Ф.Шкляр. – М.: Издательско-торговая компания «Дашков и Ко», 2012. – 244 с. - Режим доступа: </w:t>
      </w:r>
      <w:hyperlink r:id="rId6" w:history="1">
        <w:r w:rsidRPr="006A74BD">
          <w:rPr>
            <w:rFonts w:eastAsia="Courier New"/>
            <w:color w:val="0563C1" w:themeColor="hyperlink"/>
            <w:u w:val="single"/>
            <w:lang w:val="en-US" w:bidi="ru-RU"/>
          </w:rPr>
          <w:t>http</w:t>
        </w:r>
        <w:r w:rsidRPr="006A74BD">
          <w:rPr>
            <w:rFonts w:eastAsia="Courier New"/>
            <w:color w:val="0563C1" w:themeColor="hyperlink"/>
            <w:u w:val="single"/>
            <w:lang w:bidi="ru-RU"/>
          </w:rPr>
          <w:t>://</w:t>
        </w:r>
        <w:r w:rsidRPr="006A74BD">
          <w:rPr>
            <w:rFonts w:eastAsia="Courier New"/>
            <w:color w:val="0563C1" w:themeColor="hyperlink"/>
            <w:u w:val="single"/>
            <w:lang w:val="en-US" w:bidi="ru-RU"/>
          </w:rPr>
          <w:t>biblioclub</w:t>
        </w:r>
        <w:r w:rsidRPr="006A74BD">
          <w:rPr>
            <w:rFonts w:eastAsia="Courier New"/>
            <w:color w:val="0563C1" w:themeColor="hyperlink"/>
            <w:u w:val="single"/>
            <w:lang w:bidi="ru-RU"/>
          </w:rPr>
          <w:t>.</w:t>
        </w:r>
        <w:r w:rsidRPr="006A74BD">
          <w:rPr>
            <w:rFonts w:eastAsia="Courier New"/>
            <w:color w:val="0563C1" w:themeColor="hyperlink"/>
            <w:u w:val="single"/>
            <w:lang w:val="en-US" w:bidi="ru-RU"/>
          </w:rPr>
          <w:t>ru</w:t>
        </w:r>
        <w:r w:rsidRPr="006A74BD">
          <w:rPr>
            <w:rFonts w:eastAsia="Courier New"/>
            <w:color w:val="0563C1" w:themeColor="hyperlink"/>
            <w:u w:val="single"/>
            <w:lang w:bidi="ru-RU"/>
          </w:rPr>
          <w:t>.</w:t>
        </w:r>
        <w:r w:rsidRPr="006A74BD">
          <w:rPr>
            <w:rFonts w:eastAsia="Courier New"/>
            <w:color w:val="0563C1" w:themeColor="hyperlink"/>
            <w:u w:val="single"/>
            <w:lang w:val="en-US" w:bidi="ru-RU"/>
          </w:rPr>
          <w:t>index</w:t>
        </w:r>
        <w:r w:rsidRPr="006A74BD">
          <w:rPr>
            <w:rFonts w:eastAsia="Courier New"/>
            <w:color w:val="0563C1" w:themeColor="hyperlink"/>
            <w:u w:val="single"/>
            <w:lang w:bidi="ru-RU"/>
          </w:rPr>
          <w:t>.</w:t>
        </w:r>
        <w:r w:rsidRPr="006A74BD">
          <w:rPr>
            <w:rFonts w:eastAsia="Courier New"/>
            <w:color w:val="0563C1" w:themeColor="hyperlink"/>
            <w:u w:val="single"/>
            <w:lang w:val="en-US" w:bidi="ru-RU"/>
          </w:rPr>
          <w:t>php</w:t>
        </w:r>
        <w:r w:rsidRPr="006A74BD">
          <w:rPr>
            <w:rFonts w:eastAsia="Courier New"/>
            <w:color w:val="0563C1" w:themeColor="hyperlink"/>
            <w:u w:val="single"/>
            <w:lang w:bidi="ru-RU"/>
          </w:rPr>
          <w:t>?</w:t>
        </w:r>
        <w:r w:rsidRPr="006A74BD">
          <w:rPr>
            <w:rFonts w:eastAsia="Courier New"/>
            <w:color w:val="0563C1" w:themeColor="hyperlink"/>
            <w:u w:val="single"/>
            <w:lang w:val="en-US" w:bidi="ru-RU"/>
          </w:rPr>
          <w:t>page</w:t>
        </w:r>
        <w:r w:rsidRPr="006A74BD">
          <w:rPr>
            <w:rFonts w:eastAsia="Courier New"/>
            <w:color w:val="0563C1" w:themeColor="hyperlink"/>
            <w:u w:val="single"/>
            <w:lang w:bidi="ru-RU"/>
          </w:rPr>
          <w:t>=</w:t>
        </w:r>
        <w:r w:rsidRPr="006A74BD">
          <w:rPr>
            <w:rFonts w:eastAsia="Courier New"/>
            <w:color w:val="0563C1" w:themeColor="hyperlink"/>
            <w:u w:val="single"/>
            <w:lang w:val="en-US" w:bidi="ru-RU"/>
          </w:rPr>
          <w:t>book</w:t>
        </w:r>
        <w:r w:rsidRPr="006A74BD">
          <w:rPr>
            <w:rFonts w:eastAsia="Courier New"/>
            <w:color w:val="0563C1" w:themeColor="hyperlink"/>
            <w:u w:val="single"/>
            <w:lang w:bidi="ru-RU"/>
          </w:rPr>
          <w:t>&amp;</w:t>
        </w:r>
        <w:r w:rsidRPr="006A74BD">
          <w:rPr>
            <w:rFonts w:eastAsia="Courier New"/>
            <w:color w:val="0563C1" w:themeColor="hyperlink"/>
            <w:u w:val="single"/>
            <w:lang w:val="en-US" w:bidi="ru-RU"/>
          </w:rPr>
          <w:t>id</w:t>
        </w:r>
        <w:r w:rsidRPr="006A74BD">
          <w:rPr>
            <w:rFonts w:eastAsia="Courier New"/>
            <w:color w:val="0563C1" w:themeColor="hyperlink"/>
            <w:u w:val="single"/>
            <w:lang w:bidi="ru-RU"/>
          </w:rPr>
          <w:t>=253957</w:t>
        </w:r>
      </w:hyperlink>
    </w:p>
    <w:p w:rsidR="006A74BD" w:rsidRPr="006A74BD" w:rsidRDefault="006A74BD" w:rsidP="006A74BD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eastAsia="Courier New"/>
          <w:color w:val="000000"/>
          <w:lang w:bidi="ru-RU"/>
        </w:rPr>
      </w:pPr>
      <w:r w:rsidRPr="006A74BD">
        <w:rPr>
          <w:rFonts w:eastAsia="Courier New"/>
          <w:color w:val="000000"/>
          <w:lang w:bidi="ru-RU"/>
        </w:rPr>
        <w:t>Введение в межкультурную коммуникацию / Борисова Е.Н. - М.:Согласие, 2015. - 96 с.: ISBN 978-5-906709-28-8 Введение в языкознание. Хрестоматия. Учебное пособие. Армавир, АГПИ,2000 Введение в языкознание: Курс лекций / В.П. Дани</w:t>
      </w:r>
    </w:p>
    <w:p w:rsidR="006A74BD" w:rsidRPr="006A74BD" w:rsidRDefault="006A74BD" w:rsidP="006A74BD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rPr>
          <w:rFonts w:eastAsia="Courier New"/>
          <w:color w:val="000000"/>
          <w:lang w:bidi="ru-RU"/>
        </w:rPr>
      </w:pPr>
      <w:r w:rsidRPr="006A74BD">
        <w:rPr>
          <w:rFonts w:eastAsia="Courier New"/>
          <w:color w:val="000000"/>
          <w:lang w:bidi="ru-RU"/>
        </w:rPr>
        <w:t xml:space="preserve">Малых, Л. М. Введение в мультилингвальное обучение. Принципы сравнения языков [Электронный ресурс] : учеб. пособие / Л. М. Малых; науч. ред. Т. И. Зеленина. – М. : ФЛИНТА : Наука, 2011. – 112 с. - ISBN 978-5-9765-1316-7 (ФЛИНТА), ISBN 978-5- 02-037725-7 (Наука) </w:t>
      </w:r>
    </w:p>
    <w:p w:rsidR="006A74BD" w:rsidRPr="006A74BD" w:rsidRDefault="006A74BD" w:rsidP="006A74BD">
      <w:pPr>
        <w:ind w:left="426"/>
      </w:pPr>
    </w:p>
    <w:p w:rsidR="006A74BD" w:rsidRPr="006A74BD" w:rsidRDefault="006A74BD" w:rsidP="006A74BD">
      <w:pPr>
        <w:ind w:firstLine="567"/>
        <w:jc w:val="both"/>
      </w:pPr>
      <w:r w:rsidRPr="006A74BD">
        <w:t>б) дополнительная литература:</w:t>
      </w:r>
    </w:p>
    <w:p w:rsidR="006A74BD" w:rsidRPr="006A74BD" w:rsidRDefault="006A74BD" w:rsidP="006A74BD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eastAsia="Courier New"/>
          <w:color w:val="000000"/>
          <w:lang w:bidi="ru-RU"/>
        </w:rPr>
      </w:pPr>
      <w:r w:rsidRPr="006A74BD">
        <w:rPr>
          <w:rFonts w:eastAsia="Courier New"/>
          <w:color w:val="000000"/>
          <w:lang w:bidi="ru-RU"/>
        </w:rPr>
        <w:t xml:space="preserve">Кузнецов И.Н. Основы научных исследований: учебное пособие [ЭБС] / И.Н.кузнецов. – М.: Дашков и Ко, 2013. – 283 с. Режим доступа: </w:t>
      </w:r>
      <w:hyperlink r:id="rId7" w:history="1">
        <w:r w:rsidRPr="006A74BD">
          <w:rPr>
            <w:rFonts w:eastAsia="Courier New"/>
            <w:color w:val="0563C1" w:themeColor="hyperlink"/>
            <w:u w:val="single"/>
            <w:lang w:val="en-US" w:bidi="ru-RU"/>
          </w:rPr>
          <w:t>http</w:t>
        </w:r>
        <w:r w:rsidRPr="006A74BD">
          <w:rPr>
            <w:rFonts w:eastAsia="Courier New"/>
            <w:color w:val="0563C1" w:themeColor="hyperlink"/>
            <w:u w:val="single"/>
            <w:lang w:bidi="ru-RU"/>
          </w:rPr>
          <w:t>://</w:t>
        </w:r>
        <w:r w:rsidRPr="006A74BD">
          <w:rPr>
            <w:rFonts w:eastAsia="Courier New"/>
            <w:color w:val="0563C1" w:themeColor="hyperlink"/>
            <w:u w:val="single"/>
            <w:lang w:val="en-US" w:bidi="ru-RU"/>
          </w:rPr>
          <w:t>biblioclub</w:t>
        </w:r>
        <w:r w:rsidRPr="006A74BD">
          <w:rPr>
            <w:rFonts w:eastAsia="Courier New"/>
            <w:color w:val="0563C1" w:themeColor="hyperlink"/>
            <w:u w:val="single"/>
            <w:lang w:bidi="ru-RU"/>
          </w:rPr>
          <w:t>.</w:t>
        </w:r>
        <w:r w:rsidRPr="006A74BD">
          <w:rPr>
            <w:rFonts w:eastAsia="Courier New"/>
            <w:color w:val="0563C1" w:themeColor="hyperlink"/>
            <w:u w:val="single"/>
            <w:lang w:val="en-US" w:bidi="ru-RU"/>
          </w:rPr>
          <w:t>ru</w:t>
        </w:r>
        <w:r w:rsidRPr="006A74BD">
          <w:rPr>
            <w:rFonts w:eastAsia="Courier New"/>
            <w:color w:val="0563C1" w:themeColor="hyperlink"/>
            <w:u w:val="single"/>
            <w:lang w:bidi="ru-RU"/>
          </w:rPr>
          <w:t>.</w:t>
        </w:r>
        <w:r w:rsidRPr="006A74BD">
          <w:rPr>
            <w:rFonts w:eastAsia="Courier New"/>
            <w:color w:val="0563C1" w:themeColor="hyperlink"/>
            <w:u w:val="single"/>
            <w:lang w:val="en-US" w:bidi="ru-RU"/>
          </w:rPr>
          <w:t>index</w:t>
        </w:r>
        <w:r w:rsidRPr="006A74BD">
          <w:rPr>
            <w:rFonts w:eastAsia="Courier New"/>
            <w:color w:val="0563C1" w:themeColor="hyperlink"/>
            <w:u w:val="single"/>
            <w:lang w:bidi="ru-RU"/>
          </w:rPr>
          <w:t>.</w:t>
        </w:r>
        <w:r w:rsidRPr="006A74BD">
          <w:rPr>
            <w:rFonts w:eastAsia="Courier New"/>
            <w:color w:val="0563C1" w:themeColor="hyperlink"/>
            <w:u w:val="single"/>
            <w:lang w:val="en-US" w:bidi="ru-RU"/>
          </w:rPr>
          <w:t>php</w:t>
        </w:r>
        <w:r w:rsidRPr="006A74BD">
          <w:rPr>
            <w:rFonts w:eastAsia="Courier New"/>
            <w:color w:val="0563C1" w:themeColor="hyperlink"/>
            <w:u w:val="single"/>
            <w:lang w:bidi="ru-RU"/>
          </w:rPr>
          <w:t>?</w:t>
        </w:r>
        <w:r w:rsidRPr="006A74BD">
          <w:rPr>
            <w:rFonts w:eastAsia="Courier New"/>
            <w:color w:val="0563C1" w:themeColor="hyperlink"/>
            <w:u w:val="single"/>
            <w:lang w:val="en-US" w:bidi="ru-RU"/>
          </w:rPr>
          <w:t>page</w:t>
        </w:r>
        <w:r w:rsidRPr="006A74BD">
          <w:rPr>
            <w:rFonts w:eastAsia="Courier New"/>
            <w:color w:val="0563C1" w:themeColor="hyperlink"/>
            <w:u w:val="single"/>
            <w:lang w:bidi="ru-RU"/>
          </w:rPr>
          <w:t>=</w:t>
        </w:r>
        <w:r w:rsidRPr="006A74BD">
          <w:rPr>
            <w:rFonts w:eastAsia="Courier New"/>
            <w:color w:val="0563C1" w:themeColor="hyperlink"/>
            <w:u w:val="single"/>
            <w:lang w:val="en-US" w:bidi="ru-RU"/>
          </w:rPr>
          <w:t>book</w:t>
        </w:r>
        <w:r w:rsidRPr="006A74BD">
          <w:rPr>
            <w:rFonts w:eastAsia="Courier New"/>
            <w:color w:val="0563C1" w:themeColor="hyperlink"/>
            <w:u w:val="single"/>
            <w:lang w:bidi="ru-RU"/>
          </w:rPr>
          <w:t>&amp;</w:t>
        </w:r>
        <w:r w:rsidRPr="006A74BD">
          <w:rPr>
            <w:rFonts w:eastAsia="Courier New"/>
            <w:color w:val="0563C1" w:themeColor="hyperlink"/>
            <w:u w:val="single"/>
            <w:lang w:val="en-US" w:bidi="ru-RU"/>
          </w:rPr>
          <w:t>id</w:t>
        </w:r>
        <w:r w:rsidRPr="006A74BD">
          <w:rPr>
            <w:rFonts w:eastAsia="Courier New"/>
            <w:color w:val="0563C1" w:themeColor="hyperlink"/>
            <w:u w:val="single"/>
            <w:lang w:bidi="ru-RU"/>
          </w:rPr>
          <w:t>=114174</w:t>
        </w:r>
      </w:hyperlink>
    </w:p>
    <w:p w:rsidR="006A74BD" w:rsidRPr="006A74BD" w:rsidRDefault="006A74BD" w:rsidP="006A74BD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eastAsia="Courier New"/>
          <w:color w:val="000000"/>
          <w:lang w:bidi="ru-RU"/>
        </w:rPr>
      </w:pPr>
      <w:r w:rsidRPr="006A74BD">
        <w:rPr>
          <w:rFonts w:eastAsia="Courier New"/>
          <w:color w:val="000000"/>
          <w:lang w:bidi="ru-RU"/>
        </w:rPr>
        <w:t xml:space="preserve">Интегративный подход к профессионально-педагогической подготовке учителя иностранного языка: Монография / Москалёва И.С. - М.:Прометей, 2012. - 270 с. ISBN 978-5-7042-2359-7 </w:t>
      </w:r>
    </w:p>
    <w:p w:rsidR="006A74BD" w:rsidRPr="006A74BD" w:rsidRDefault="006A74BD" w:rsidP="005E04E0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eastAsia="Courier New"/>
          <w:color w:val="000000"/>
          <w:lang w:bidi="ru-RU"/>
        </w:rPr>
      </w:pPr>
      <w:r w:rsidRPr="006A74BD">
        <w:rPr>
          <w:rFonts w:eastAsia="Courier New"/>
          <w:color w:val="000000"/>
          <w:lang w:bidi="ru-RU"/>
        </w:rPr>
        <w:t>Интерактивные методы обучения иностранному: Методическое пособие / Канунникова О.В. - Вологда: ВИПЭ ФСИН России, 2015. - 66 с.: ISBN 978-5-94991-245-4.</w:t>
      </w:r>
    </w:p>
    <w:p w:rsidR="006A74BD" w:rsidRPr="006B2ECA" w:rsidRDefault="006A74BD" w:rsidP="005E04E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8" w:name="_GoBack"/>
      <w:bookmarkEnd w:id="8"/>
    </w:p>
    <w:sectPr w:rsidR="006A74BD" w:rsidRPr="006B2ECA" w:rsidSect="00EC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C3E5A"/>
    <w:multiLevelType w:val="multilevel"/>
    <w:tmpl w:val="908E3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5D54461"/>
    <w:multiLevelType w:val="hybridMultilevel"/>
    <w:tmpl w:val="115A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34EE9"/>
    <w:multiLevelType w:val="hybridMultilevel"/>
    <w:tmpl w:val="ECE48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21A5F"/>
    <w:multiLevelType w:val="hybridMultilevel"/>
    <w:tmpl w:val="ACD2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F562E"/>
    <w:multiLevelType w:val="hybridMultilevel"/>
    <w:tmpl w:val="4328EC30"/>
    <w:lvl w:ilvl="0" w:tplc="7F72CC0A">
      <w:start w:val="1"/>
      <w:numFmt w:val="decimal"/>
      <w:lvlText w:val="%1"/>
      <w:lvlJc w:val="left"/>
      <w:pPr>
        <w:ind w:left="940" w:hanging="840"/>
      </w:pPr>
      <w:rPr>
        <w:rFonts w:hint="default"/>
        <w:lang w:val="ru-RU" w:eastAsia="en-US" w:bidi="ar-SA"/>
      </w:rPr>
    </w:lvl>
    <w:lvl w:ilvl="1" w:tplc="59E881FC">
      <w:numFmt w:val="none"/>
      <w:lvlText w:val=""/>
      <w:lvlJc w:val="left"/>
      <w:pPr>
        <w:tabs>
          <w:tab w:val="num" w:pos="330"/>
        </w:tabs>
      </w:pPr>
    </w:lvl>
    <w:lvl w:ilvl="2" w:tplc="23746B1E">
      <w:numFmt w:val="bullet"/>
      <w:lvlText w:val="•"/>
      <w:lvlJc w:val="left"/>
      <w:pPr>
        <w:ind w:left="100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E870D5A2">
      <w:numFmt w:val="bullet"/>
      <w:lvlText w:val="•"/>
      <w:lvlJc w:val="left"/>
      <w:pPr>
        <w:ind w:left="2948" w:hanging="286"/>
      </w:pPr>
      <w:rPr>
        <w:rFonts w:hint="default"/>
        <w:lang w:val="ru-RU" w:eastAsia="en-US" w:bidi="ar-SA"/>
      </w:rPr>
    </w:lvl>
    <w:lvl w:ilvl="4" w:tplc="2824773E">
      <w:numFmt w:val="bullet"/>
      <w:lvlText w:val="•"/>
      <w:lvlJc w:val="left"/>
      <w:pPr>
        <w:ind w:left="3953" w:hanging="286"/>
      </w:pPr>
      <w:rPr>
        <w:rFonts w:hint="default"/>
        <w:lang w:val="ru-RU" w:eastAsia="en-US" w:bidi="ar-SA"/>
      </w:rPr>
    </w:lvl>
    <w:lvl w:ilvl="5" w:tplc="289A07E2">
      <w:numFmt w:val="bullet"/>
      <w:lvlText w:val="•"/>
      <w:lvlJc w:val="left"/>
      <w:pPr>
        <w:ind w:left="4957" w:hanging="286"/>
      </w:pPr>
      <w:rPr>
        <w:rFonts w:hint="default"/>
        <w:lang w:val="ru-RU" w:eastAsia="en-US" w:bidi="ar-SA"/>
      </w:rPr>
    </w:lvl>
    <w:lvl w:ilvl="6" w:tplc="BB70458C">
      <w:numFmt w:val="bullet"/>
      <w:lvlText w:val="•"/>
      <w:lvlJc w:val="left"/>
      <w:pPr>
        <w:ind w:left="5961" w:hanging="286"/>
      </w:pPr>
      <w:rPr>
        <w:rFonts w:hint="default"/>
        <w:lang w:val="ru-RU" w:eastAsia="en-US" w:bidi="ar-SA"/>
      </w:rPr>
    </w:lvl>
    <w:lvl w:ilvl="7" w:tplc="69963E64">
      <w:numFmt w:val="bullet"/>
      <w:lvlText w:val="•"/>
      <w:lvlJc w:val="left"/>
      <w:pPr>
        <w:ind w:left="6966" w:hanging="286"/>
      </w:pPr>
      <w:rPr>
        <w:rFonts w:hint="default"/>
        <w:lang w:val="ru-RU" w:eastAsia="en-US" w:bidi="ar-SA"/>
      </w:rPr>
    </w:lvl>
    <w:lvl w:ilvl="8" w:tplc="D5BE592C">
      <w:numFmt w:val="bullet"/>
      <w:lvlText w:val="•"/>
      <w:lvlJc w:val="left"/>
      <w:pPr>
        <w:ind w:left="7970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6EEA4B6A"/>
    <w:multiLevelType w:val="hybridMultilevel"/>
    <w:tmpl w:val="A5808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92920"/>
    <w:multiLevelType w:val="hybridMultilevel"/>
    <w:tmpl w:val="2E327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739D8"/>
    <w:multiLevelType w:val="hybridMultilevel"/>
    <w:tmpl w:val="47FC1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B2ECA"/>
    <w:rsid w:val="00067770"/>
    <w:rsid w:val="00093E6B"/>
    <w:rsid w:val="00096D1F"/>
    <w:rsid w:val="00126677"/>
    <w:rsid w:val="001A25B1"/>
    <w:rsid w:val="002D1821"/>
    <w:rsid w:val="00312D72"/>
    <w:rsid w:val="005B28D1"/>
    <w:rsid w:val="005E04E0"/>
    <w:rsid w:val="006A74BD"/>
    <w:rsid w:val="006B2ECA"/>
    <w:rsid w:val="006D00E1"/>
    <w:rsid w:val="00722028"/>
    <w:rsid w:val="00774CFA"/>
    <w:rsid w:val="007942AB"/>
    <w:rsid w:val="0094606F"/>
    <w:rsid w:val="009C246B"/>
    <w:rsid w:val="00A911E1"/>
    <w:rsid w:val="00AD175C"/>
    <w:rsid w:val="00B10AA8"/>
    <w:rsid w:val="00B70DE0"/>
    <w:rsid w:val="00C512B9"/>
    <w:rsid w:val="00C718FF"/>
    <w:rsid w:val="00EC3980"/>
    <w:rsid w:val="00F944A7"/>
    <w:rsid w:val="00F94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9EEF"/>
  <w15:docId w15:val="{F7D88632-34B6-4AFE-A8C9-157769FB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096D1F"/>
    <w:pPr>
      <w:widowControl w:val="0"/>
      <w:autoSpaceDE w:val="0"/>
      <w:autoSpaceDN w:val="0"/>
      <w:adjustRightInd w:val="0"/>
      <w:jc w:val="both"/>
    </w:pPr>
  </w:style>
  <w:style w:type="paragraph" w:customStyle="1" w:styleId="Default">
    <w:name w:val="Default"/>
    <w:rsid w:val="002D1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Заголовок №4"/>
    <w:basedOn w:val="a0"/>
    <w:rsid w:val="005E04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83A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5E04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83A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5E04E0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.index.php?page=book&amp;id=1141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.index.php?page=book&amp;id=253957" TargetMode="External"/><Relationship Id="rId5" Type="http://schemas.openxmlformats.org/officeDocument/2006/relationships/hyperlink" Target="http://biblioclub.ru.index.php?page=book&amp;id=83470&amp;sr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6456</Words>
  <Characters>36802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Университет</Company>
  <LinksUpToDate>false</LinksUpToDate>
  <CharactersWithSpaces>43172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2020-10-29T13:52:00Z</dcterms:created>
  <dcterms:modified xsi:type="dcterms:W3CDTF">2021-09-21T11:05:00Z</dcterms:modified>
</cp:coreProperties>
</file>