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D8" w:rsidRPr="00B537D8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37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МИНИСТЕРСТВО НАУКИ И ВЫСШЕГО ОБРАЗОВАНИЯ РОССИЙСКОЙ ФЕДЕРАЦИИ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D22628" w:rsidRPr="00D22628" w:rsidRDefault="00D22628" w:rsidP="00D22628">
      <w:pPr>
        <w:pStyle w:val="60"/>
        <w:shd w:val="clear" w:color="auto" w:fill="auto"/>
        <w:spacing w:line="240" w:lineRule="auto"/>
        <w:ind w:right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22628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</w:t>
      </w:r>
    </w:p>
    <w:p w:rsidR="00D22628" w:rsidRPr="00D22628" w:rsidRDefault="00D22628" w:rsidP="00D22628">
      <w:pPr>
        <w:suppressLineNumber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22628" w:rsidRPr="00D22628" w:rsidRDefault="00D22628" w:rsidP="00D22628">
      <w:pPr>
        <w:spacing w:after="5" w:line="240" w:lineRule="auto"/>
        <w:ind w:left="575" w:right="1"/>
        <w:jc w:val="center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Кафедра русского языка</w:t>
      </w:r>
    </w:p>
    <w:p w:rsidR="00D22628" w:rsidRPr="00D22628" w:rsidRDefault="00D22628" w:rsidP="00D22628">
      <w:pPr>
        <w:spacing w:after="0" w:line="240" w:lineRule="auto"/>
        <w:ind w:left="2813"/>
        <w:jc w:val="both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88" w:rsidRDefault="000C0988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Pr="00D22628" w:rsidRDefault="00EB71DE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  <w:r w:rsidR="00D22628" w:rsidRPr="00D22628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0C0988" w:rsidRPr="00D22628" w:rsidRDefault="00703122" w:rsidP="00D22628">
      <w:pPr>
        <w:spacing w:after="12" w:line="249" w:lineRule="auto"/>
        <w:ind w:right="12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628">
        <w:rPr>
          <w:rFonts w:ascii="Times New Roman" w:hAnsi="Times New Roman" w:cs="Times New Roman"/>
          <w:sz w:val="24"/>
          <w:szCs w:val="24"/>
          <w:u w:val="single"/>
        </w:rPr>
        <w:t>"Русский</w:t>
      </w:r>
      <w:r w:rsidR="00F8656F" w:rsidRPr="00D22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  <w:u w:val="single"/>
        </w:rPr>
        <w:t>язык</w:t>
      </w:r>
      <w:r w:rsidR="00F8656F" w:rsidRPr="00D22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8656F" w:rsidRPr="00D22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988" w:rsidRPr="00D22628">
        <w:rPr>
          <w:rFonts w:ascii="Times New Roman" w:hAnsi="Times New Roman" w:cs="Times New Roman"/>
          <w:sz w:val="24"/>
          <w:szCs w:val="24"/>
          <w:u w:val="single"/>
        </w:rPr>
        <w:t>культура</w:t>
      </w:r>
      <w:r w:rsidR="00F8656F" w:rsidRPr="00D22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988" w:rsidRPr="00D22628">
        <w:rPr>
          <w:rFonts w:ascii="Times New Roman" w:hAnsi="Times New Roman" w:cs="Times New Roman"/>
          <w:sz w:val="24"/>
          <w:szCs w:val="24"/>
          <w:u w:val="single"/>
        </w:rPr>
        <w:t>речи"</w:t>
      </w:r>
    </w:p>
    <w:p w:rsidR="000C6975" w:rsidRPr="00D22628" w:rsidRDefault="000C6975" w:rsidP="000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 xml:space="preserve">Перевод и </w:t>
            </w:r>
            <w:proofErr w:type="spellStart"/>
            <w:r w:rsidRPr="00A67CCF">
              <w:rPr>
                <w:bCs/>
              </w:rPr>
              <w:t>переводоведение</w:t>
            </w:r>
            <w:proofErr w:type="spellEnd"/>
          </w:p>
        </w:tc>
      </w:tr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Код направления подготовки</w:t>
            </w:r>
          </w:p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45.05.01</w:t>
            </w:r>
          </w:p>
        </w:tc>
      </w:tr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Лингвист-переводчик</w:t>
            </w:r>
          </w:p>
        </w:tc>
      </w:tr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pStyle w:val="Style15"/>
              <w:tabs>
                <w:tab w:val="left" w:leader="underscore" w:pos="9768"/>
              </w:tabs>
              <w:rPr>
                <w:bCs/>
              </w:rPr>
            </w:pPr>
            <w:r w:rsidRPr="00A67CCF">
              <w:rPr>
                <w:bCs/>
              </w:rPr>
              <w:t>Очная</w:t>
            </w:r>
          </w:p>
        </w:tc>
      </w:tr>
      <w:tr w:rsidR="00EB71DE" w:rsidRPr="00A67CCF" w:rsidTr="009F10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E" w:rsidRPr="00A67CCF" w:rsidRDefault="00EB71DE" w:rsidP="009F107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Б1.О.11</w:t>
            </w:r>
          </w:p>
        </w:tc>
      </w:tr>
    </w:tbl>
    <w:p w:rsidR="000C6975" w:rsidRPr="00D22628" w:rsidRDefault="000C6975" w:rsidP="0014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B6" w:rsidRPr="00D22628" w:rsidRDefault="00B860B6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40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DE" w:rsidRPr="00D22628" w:rsidRDefault="00EB71DE" w:rsidP="00586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14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0C6975" w:rsidP="00405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Грозный</w:t>
      </w:r>
      <w:r w:rsidR="00313F85" w:rsidRPr="00D22628">
        <w:rPr>
          <w:rFonts w:ascii="Times New Roman" w:hAnsi="Times New Roman" w:cs="Times New Roman"/>
          <w:sz w:val="24"/>
          <w:szCs w:val="24"/>
        </w:rPr>
        <w:t>,</w:t>
      </w:r>
      <w:r w:rsidR="0040579D" w:rsidRPr="00D22628">
        <w:rPr>
          <w:rFonts w:ascii="Times New Roman" w:hAnsi="Times New Roman" w:cs="Times New Roman"/>
          <w:sz w:val="24"/>
          <w:szCs w:val="24"/>
        </w:rPr>
        <w:t xml:space="preserve"> 202</w:t>
      </w:r>
      <w:r w:rsidR="00EB71DE">
        <w:rPr>
          <w:rFonts w:ascii="Times New Roman" w:hAnsi="Times New Roman" w:cs="Times New Roman"/>
          <w:sz w:val="24"/>
          <w:szCs w:val="24"/>
        </w:rPr>
        <w:t>1</w:t>
      </w:r>
    </w:p>
    <w:p w:rsidR="00EB71DE" w:rsidRPr="00A67CCF" w:rsidRDefault="00EB71DE" w:rsidP="00EB7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</w:t>
      </w:r>
      <w:r w:rsidRPr="00A67CCF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Грозный: ФГБОУ </w:t>
      </w:r>
      <w:proofErr w:type="gramStart"/>
      <w:r w:rsidRPr="00A67C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7CCF">
        <w:rPr>
          <w:rFonts w:ascii="Times New Roman" w:hAnsi="Times New Roman" w:cs="Times New Roman"/>
          <w:sz w:val="24"/>
          <w:szCs w:val="24"/>
        </w:rPr>
        <w:t xml:space="preserve"> «Чеченский государственный университет</w:t>
      </w:r>
      <w:r w:rsidR="00B537D8">
        <w:rPr>
          <w:rFonts w:ascii="Times New Roman" w:hAnsi="Times New Roman" w:cs="Times New Roman"/>
          <w:sz w:val="24"/>
          <w:szCs w:val="24"/>
        </w:rPr>
        <w:t xml:space="preserve"> им. А.А. Кадырова</w:t>
      </w:r>
      <w:r w:rsidRPr="00A67CCF">
        <w:rPr>
          <w:rFonts w:ascii="Times New Roman" w:hAnsi="Times New Roman" w:cs="Times New Roman"/>
          <w:sz w:val="24"/>
          <w:szCs w:val="24"/>
        </w:rPr>
        <w:t>»,</w:t>
      </w:r>
    </w:p>
    <w:p w:rsidR="00EB71DE" w:rsidRPr="00A67CCF" w:rsidRDefault="00EB71DE" w:rsidP="00EB71DE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67CCF">
        <w:rPr>
          <w:rFonts w:ascii="Times New Roman" w:hAnsi="Times New Roman" w:cs="Times New Roman"/>
          <w:b/>
          <w:sz w:val="24"/>
          <w:szCs w:val="24"/>
        </w:rPr>
        <w:t xml:space="preserve">/разработчик  Б.Р. </w:t>
      </w:r>
      <w:proofErr w:type="spellStart"/>
      <w:r w:rsidRPr="00A67CCF">
        <w:rPr>
          <w:rFonts w:ascii="Times New Roman" w:hAnsi="Times New Roman" w:cs="Times New Roman"/>
          <w:b/>
          <w:sz w:val="24"/>
          <w:szCs w:val="24"/>
        </w:rPr>
        <w:t>Закраилова</w:t>
      </w:r>
      <w:proofErr w:type="spellEnd"/>
      <w:r w:rsidRPr="00A67CCF">
        <w:rPr>
          <w:rFonts w:ascii="Times New Roman" w:hAnsi="Times New Roman" w:cs="Times New Roman"/>
          <w:b/>
          <w:sz w:val="24"/>
          <w:szCs w:val="24"/>
        </w:rPr>
        <w:t>/</w:t>
      </w:r>
    </w:p>
    <w:p w:rsidR="00EB71DE" w:rsidRPr="00A67CCF" w:rsidRDefault="00EB71DE" w:rsidP="00EB71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DE" w:rsidRPr="00A67CCF" w:rsidRDefault="00EB71DE" w:rsidP="00EB7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Pr="00A67CCF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и одобрен</w:t>
      </w:r>
      <w:r w:rsidRPr="00A67CCF">
        <w:rPr>
          <w:rFonts w:ascii="Times New Roman" w:hAnsi="Times New Roman" w:cs="Times New Roman"/>
          <w:sz w:val="24"/>
          <w:szCs w:val="24"/>
        </w:rPr>
        <w:t xml:space="preserve"> на заседании кафед</w:t>
      </w:r>
      <w:r w:rsidR="00391CF4">
        <w:rPr>
          <w:rFonts w:ascii="Times New Roman" w:hAnsi="Times New Roman" w:cs="Times New Roman"/>
          <w:sz w:val="24"/>
          <w:szCs w:val="24"/>
        </w:rPr>
        <w:t>ры русского языка, рекомендован</w:t>
      </w:r>
      <w:r w:rsidRPr="00A67CCF">
        <w:rPr>
          <w:rFonts w:ascii="Times New Roman" w:hAnsi="Times New Roman" w:cs="Times New Roman"/>
          <w:sz w:val="24"/>
          <w:szCs w:val="24"/>
        </w:rPr>
        <w:t xml:space="preserve"> к использованию в учебном процессе </w:t>
      </w:r>
      <w:r w:rsidRPr="00A67CCF">
        <w:rPr>
          <w:rFonts w:ascii="Times New Roman" w:hAnsi="Times New Roman" w:cs="Times New Roman"/>
          <w:b/>
          <w:sz w:val="24"/>
          <w:szCs w:val="24"/>
        </w:rPr>
        <w:t xml:space="preserve">(протокол № </w:t>
      </w:r>
      <w:r w:rsidR="00B537D8">
        <w:rPr>
          <w:rFonts w:ascii="Times New Roman" w:hAnsi="Times New Roman" w:cs="Times New Roman"/>
          <w:b/>
          <w:sz w:val="24"/>
          <w:szCs w:val="24"/>
        </w:rPr>
        <w:t>1</w:t>
      </w:r>
      <w:r w:rsidRPr="00A67CC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537D8">
        <w:rPr>
          <w:rFonts w:ascii="Times New Roman" w:hAnsi="Times New Roman" w:cs="Times New Roman"/>
          <w:b/>
          <w:sz w:val="24"/>
          <w:szCs w:val="24"/>
        </w:rPr>
        <w:t>30.08.</w:t>
      </w:r>
      <w:r w:rsidRPr="00A67CCF">
        <w:rPr>
          <w:rFonts w:ascii="Times New Roman" w:hAnsi="Times New Roman" w:cs="Times New Roman"/>
          <w:b/>
          <w:sz w:val="24"/>
          <w:szCs w:val="24"/>
        </w:rPr>
        <w:t>2021г.),</w:t>
      </w:r>
      <w:r w:rsidR="0091557F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A67CC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специальности  </w:t>
      </w:r>
      <w:r w:rsidRPr="00A67CCF">
        <w:rPr>
          <w:rFonts w:ascii="Times New Roman" w:hAnsi="Times New Roman" w:cs="Times New Roman"/>
          <w:b/>
          <w:sz w:val="24"/>
          <w:szCs w:val="24"/>
        </w:rPr>
        <w:t xml:space="preserve">45.05.01 «Перевод и </w:t>
      </w:r>
      <w:proofErr w:type="spellStart"/>
      <w:r w:rsidRPr="00A67CCF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A67CC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67CCF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A67CC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67CCF">
        <w:rPr>
          <w:rFonts w:ascii="Times New Roman" w:hAnsi="Times New Roman" w:cs="Times New Roman"/>
          <w:sz w:val="24"/>
          <w:szCs w:val="24"/>
        </w:rPr>
        <w:t xml:space="preserve">,  специализация «Специальный перевод» (перевод  в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A67CCF">
        <w:rPr>
          <w:rFonts w:ascii="Times New Roman" w:hAnsi="Times New Roman" w:cs="Times New Roman"/>
          <w:b/>
          <w:sz w:val="24"/>
          <w:szCs w:val="24"/>
        </w:rPr>
        <w:t>12.08.2020 года № 989</w:t>
      </w:r>
      <w:proofErr w:type="gramEnd"/>
      <w:r w:rsidRPr="00A67CCF">
        <w:rPr>
          <w:rFonts w:ascii="Times New Roman" w:hAnsi="Times New Roman" w:cs="Times New Roman"/>
          <w:sz w:val="24"/>
          <w:szCs w:val="24"/>
        </w:rPr>
        <w:t>,  с учетом утвержденным рабочим учебным планом по данному направлению подготовки.</w:t>
      </w:r>
    </w:p>
    <w:p w:rsidR="00EB71DE" w:rsidRPr="00A67CCF" w:rsidRDefault="00EB71DE" w:rsidP="00EB71D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7A2" w:rsidRPr="00D22628" w:rsidRDefault="008307A2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A2" w:rsidRDefault="008307A2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DE" w:rsidRPr="00D22628" w:rsidRDefault="00EB71DE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A2" w:rsidRPr="00D22628" w:rsidRDefault="008307A2" w:rsidP="00830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68" w:rsidRPr="00D22628" w:rsidRDefault="004A2E68" w:rsidP="004A2E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4A2E68" w:rsidP="004A2E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C6975" w:rsidRPr="00D22628">
        <w:rPr>
          <w:rFonts w:ascii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  <w:r w:rsidR="00B860B6" w:rsidRPr="00D22628">
        <w:rPr>
          <w:rFonts w:ascii="Times New Roman" w:hAnsi="Times New Roman" w:cs="Times New Roman"/>
          <w:b/>
          <w:sz w:val="24"/>
          <w:szCs w:val="24"/>
        </w:rPr>
        <w:t>.</w:t>
      </w:r>
    </w:p>
    <w:p w:rsidR="000C6975" w:rsidRPr="00D22628" w:rsidRDefault="000C6975" w:rsidP="000C6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210D" w:rsidRPr="00D22628" w:rsidRDefault="00DA210D" w:rsidP="000C6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42"/>
        <w:gridCol w:w="1245"/>
        <w:gridCol w:w="2272"/>
        <w:gridCol w:w="3183"/>
        <w:gridCol w:w="2029"/>
      </w:tblGrid>
      <w:tr w:rsidR="003F4656" w:rsidRPr="00D22628" w:rsidTr="00B860B6">
        <w:tc>
          <w:tcPr>
            <w:tcW w:w="842" w:type="dxa"/>
          </w:tcPr>
          <w:p w:rsidR="00DA210D" w:rsidRPr="00D22628" w:rsidRDefault="00DA210D" w:rsidP="00DA2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45" w:type="dxa"/>
          </w:tcPr>
          <w:p w:rsidR="00DA210D" w:rsidRPr="00D22628" w:rsidRDefault="00DA210D" w:rsidP="00DA2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72" w:type="dxa"/>
          </w:tcPr>
          <w:p w:rsidR="00DA210D" w:rsidRPr="00D22628" w:rsidRDefault="00DA210D" w:rsidP="00DA2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183" w:type="dxa"/>
          </w:tcPr>
          <w:p w:rsidR="00DA210D" w:rsidRPr="00D22628" w:rsidRDefault="00DA210D" w:rsidP="00DA2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029" w:type="dxa"/>
          </w:tcPr>
          <w:p w:rsidR="00DA210D" w:rsidRPr="00D22628" w:rsidRDefault="00DA210D" w:rsidP="00DA2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3F4656" w:rsidRPr="00D22628" w:rsidTr="00B860B6">
        <w:tc>
          <w:tcPr>
            <w:tcW w:w="842" w:type="dxa"/>
          </w:tcPr>
          <w:p w:rsidR="00DA210D" w:rsidRPr="00D22628" w:rsidRDefault="00DA210D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DA210D" w:rsidRPr="00D22628" w:rsidRDefault="008307A2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272" w:type="dxa"/>
          </w:tcPr>
          <w:p w:rsidR="00EB71DE" w:rsidRPr="00A67CCF" w:rsidRDefault="00EB71DE" w:rsidP="00E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УК-4  Способен применять современные коммуникативные технологии, в том числе на иностранно</w:t>
            </w:r>
            <w:proofErr w:type="gramStart"/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DA210D" w:rsidRPr="00D22628" w:rsidRDefault="00DA210D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3" w:type="dxa"/>
          </w:tcPr>
          <w:p w:rsidR="00EB71DE" w:rsidRPr="00A67CCF" w:rsidRDefault="00EB71DE" w:rsidP="00EB71D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владения правилами и нормами современного      русского литературного языка и культуры речи; нормативные,  коммуникативные,  этические  аспекты  устной  и  письменной речи; функциональные  стили  современного  русского  языка  и  особенности  их взаимодействия;</w:t>
            </w:r>
          </w:p>
          <w:p w:rsidR="00EB71DE" w:rsidRPr="00A67CCF" w:rsidRDefault="00EB71DE" w:rsidP="00EB71DE">
            <w:pPr>
              <w:widowControl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общаться,  вести  гармонический  диалог  и  добиваться  успеха  в  процессе коммуникации; строить  устную  и  письменную  речь,  опираясь  на  законы  логики, </w:t>
            </w:r>
            <w:proofErr w:type="spellStart"/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A67CCF">
              <w:rPr>
                <w:rFonts w:ascii="Times New Roman" w:hAnsi="Times New Roman" w:cs="Times New Roman"/>
                <w:sz w:val="24"/>
                <w:szCs w:val="24"/>
              </w:rPr>
              <w:t xml:space="preserve"> и ясно излагать собственное мнение; строить  свою  речь  в  соответствии  с  языковыми,  коммуникативными  и этическими нормами;</w:t>
            </w:r>
          </w:p>
          <w:p w:rsidR="00EB71DE" w:rsidRPr="00A67CCF" w:rsidRDefault="00EB71DE" w:rsidP="00EB71DE">
            <w:pPr>
              <w:widowControl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и приемами исследовательской и практической работы в области устной и письменной коммуникации;</w:t>
            </w:r>
          </w:p>
          <w:p w:rsidR="00EB71DE" w:rsidRPr="00A67CCF" w:rsidRDefault="00EB71DE" w:rsidP="00EB71DE">
            <w:pPr>
              <w:widowControl w:val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навыками  публичного  выступления  с  четко  выстроенной  системой</w:t>
            </w:r>
          </w:p>
          <w:p w:rsidR="00DA210D" w:rsidRPr="00EB71DE" w:rsidRDefault="00EB71DE" w:rsidP="00EB71DE">
            <w:pPr>
              <w:widowControl w:val="0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CCF">
              <w:rPr>
                <w:rFonts w:ascii="Times New Roman" w:hAnsi="Times New Roman" w:cs="Times New Roman"/>
                <w:sz w:val="24"/>
                <w:szCs w:val="24"/>
              </w:rPr>
              <w:t>аргументации.</w:t>
            </w:r>
          </w:p>
        </w:tc>
        <w:tc>
          <w:tcPr>
            <w:tcW w:w="2029" w:type="dxa"/>
          </w:tcPr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49" w:rsidRPr="00D22628" w:rsidRDefault="004F62B7" w:rsidP="004F62B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4F62B7" w:rsidRPr="00D22628" w:rsidRDefault="00947C17" w:rsidP="004F62B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4F62B7" w:rsidRPr="00D22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13E" w:rsidRPr="00D22628" w:rsidRDefault="004F62B7" w:rsidP="004F6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  <w:r w:rsidR="00EB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13E" w:rsidRPr="00D22628" w:rsidRDefault="0003213E" w:rsidP="00DA2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656" w:rsidRPr="00D22628" w:rsidRDefault="003F4656" w:rsidP="004F6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210D" w:rsidRPr="00D22628" w:rsidRDefault="00DA210D" w:rsidP="000C6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210D" w:rsidRPr="00D22628" w:rsidRDefault="00DA210D" w:rsidP="000C6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6975" w:rsidRPr="00D22628" w:rsidRDefault="004C3061" w:rsidP="00B860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628">
        <w:rPr>
          <w:rFonts w:ascii="Times New Roman" w:hAnsi="Times New Roman" w:cs="Times New Roman"/>
          <w:b/>
          <w:sz w:val="24"/>
          <w:szCs w:val="24"/>
        </w:rPr>
        <w:t>2.</w:t>
      </w:r>
      <w:r w:rsidR="000C6975" w:rsidRPr="00D22628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владений, умений, знаний, характеризующих этапы формирования компетенций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  <w:proofErr w:type="gramEnd"/>
    </w:p>
    <w:p w:rsidR="00401382" w:rsidRPr="00D22628" w:rsidRDefault="00401382" w:rsidP="00B860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75" w:rsidRPr="00D22628" w:rsidRDefault="000C6975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5188"/>
        <w:gridCol w:w="1708"/>
        <w:gridCol w:w="1576"/>
        <w:gridCol w:w="599"/>
      </w:tblGrid>
      <w:tr w:rsidR="000C6975" w:rsidRPr="00D22628" w:rsidTr="00D109AE">
        <w:trPr>
          <w:trHeight w:val="480"/>
          <w:jc w:val="right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(темы), модули дисциплины/практики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6975" w:rsidRPr="00D22628" w:rsidRDefault="000C6975" w:rsidP="000C69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оценочного средства</w:t>
            </w:r>
          </w:p>
        </w:tc>
      </w:tr>
      <w:tr w:rsidR="000C6975" w:rsidRPr="00D22628" w:rsidTr="00D109AE">
        <w:trPr>
          <w:trHeight w:val="348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C6975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975" w:rsidRPr="00D22628" w:rsidRDefault="00DF7E6F" w:rsidP="00401382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норма, ее роль в становлении и функционировании литературного языка.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6F" w:rsidRPr="00D22628" w:rsidRDefault="00EB71DE" w:rsidP="00F8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656F"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579D" w:rsidRPr="00D22628" w:rsidRDefault="0040579D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7D2" w:rsidRPr="00D22628" w:rsidRDefault="00B077D2" w:rsidP="00B077D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</w:t>
            </w:r>
          </w:p>
          <w:p w:rsidR="000C6975" w:rsidRPr="00D22628" w:rsidRDefault="00B077D2" w:rsidP="00B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5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382" w:rsidRPr="00D22628" w:rsidRDefault="00DD5E9A" w:rsidP="000C6975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Речевоевзаимодействие.</w:t>
            </w:r>
          </w:p>
          <w:p w:rsidR="000C6975" w:rsidRPr="00D22628" w:rsidRDefault="00DD5E9A" w:rsidP="000C6975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Основныеединицыобщения: устнаяиписьменнаяразновидностилитературногоязыка</w:t>
            </w:r>
            <w:r w:rsidR="00DF7E6F" w:rsidRPr="00D2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E6F"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Речевое общение. Деловое общение.</w:t>
            </w:r>
            <w:r w:rsidR="00D109AE"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и культура речи.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6975" w:rsidRPr="00D22628" w:rsidRDefault="000C6975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7D2" w:rsidRPr="00D22628" w:rsidRDefault="00B077D2" w:rsidP="00B077D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</w:t>
            </w:r>
          </w:p>
          <w:p w:rsidR="00DF7E6F" w:rsidRPr="00D22628" w:rsidRDefault="00B077D2" w:rsidP="00B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5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6975" w:rsidRPr="00D22628" w:rsidRDefault="00DD5E9A" w:rsidP="00254D11">
            <w:pPr>
              <w:keepLines/>
              <w:suppressLineNumber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Нормативные, коммуникативные, этическиеаспектыустнойиписьменнойречи</w:t>
            </w:r>
            <w:r w:rsidR="00DF7E6F" w:rsidRPr="00D2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6975" w:rsidRPr="00D22628" w:rsidRDefault="000C6975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7D2" w:rsidRPr="00D22628" w:rsidRDefault="00B077D2" w:rsidP="00B077D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</w:t>
            </w:r>
          </w:p>
          <w:p w:rsidR="000C6975" w:rsidRPr="00D22628" w:rsidRDefault="00B077D2" w:rsidP="00B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75" w:rsidRPr="00D22628" w:rsidRDefault="000C6975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B0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B0" w:rsidRPr="00D22628" w:rsidRDefault="00323AB0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AB0" w:rsidRPr="00D22628" w:rsidRDefault="00323AB0" w:rsidP="00323AB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  <w:p w:rsidR="00323AB0" w:rsidRPr="00D22628" w:rsidRDefault="00323AB0" w:rsidP="000C6975">
            <w:pPr>
              <w:keepLines/>
              <w:suppressLineNumber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3AB0" w:rsidRPr="00D22628" w:rsidRDefault="00323AB0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B0" w:rsidRPr="00EB71DE" w:rsidRDefault="00323AB0" w:rsidP="00EB71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AB0" w:rsidRPr="00D22628" w:rsidRDefault="00323AB0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7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7077" w:rsidRPr="00D22628" w:rsidRDefault="00B07077" w:rsidP="00B0707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Понятие о монологе и диалоге. Правила ведения беседы.</w:t>
            </w:r>
          </w:p>
          <w:p w:rsidR="00B07077" w:rsidRPr="00D22628" w:rsidRDefault="00B07077" w:rsidP="00323AB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7077" w:rsidRPr="00D22628" w:rsidRDefault="00B07077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B0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B07077" w:rsidRPr="00D22628" w:rsidRDefault="00B07077" w:rsidP="00EB71D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реферат, собеседование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6F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F" w:rsidRPr="00D22628" w:rsidRDefault="00B07077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E6F" w:rsidRPr="00D22628" w:rsidRDefault="00DF7E6F" w:rsidP="000C6975">
            <w:pPr>
              <w:keepLines/>
              <w:suppressLineNumber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русского языка, их взаимодействие и характеристики.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Ораториегоаудитория.</w:t>
            </w:r>
            <w:r w:rsidR="00D109AE"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и культура речи.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E6F" w:rsidRPr="00D22628" w:rsidRDefault="00DF7E6F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D2" w:rsidRPr="00D22628" w:rsidRDefault="00B077D2" w:rsidP="00B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D109AE" w:rsidRPr="00D22628" w:rsidRDefault="00323AB0" w:rsidP="00B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реферат, собеседование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E6F" w:rsidRPr="00D22628" w:rsidRDefault="00DF7E6F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7" w:rsidRPr="00D22628" w:rsidTr="00D109AE">
        <w:trPr>
          <w:jc w:val="righ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0C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7077" w:rsidRPr="00D22628" w:rsidRDefault="00B07077" w:rsidP="00B66CC1">
            <w:pPr>
              <w:keepLines/>
              <w:suppressLineNumbers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Орфография грамотного письма</w:t>
            </w:r>
            <w:r w:rsidR="00B66CC1" w:rsidRPr="00D22628">
              <w:rPr>
                <w:rFonts w:ascii="Times New Roman" w:hAnsi="Times New Roman" w:cs="Times New Roman"/>
                <w:sz w:val="24"/>
                <w:szCs w:val="24"/>
              </w:rPr>
              <w:t>. Принципы русской орфографии.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DE" w:rsidRPr="00D22628" w:rsidRDefault="00EB71DE" w:rsidP="00E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7077" w:rsidRPr="00D22628" w:rsidRDefault="00B07077" w:rsidP="00F8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B0707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66CC1"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собеседование,</w:t>
            </w:r>
          </w:p>
          <w:p w:rsidR="00B07077" w:rsidRPr="00D22628" w:rsidRDefault="00B07077" w:rsidP="00EB71D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077" w:rsidRPr="00D22628" w:rsidRDefault="00B07077" w:rsidP="000C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FA" w:rsidRPr="00D22628" w:rsidRDefault="003D6621" w:rsidP="00EB71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Перечень оценочных средств</w:t>
      </w:r>
      <w:r w:rsidR="000052EA" w:rsidRPr="00D226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678"/>
        <w:gridCol w:w="2516"/>
      </w:tblGrid>
      <w:tr w:rsidR="009674FA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D22628" w:rsidRDefault="009674F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D22628" w:rsidRDefault="009674F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D22628" w:rsidRDefault="009674F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D22628" w:rsidRDefault="009674F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Представленность оценочного средства в ФОС </w:t>
            </w:r>
          </w:p>
        </w:tc>
      </w:tr>
      <w:tr w:rsidR="009674FA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A36C4F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</w:t>
            </w:r>
            <w:r w:rsidRPr="00D2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рефератов </w:t>
            </w:r>
          </w:p>
        </w:tc>
      </w:tr>
      <w:tr w:rsidR="009674FA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A36C4F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221668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68" w:rsidRPr="00D22628" w:rsidRDefault="00A36C4F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68" w:rsidRPr="00D22628" w:rsidRDefault="0022166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68" w:rsidRPr="00D22628" w:rsidRDefault="00A36C4F" w:rsidP="00A36C4F">
            <w:pPr>
              <w:spacing w:after="160" w:line="256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на темы, связанные с изучаемой дисциплиной и рассчитанное на выяснение объема знаний обучающего по определенному вопросу, теме, проблеме и т.п.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68" w:rsidRPr="00D22628" w:rsidRDefault="00221668">
            <w:pPr>
              <w:spacing w:after="160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A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A36C4F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9674FA">
            <w:pPr>
              <w:spacing w:after="160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разделам/темам дисциплины </w:t>
            </w:r>
          </w:p>
        </w:tc>
      </w:tr>
      <w:tr w:rsidR="008F7946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46" w:rsidRPr="00D22628" w:rsidRDefault="002E3863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46" w:rsidRPr="00D22628" w:rsidRDefault="008F794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46" w:rsidRPr="00D22628" w:rsidRDefault="008F7946" w:rsidP="008F7946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</w:t>
            </w: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одна из разновидностей упражнений при изучении языка, в ходе которых учащиеся воспринимают на слух слова, а затем воспроизводят их в письменном виде.</w:t>
            </w:r>
          </w:p>
          <w:p w:rsidR="008F7946" w:rsidRPr="00D22628" w:rsidRDefault="008F7946" w:rsidP="008F7946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тем как дать словарный диктант, преподаватель проводит </w:t>
            </w:r>
            <w:proofErr w:type="gram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студентами работу над каждым словом: раскрывается значение слов, рассматривается вариант правильного написания, слова употребляются в различных предложениях.</w:t>
            </w:r>
          </w:p>
          <w:p w:rsidR="008F7946" w:rsidRPr="00D22628" w:rsidRDefault="008F7946" w:rsidP="008F7946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используемые в словарном диктанте, могут предлагаться как отдельно, так и в словосочетаниях, как правило, тематических сгруппированных. Особенность такой работы заключается в том, что учащиеся обращают внимание на </w:t>
            </w: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определенные орфограммы. Материал, использованный в словарных диктантах, можно в дальнейшем применять для составления отдельных предложений или текстов. Важно учесть, что одни и те же слова должны быть использованы в орфографической работе несколько раз через определенные промежутки времени.</w:t>
            </w:r>
          </w:p>
          <w:p w:rsidR="008F7946" w:rsidRPr="00D22628" w:rsidRDefault="008F7946" w:rsidP="008F7946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словарный диктант отводится от 5 до 10 минут.</w:t>
            </w:r>
          </w:p>
          <w:p w:rsidR="008F7946" w:rsidRPr="00D22628" w:rsidRDefault="008F7946" w:rsidP="008F7946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46" w:rsidRPr="00D22628" w:rsidRDefault="008F7946">
            <w:pPr>
              <w:spacing w:after="160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</w:tr>
      <w:tr w:rsidR="009674FA" w:rsidRPr="00D22628" w:rsidTr="00967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A36C4F">
            <w:pPr>
              <w:tabs>
                <w:tab w:val="num" w:pos="57"/>
              </w:tabs>
              <w:spacing w:after="160" w:line="25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D4203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A36C4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форма  оценки знаний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FA" w:rsidRPr="00D22628" w:rsidRDefault="001D505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Примерный перечень вопросов к зачету по дисциплине </w:t>
            </w:r>
          </w:p>
        </w:tc>
      </w:tr>
    </w:tbl>
    <w:p w:rsidR="00D42038" w:rsidRPr="00D22628" w:rsidRDefault="00D42038" w:rsidP="00EB71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7D8" w:rsidRPr="007B4502" w:rsidRDefault="00B537D8" w:rsidP="00B537D8">
      <w:pPr>
        <w:framePr w:w="10075" w:h="1375" w:hSpace="180" w:wrap="auto" w:vAnchor="text" w:hAnchor="page" w:x="955" w:y="23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537D8" w:rsidRPr="007B4502" w:rsidRDefault="00B537D8" w:rsidP="00B537D8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537D8" w:rsidRPr="007B4502" w:rsidRDefault="00B537D8" w:rsidP="00B537D8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537D8" w:rsidRPr="007B4502" w:rsidRDefault="00B537D8" w:rsidP="00B537D8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537D8" w:rsidRPr="007B4502" w:rsidRDefault="00B537D8" w:rsidP="00B537D8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D42038" w:rsidRPr="00D22628" w:rsidRDefault="00D42038" w:rsidP="00D42038">
      <w:pPr>
        <w:spacing w:after="160" w:line="259" w:lineRule="auto"/>
        <w:ind w:left="10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628">
        <w:rPr>
          <w:rFonts w:ascii="Times New Roman" w:eastAsia="Calibri" w:hAnsi="Times New Roman" w:cs="Times New Roman"/>
          <w:sz w:val="24"/>
          <w:szCs w:val="24"/>
          <w:u w:val="single"/>
        </w:rPr>
        <w:t>Кафедра русского языка</w:t>
      </w:r>
    </w:p>
    <w:p w:rsidR="00D42038" w:rsidRPr="00D22628" w:rsidRDefault="00D42038" w:rsidP="00D42038">
      <w:pPr>
        <w:spacing w:after="160" w:line="259" w:lineRule="auto"/>
        <w:ind w:left="1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2628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кафедры)</w:t>
      </w:r>
    </w:p>
    <w:p w:rsidR="00D42038" w:rsidRPr="00D22628" w:rsidRDefault="00D42038" w:rsidP="00D42038">
      <w:pPr>
        <w:tabs>
          <w:tab w:val="left" w:pos="229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 для собеседования</w:t>
      </w:r>
    </w:p>
    <w:p w:rsidR="00D42038" w:rsidRPr="00D22628" w:rsidRDefault="00D42038" w:rsidP="00D42038">
      <w:pPr>
        <w:spacing w:after="160" w:line="480" w:lineRule="auto"/>
        <w:ind w:left="10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="00EB7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eastAsia="Calibri" w:hAnsi="Times New Roman" w:cs="Times New Roman"/>
          <w:sz w:val="24"/>
          <w:szCs w:val="24"/>
          <w:u w:val="single"/>
        </w:rPr>
        <w:t>«Русский язык и культура речи»</w:t>
      </w:r>
    </w:p>
    <w:p w:rsidR="00D42038" w:rsidRPr="00D22628" w:rsidRDefault="00D42038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дисциплины:</w:t>
      </w:r>
      <w:r w:rsidR="002B41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eastAsia="Calibri" w:hAnsi="Times New Roman" w:cs="Times New Roman"/>
          <w:b/>
          <w:sz w:val="24"/>
          <w:szCs w:val="24"/>
        </w:rPr>
        <w:t>Языковая норма, ее роль в становлении  и функционировании литературного языка.</w:t>
      </w:r>
    </w:p>
    <w:p w:rsidR="00D42038" w:rsidRPr="00D22628" w:rsidRDefault="00D42038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D42038" w:rsidRPr="00D22628" w:rsidRDefault="00BB6E9F" w:rsidP="00D420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1.Предмет и задачи курса. Литературный язык как высшая форма национального языка.  </w:t>
      </w:r>
    </w:p>
    <w:p w:rsidR="00BB6E9F" w:rsidRPr="00D22628" w:rsidRDefault="00D42038" w:rsidP="00D4203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2.</w:t>
      </w:r>
      <w:r w:rsidR="00BB6E9F" w:rsidRPr="00D22628">
        <w:rPr>
          <w:rFonts w:ascii="Times New Roman" w:hAnsi="Times New Roman" w:cs="Times New Roman"/>
          <w:sz w:val="24"/>
          <w:szCs w:val="24"/>
        </w:rPr>
        <w:t>Языковая норма.</w:t>
      </w:r>
    </w:p>
    <w:p w:rsidR="00BB6E9F" w:rsidRPr="00D22628" w:rsidRDefault="00BB6E9F" w:rsidP="00BB6E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3. Язык – система знаков; функции языка; культурные реформы в области русского литературного языка; понятие о языковой норме; языковые уровни; кодифицированные нормы.</w:t>
      </w:r>
    </w:p>
    <w:p w:rsidR="00D42038" w:rsidRPr="00D22628" w:rsidRDefault="00D42038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B6E9F" w:rsidRPr="00D226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B6E9F" w:rsidRPr="00D22628">
        <w:rPr>
          <w:rFonts w:ascii="Times New Roman" w:hAnsi="Times New Roman" w:cs="Times New Roman"/>
          <w:b/>
          <w:sz w:val="24"/>
          <w:szCs w:val="24"/>
        </w:rPr>
        <w:t>ечевое взаимодействие. Основные единицы общения: устная и письменная разновидности литературного языка. Речевое общение. Деловое общение. Орфография и культура речи.</w:t>
      </w:r>
    </w:p>
    <w:p w:rsidR="00D42038" w:rsidRPr="00D22628" w:rsidRDefault="00D42038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564AC2" w:rsidRPr="00D22628" w:rsidRDefault="00BB6E9F" w:rsidP="00BB6E9F">
      <w:pPr>
        <w:pStyle w:val="a8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 xml:space="preserve">Речевое взаимодействие. </w:t>
      </w:r>
    </w:p>
    <w:p w:rsidR="00564AC2" w:rsidRPr="00D22628" w:rsidRDefault="00564AC2" w:rsidP="00BB6E9F">
      <w:pPr>
        <w:pStyle w:val="a8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lastRenderedPageBreak/>
        <w:t>Основные единицы речевого общения; организация вербального взаимодействия; эффективное общение и дружелюбное общение; общие принципы коммуникации; основные тактики общения.</w:t>
      </w:r>
    </w:p>
    <w:p w:rsidR="00564AC2" w:rsidRPr="00D22628" w:rsidRDefault="00564AC2" w:rsidP="00BB6E9F">
      <w:pPr>
        <w:pStyle w:val="a8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Устная речь и ее особенности. Механизмы порождения и восприятия  письменной речи и соз</w:t>
      </w:r>
      <w:r w:rsidRPr="00D22628">
        <w:rPr>
          <w:rFonts w:ascii="Times New Roman" w:hAnsi="Times New Roman" w:cs="Times New Roman"/>
          <w:sz w:val="24"/>
          <w:szCs w:val="24"/>
        </w:rPr>
        <w:softHyphen/>
        <w:t xml:space="preserve">нательное овладение способами ее подготовки и контроля. </w:t>
      </w:r>
    </w:p>
    <w:p w:rsidR="00D42038" w:rsidRPr="002B41A2" w:rsidRDefault="00564AC2" w:rsidP="00D42038">
      <w:pPr>
        <w:pStyle w:val="a8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Особенности передачи логического ударения на письме. Речевое общение.</w:t>
      </w:r>
    </w:p>
    <w:p w:rsidR="00BB6E9F" w:rsidRPr="00D22628" w:rsidRDefault="00BB6E9F" w:rsidP="00BB6E9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64AC2" w:rsidRPr="00D22628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="00564AC2" w:rsidRPr="00D22628">
        <w:rPr>
          <w:rFonts w:ascii="Times New Roman" w:eastAsia="Calibri" w:hAnsi="Times New Roman" w:cs="Times New Roman"/>
          <w:b/>
          <w:sz w:val="24"/>
          <w:szCs w:val="24"/>
        </w:rPr>
        <w:t>ормативные, коммуникативные, этические аспекты устной и письменной речи.</w:t>
      </w:r>
    </w:p>
    <w:p w:rsidR="00BB6E9F" w:rsidRPr="00D22628" w:rsidRDefault="00BB6E9F" w:rsidP="00BB6E9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564AC2" w:rsidRPr="00D22628" w:rsidRDefault="00564AC2" w:rsidP="00564AC2">
      <w:pPr>
        <w:pStyle w:val="a8"/>
        <w:numPr>
          <w:ilvl w:val="0"/>
          <w:numId w:val="3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понятия «культура речи». </w:t>
      </w:r>
    </w:p>
    <w:p w:rsidR="00564AC2" w:rsidRPr="00D22628" w:rsidRDefault="00564AC2" w:rsidP="00564AC2">
      <w:pPr>
        <w:pStyle w:val="a8"/>
        <w:numPr>
          <w:ilvl w:val="0"/>
          <w:numId w:val="3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Нормативный аспект культуры речи. </w:t>
      </w:r>
    </w:p>
    <w:p w:rsidR="00564AC2" w:rsidRPr="00D22628" w:rsidRDefault="00564AC2" w:rsidP="00564AC2">
      <w:pPr>
        <w:pStyle w:val="a8"/>
        <w:numPr>
          <w:ilvl w:val="0"/>
          <w:numId w:val="3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Коммуникативные качества речи. </w:t>
      </w:r>
    </w:p>
    <w:p w:rsidR="00BB6E9F" w:rsidRPr="002B41A2" w:rsidRDefault="00564AC2" w:rsidP="00BB6E9F">
      <w:pPr>
        <w:pStyle w:val="a8"/>
        <w:numPr>
          <w:ilvl w:val="0"/>
          <w:numId w:val="3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Этические нормы речевой культуры (речевой этикет).</w:t>
      </w:r>
    </w:p>
    <w:p w:rsidR="00BB6E9F" w:rsidRPr="00D22628" w:rsidRDefault="00BB6E9F" w:rsidP="00BB6E9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64AC2" w:rsidRPr="00D22628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gramEnd"/>
      <w:r w:rsidR="00564AC2" w:rsidRPr="00D22628">
        <w:rPr>
          <w:rFonts w:ascii="Times New Roman" w:eastAsia="Calibri" w:hAnsi="Times New Roman" w:cs="Times New Roman"/>
          <w:b/>
          <w:sz w:val="24"/>
          <w:szCs w:val="24"/>
        </w:rPr>
        <w:t>ункционально-смысловые типы речи.</w:t>
      </w:r>
    </w:p>
    <w:p w:rsidR="00BB6E9F" w:rsidRPr="00D22628" w:rsidRDefault="00BB6E9F" w:rsidP="002B41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564AC2" w:rsidRPr="00D22628" w:rsidRDefault="00BB6E9F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1</w:t>
      </w:r>
      <w:r w:rsidR="002B41A2">
        <w:rPr>
          <w:rFonts w:ascii="Times New Roman" w:eastAsia="Calibri" w:hAnsi="Times New Roman" w:cs="Times New Roman"/>
          <w:sz w:val="24"/>
          <w:szCs w:val="24"/>
        </w:rPr>
        <w:t>.</w:t>
      </w:r>
      <w:r w:rsidR="00564AC2" w:rsidRPr="00D22628">
        <w:rPr>
          <w:rFonts w:ascii="Times New Roman" w:eastAsia="Calibri" w:hAnsi="Times New Roman" w:cs="Times New Roman"/>
          <w:sz w:val="24"/>
          <w:szCs w:val="24"/>
        </w:rPr>
        <w:t xml:space="preserve">Текст. Признаки текста. 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2.Описание. Повествование. </w:t>
      </w:r>
    </w:p>
    <w:p w:rsidR="00BB6E9F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3.Рассуждение.</w:t>
      </w:r>
    </w:p>
    <w:p w:rsidR="00BB6E9F" w:rsidRPr="00D22628" w:rsidRDefault="00BB6E9F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:П</w:t>
      </w:r>
      <w:proofErr w:type="gramEnd"/>
      <w:r w:rsidRPr="00D22628">
        <w:rPr>
          <w:rFonts w:ascii="Times New Roman" w:eastAsia="Calibri" w:hAnsi="Times New Roman" w:cs="Times New Roman"/>
          <w:b/>
          <w:sz w:val="24"/>
          <w:szCs w:val="24"/>
        </w:rPr>
        <w:t>онятие о монологе и диалоге. Правила ведения беседы.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1.Основная единица диалога. Типы взаимодействия участников диалога.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2. Структура диалога. Монологическая речь. 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3. Жанрово-стилистическая разновидность монолога. 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4. Функционально-смысловой тип монолога.</w:t>
      </w:r>
    </w:p>
    <w:p w:rsidR="00564AC2" w:rsidRPr="00D22628" w:rsidRDefault="00564AC2" w:rsidP="002B41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:Ф</w:t>
      </w:r>
      <w:proofErr w:type="gramEnd"/>
      <w:r w:rsidRPr="00D22628">
        <w:rPr>
          <w:rFonts w:ascii="Times New Roman" w:eastAsia="Calibri" w:hAnsi="Times New Roman" w:cs="Times New Roman"/>
          <w:b/>
          <w:sz w:val="24"/>
          <w:szCs w:val="24"/>
        </w:rPr>
        <w:t>ункциональные стили русского языка, их взаимодействие и характеристики.</w:t>
      </w:r>
    </w:p>
    <w:p w:rsidR="00564AC2" w:rsidRPr="00D22628" w:rsidRDefault="00564AC2" w:rsidP="00564A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стиля. Разговорная и книжная лексика.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 современного русского 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языка-общая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характеристика. 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жанра. Стилистические ошибки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сновные признаки научного стиля. 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особенности. Словообразовательные особенности. Морфологические особенности. Синтаксические особенности. 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 научного стиля. Составление конспектов. Композиция плана.  План, тезисы, конспект научного текста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spacing w:after="2" w:line="248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текстов научного стиля (аннотация, реферат, рецензия, отзыв, лекция, доклад, сообщение) Разновидности официально-делового стиля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зыковые модели документов, выражающие мотивы,  причины, цель, просьбы, напоминания, предупреждения, отказ, распоряжения, сообщения, обещания создания  документа. </w:t>
      </w:r>
    </w:p>
    <w:p w:rsidR="00C66442" w:rsidRPr="00D22628" w:rsidRDefault="00C66442" w:rsidP="00C66442">
      <w:pPr>
        <w:pStyle w:val="a8"/>
        <w:widowControl w:val="0"/>
        <w:numPr>
          <w:ilvl w:val="0"/>
          <w:numId w:val="36"/>
        </w:numPr>
        <w:spacing w:after="2" w:line="248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Унификация языка служебных документов.</w:t>
      </w:r>
    </w:p>
    <w:p w:rsidR="00C66442" w:rsidRPr="00D22628" w:rsidRDefault="00C66442" w:rsidP="00C66442">
      <w:pPr>
        <w:widowControl w:val="0"/>
        <w:spacing w:after="2" w:line="248" w:lineRule="auto"/>
        <w:ind w:left="10" w:right="44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функции документа. Общие требования к служебной информации.</w:t>
      </w:r>
    </w:p>
    <w:p w:rsidR="00EA6D57" w:rsidRPr="00D22628" w:rsidRDefault="00C66442" w:rsidP="00AE3464">
      <w:pPr>
        <w:pStyle w:val="a8"/>
        <w:widowControl w:val="0"/>
        <w:numPr>
          <w:ilvl w:val="0"/>
          <w:numId w:val="36"/>
        </w:numPr>
        <w:spacing w:after="2" w:line="248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функции документа. Структура и содержание служебных документов. Требования к языку и стилю документов. Справочно-информационные и справочно-аналитические документы.  Основные нормы </w:t>
      </w: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деловой письменной речи. Деловые бумаги личного характера. Деловой этикет. Этикетные средства. Формулы обращения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официальных писем. Разновидности официально-делового стиля. 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модели документов, выражающие мотивы,  причины, цель, просьбы, напоминания, предупреждения, отказ, распоряжения, сообщения, обещания создания  документа.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Унифик</w:t>
      </w:r>
      <w:r w:rsidR="00AE3464"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языка служебных документов. </w:t>
      </w:r>
    </w:p>
    <w:p w:rsidR="00EA6D57" w:rsidRPr="00D22628" w:rsidRDefault="00C66442" w:rsidP="00564AC2">
      <w:pPr>
        <w:pStyle w:val="a8"/>
        <w:widowControl w:val="0"/>
        <w:numPr>
          <w:ilvl w:val="0"/>
          <w:numId w:val="36"/>
        </w:numPr>
        <w:spacing w:after="160" w:line="259" w:lineRule="auto"/>
        <w:ind w:right="4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ораторском искусстве. Риторика. Красноречие. Подготовка речи: выбор темы, цель речи, поиск материала. Начало и завершение речи </w:t>
      </w:r>
    </w:p>
    <w:p w:rsidR="00564AC2" w:rsidRPr="00D22628" w:rsidRDefault="00C66442" w:rsidP="00564AC2">
      <w:pPr>
        <w:pStyle w:val="a8"/>
        <w:widowControl w:val="0"/>
        <w:numPr>
          <w:ilvl w:val="0"/>
          <w:numId w:val="36"/>
        </w:numPr>
        <w:spacing w:after="160" w:line="259" w:lineRule="auto"/>
        <w:ind w:right="4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речи.</w:t>
      </w:r>
    </w:p>
    <w:p w:rsidR="00EA6D57" w:rsidRPr="00D22628" w:rsidRDefault="00564AC2" w:rsidP="00564A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дисциплины:</w:t>
      </w:r>
      <w:r w:rsidR="00EA6D57" w:rsidRPr="00D22628">
        <w:rPr>
          <w:rFonts w:ascii="Times New Roman" w:eastAsia="Calibri" w:hAnsi="Times New Roman" w:cs="Times New Roman"/>
          <w:b/>
          <w:sz w:val="24"/>
          <w:szCs w:val="24"/>
        </w:rPr>
        <w:t>Орфография грамотного письма</w:t>
      </w:r>
      <w:proofErr w:type="gramStart"/>
      <w:r w:rsidR="00EA6D57" w:rsidRPr="00D226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66CC1" w:rsidRPr="00D226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66CC1" w:rsidRPr="00D22628">
        <w:rPr>
          <w:rFonts w:ascii="Times New Roman" w:hAnsi="Times New Roman" w:cs="Times New Roman"/>
          <w:b/>
          <w:sz w:val="24"/>
          <w:szCs w:val="24"/>
        </w:rPr>
        <w:t>ринципы русской орфографии.</w:t>
      </w:r>
    </w:p>
    <w:p w:rsidR="00EA6D57" w:rsidRPr="00D22628" w:rsidRDefault="00564AC2" w:rsidP="00564AC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Слово как выразительное средство речи.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Особенности  заимствованных слов в русском языке. Фразеологизмы, их использование в речи. 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Толковые словари, этимологические словари. 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Основные фонетические единицы. Ударение в русском языке. 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Средства современной русской графики. Принципы русской орфографии. Правописание гласных и согласных. </w:t>
      </w:r>
    </w:p>
    <w:p w:rsidR="00EA6D57" w:rsidRPr="00D22628" w:rsidRDefault="00EA6D57" w:rsidP="00EA6D57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Морфология и словообразование отдельных частей речи.</w:t>
      </w:r>
    </w:p>
    <w:p w:rsidR="00D42038" w:rsidRPr="002B41A2" w:rsidRDefault="00EA6D57" w:rsidP="00D42038">
      <w:pPr>
        <w:pStyle w:val="a8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Пунктуация</w:t>
      </w:r>
      <w:proofErr w:type="gramStart"/>
      <w:r w:rsidRPr="00D2262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22628">
        <w:rPr>
          <w:rFonts w:ascii="Times New Roman" w:eastAsia="Calibri" w:hAnsi="Times New Roman" w:cs="Times New Roman"/>
          <w:sz w:val="24"/>
          <w:szCs w:val="24"/>
        </w:rPr>
        <w:t>сновные правила употребления знаков препинания.</w:t>
      </w:r>
    </w:p>
    <w:p w:rsidR="00D42038" w:rsidRPr="00D22628" w:rsidRDefault="00D42038" w:rsidP="00D4203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проведению коллоквиумов, собеседования:</w:t>
      </w:r>
    </w:p>
    <w:p w:rsidR="00EA6D57" w:rsidRPr="00D22628" w:rsidRDefault="00EA6D57" w:rsidP="00EA6D57">
      <w:pPr>
        <w:tabs>
          <w:tab w:val="left" w:pos="702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Максимов В.И. Русский язык и культура речи; 2-е изд., Москва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</w:p>
    <w:p w:rsidR="00EA6D57" w:rsidRPr="00D22628" w:rsidRDefault="00EA6D57" w:rsidP="00EA6D57">
      <w:pPr>
        <w:tabs>
          <w:tab w:val="left" w:pos="702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Введенская Л. А., Павлова Л. Г.,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Кашаева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 Ю. Русский язык и культура речи: Учеб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вузов. Ростов н/Д., 2008. </w:t>
      </w:r>
    </w:p>
    <w:p w:rsidR="00EA6D57" w:rsidRPr="00D22628" w:rsidRDefault="00EA6D57" w:rsidP="00EA6D5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Ипполитова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Князева О.А.,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Русский язык и культура речи. Москва, 2009.</w:t>
      </w:r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Введенская Л. А.,  Павлова Л. Г. Деловая риторика. Ростов н/Д., 2008.</w:t>
      </w:r>
    </w:p>
    <w:p w:rsidR="00EA6D57" w:rsidRPr="00D22628" w:rsidRDefault="00EA6D57" w:rsidP="00EA6D57">
      <w:pPr>
        <w:spacing w:after="2" w:line="248" w:lineRule="auto"/>
        <w:ind w:left="10" w:right="4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Дунев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Русский язык и культура речи: Москва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</w:t>
      </w:r>
    </w:p>
    <w:p w:rsidR="00EA6D57" w:rsidRPr="00D22628" w:rsidRDefault="00EA6D57" w:rsidP="00EA6D57">
      <w:pPr>
        <w:spacing w:after="2" w:line="248" w:lineRule="auto"/>
        <w:ind w:left="10" w:right="4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Голуб И.Б. Русская риторика и культура речи: учебное пособие / Голуб И.Б., Неклюдов В.Д.- М.: Логос, 2012. 328— c. </w:t>
      </w:r>
      <w:hyperlink r:id="rId5" w:history="1">
        <w:r w:rsidRPr="00D22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http://www.iprbookshop.ru/9074</w:t>
        </w:r>
      </w:hyperlink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Михайлова О.Ю. Русский язык и культура речи: учебное пособие / Михайлова О.Ю.- К.: Южный институт менеджмента, 2012. 99— c.  </w:t>
      </w:r>
      <w:hyperlink r:id="rId6" w:history="1">
        <w:r w:rsidRPr="00D22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http://www.iprbookshop.ru/10299</w:t>
        </w:r>
      </w:hyperlink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Вербицкая Л. А. Давайте говорить правильно. Пособие по русскому языку. М., 2001.</w:t>
      </w:r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Тер-Минасова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С.Г..Язык и межкультурная коммуникация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 пособие)-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М:Слово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/Slovo,2008.-264с. </w:t>
      </w:r>
    </w:p>
    <w:p w:rsidR="00EA6D57" w:rsidRPr="00D22628" w:rsidRDefault="00EA6D57" w:rsidP="00EA6D5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Кондратьева С. И., Маслова Е. Л. Деловая переписка: Учеб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М., 2002.</w:t>
      </w:r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Солганик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 Стилистика текста: Учеб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М., 2000.</w:t>
      </w:r>
    </w:p>
    <w:p w:rsidR="00EA6D57" w:rsidRPr="00D22628" w:rsidRDefault="00EA6D57" w:rsidP="00E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Формановская</w:t>
      </w:r>
      <w:proofErr w:type="spellEnd"/>
      <w:r w:rsidRPr="00D2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 И. Культура общения и речевой этикет. М., 2002.</w:t>
      </w:r>
    </w:p>
    <w:p w:rsidR="00EA6D57" w:rsidRPr="00D22628" w:rsidRDefault="00EA6D57" w:rsidP="00EA6D57">
      <w:pPr>
        <w:spacing w:after="13" w:line="248" w:lineRule="auto"/>
        <w:ind w:left="1846" w:right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038" w:rsidRPr="00D22628" w:rsidRDefault="00D42038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 xml:space="preserve">Шкалы и критерии оценивания: </w:t>
      </w:r>
    </w:p>
    <w:p w:rsidR="00D0206A" w:rsidRPr="00D22628" w:rsidRDefault="00D0206A" w:rsidP="00B537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D22628">
        <w:rPr>
          <w:rFonts w:ascii="Times New Roman" w:eastAsia="Calibri" w:hAnsi="Times New Roman" w:cs="Times New Roman"/>
          <w:i/>
          <w:sz w:val="24"/>
          <w:szCs w:val="24"/>
        </w:rPr>
        <w:t>«отлично»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знании, причем не затрудняется с ответом при видоизменении задании, использует в ответе материал разнообразных литературных </w:t>
      </w:r>
      <w:r w:rsidRPr="00D22628">
        <w:rPr>
          <w:rFonts w:ascii="Times New Roman" w:eastAsia="Calibri" w:hAnsi="Times New Roman" w:cs="Times New Roman"/>
          <w:sz w:val="24"/>
          <w:szCs w:val="24"/>
        </w:rPr>
        <w:lastRenderedPageBreak/>
        <w:t>источников, владеет разносторонними навыками и приемами выполнения практических задач;</w:t>
      </w:r>
      <w:proofErr w:type="gramEnd"/>
    </w:p>
    <w:p w:rsidR="00D0206A" w:rsidRPr="00D22628" w:rsidRDefault="00D0206A" w:rsidP="00B537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D22628">
        <w:rPr>
          <w:rFonts w:ascii="Times New Roman" w:eastAsia="Calibri" w:hAnsi="Times New Roman" w:cs="Times New Roman"/>
          <w:i/>
          <w:sz w:val="24"/>
          <w:szCs w:val="24"/>
        </w:rPr>
        <w:t>«хорошо»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выставляется студенту, если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D0206A" w:rsidRPr="00D22628" w:rsidRDefault="00D0206A" w:rsidP="00B537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D22628">
        <w:rPr>
          <w:rFonts w:ascii="Times New Roman" w:eastAsia="Calibri" w:hAnsi="Times New Roman" w:cs="Times New Roman"/>
          <w:i/>
          <w:sz w:val="24"/>
          <w:szCs w:val="24"/>
        </w:rPr>
        <w:t>«удовлетворительно»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работ;</w:t>
      </w:r>
    </w:p>
    <w:p w:rsidR="00D0206A" w:rsidRPr="00D22628" w:rsidRDefault="00D0206A" w:rsidP="00B537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D22628">
        <w:rPr>
          <w:rFonts w:ascii="Times New Roman" w:eastAsia="Calibri" w:hAnsi="Times New Roman" w:cs="Times New Roman"/>
          <w:i/>
          <w:sz w:val="24"/>
          <w:szCs w:val="24"/>
        </w:rPr>
        <w:t>«неудовлетворительно»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</w:r>
    </w:p>
    <w:p w:rsidR="00D0206A" w:rsidRPr="00D22628" w:rsidRDefault="00D0206A" w:rsidP="00D4203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706F8B" w:rsidRPr="00D22628" w:rsidRDefault="00706F8B" w:rsidP="00706F8B">
      <w:pPr>
        <w:keepNext/>
        <w:spacing w:after="160" w:line="259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u w:val="single"/>
          <w:vertAlign w:val="superscript"/>
        </w:rPr>
      </w:pPr>
      <w:r w:rsidRPr="00D226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Кафедра русского языка</w:t>
      </w:r>
    </w:p>
    <w:p w:rsidR="00706F8B" w:rsidRPr="00D22628" w:rsidRDefault="00706F8B" w:rsidP="00706F8B">
      <w:pPr>
        <w:keepNext/>
        <w:spacing w:after="160" w:line="259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2628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(наименование кафедры)</w:t>
      </w:r>
    </w:p>
    <w:p w:rsidR="00706F8B" w:rsidRPr="00D22628" w:rsidRDefault="00706F8B" w:rsidP="00706F8B">
      <w:pPr>
        <w:tabs>
          <w:tab w:val="left" w:pos="229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Темы рефератов</w:t>
      </w:r>
    </w:p>
    <w:p w:rsidR="00706F8B" w:rsidRPr="00D22628" w:rsidRDefault="00706F8B" w:rsidP="00706F8B">
      <w:pPr>
        <w:tabs>
          <w:tab w:val="left" w:pos="500"/>
        </w:tabs>
        <w:spacing w:after="160" w:line="259" w:lineRule="auto"/>
        <w:ind w:right="-30"/>
        <w:jc w:val="center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D22628">
        <w:rPr>
          <w:rFonts w:ascii="Times New Roman" w:eastAsia="Calibri" w:hAnsi="Times New Roman" w:cs="Times New Roman"/>
          <w:sz w:val="24"/>
          <w:szCs w:val="24"/>
          <w:lang w:eastAsia="ko-KR"/>
        </w:rPr>
        <w:t>по дисциплине</w:t>
      </w:r>
      <w:r w:rsidR="002B41A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D22628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>«Русский язык и культура речи»</w:t>
      </w:r>
    </w:p>
    <w:p w:rsidR="00706F8B" w:rsidRPr="00D22628" w:rsidRDefault="00706F8B" w:rsidP="00706F8B">
      <w:pPr>
        <w:tabs>
          <w:tab w:val="left" w:pos="500"/>
        </w:tabs>
        <w:spacing w:after="160" w:line="259" w:lineRule="auto"/>
        <w:ind w:right="-3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</w:pPr>
      <w:r w:rsidRPr="00D2262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    (наименование дисциплины)</w:t>
      </w:r>
    </w:p>
    <w:p w:rsidR="00706F8B" w:rsidRPr="00D22628" w:rsidRDefault="00706F8B" w:rsidP="00706F8B">
      <w:pPr>
        <w:tabs>
          <w:tab w:val="left" w:pos="58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9A9" w:rsidRPr="00D22628" w:rsidRDefault="001059A9" w:rsidP="001059A9">
      <w:p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:Я</w:t>
      </w:r>
      <w:proofErr w:type="gramEnd"/>
      <w:r w:rsidRPr="00D22628">
        <w:rPr>
          <w:rFonts w:ascii="Times New Roman" w:eastAsia="Calibri" w:hAnsi="Times New Roman" w:cs="Times New Roman"/>
          <w:b/>
          <w:sz w:val="24"/>
          <w:szCs w:val="24"/>
        </w:rPr>
        <w:t>зыковая норма, ее роль в становлении и функционировании литературного языка.</w:t>
      </w:r>
    </w:p>
    <w:p w:rsidR="001059A9" w:rsidRPr="00D22628" w:rsidRDefault="001059A9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Тематика рефератов</w:t>
      </w:r>
    </w:p>
    <w:p w:rsidR="001059A9" w:rsidRPr="00D22628" w:rsidRDefault="002B41A2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8362D" w:rsidRPr="00D226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eastAsia="Calibri" w:hAnsi="Times New Roman" w:cs="Times New Roman"/>
          <w:sz w:val="24"/>
          <w:szCs w:val="24"/>
        </w:rPr>
        <w:t>Актуальные проблемы современного русского языка.</w:t>
      </w:r>
    </w:p>
    <w:p w:rsidR="0098362D" w:rsidRPr="00D22628" w:rsidRDefault="0098362D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2.</w:t>
      </w:r>
      <w:r w:rsidR="002B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eastAsia="Calibri" w:hAnsi="Times New Roman" w:cs="Times New Roman"/>
          <w:sz w:val="24"/>
          <w:szCs w:val="24"/>
        </w:rPr>
        <w:t>Современная речевая ситуация.</w:t>
      </w:r>
    </w:p>
    <w:p w:rsidR="001059A9" w:rsidRPr="00D22628" w:rsidRDefault="001059A9" w:rsidP="002B41A2">
      <w:pPr>
        <w:tabs>
          <w:tab w:val="left" w:pos="582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F8B" w:rsidRPr="002B41A2" w:rsidRDefault="00706F8B" w:rsidP="002B41A2">
      <w:pPr>
        <w:keepLines/>
        <w:suppressLineNumbers/>
        <w:tabs>
          <w:tab w:val="center" w:pos="4677"/>
          <w:tab w:val="right" w:pos="9355"/>
        </w:tabs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дисциплины:</w:t>
      </w:r>
      <w:r w:rsidR="00FC267E" w:rsidRPr="00D22628">
        <w:rPr>
          <w:rFonts w:ascii="Times New Roman" w:hAnsi="Times New Roman" w:cs="Times New Roman"/>
          <w:b/>
          <w:sz w:val="24"/>
          <w:szCs w:val="24"/>
        </w:rPr>
        <w:t>Речевое взаимодействие</w:t>
      </w:r>
      <w:proofErr w:type="gramStart"/>
      <w:r w:rsidR="00FC267E" w:rsidRPr="00D22628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FC267E" w:rsidRPr="00D22628">
        <w:rPr>
          <w:rFonts w:ascii="Times New Roman" w:hAnsi="Times New Roman" w:cs="Times New Roman"/>
          <w:b/>
          <w:sz w:val="24"/>
          <w:szCs w:val="24"/>
        </w:rPr>
        <w:t>сновные единицы общения: устная и письменная разновидности литературного языка.</w:t>
      </w:r>
      <w:r w:rsidR="00FC267E" w:rsidRPr="00D2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Речевое общение. Деловое общение.</w:t>
      </w:r>
      <w:r w:rsidR="00FC267E" w:rsidRPr="00D22628">
        <w:rPr>
          <w:rFonts w:ascii="Times New Roman" w:hAnsi="Times New Roman" w:cs="Times New Roman"/>
          <w:b/>
          <w:sz w:val="24"/>
          <w:szCs w:val="24"/>
        </w:rPr>
        <w:t xml:space="preserve"> Орфография и культура речи.</w:t>
      </w:r>
    </w:p>
    <w:p w:rsidR="002B41A2" w:rsidRDefault="002B41A2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8B" w:rsidRPr="00D22628" w:rsidRDefault="00706F8B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Тематика рефератов</w:t>
      </w:r>
    </w:p>
    <w:p w:rsidR="00706F8B" w:rsidRPr="00D22628" w:rsidRDefault="00706F8B" w:rsidP="002B41A2">
      <w:pPr>
        <w:tabs>
          <w:tab w:val="left" w:pos="582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1.</w:t>
      </w:r>
      <w:r w:rsidR="001059A9" w:rsidRPr="00D22628">
        <w:rPr>
          <w:rFonts w:ascii="Times New Roman" w:hAnsi="Times New Roman" w:cs="Times New Roman"/>
          <w:sz w:val="24"/>
          <w:szCs w:val="24"/>
        </w:rPr>
        <w:t>Речевые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роли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участников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706F8B" w:rsidRPr="00D22628" w:rsidRDefault="00706F8B" w:rsidP="002B41A2">
      <w:pPr>
        <w:tabs>
          <w:tab w:val="left" w:pos="582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059A9" w:rsidRPr="00D22628">
        <w:rPr>
          <w:rFonts w:ascii="Times New Roman" w:hAnsi="Times New Roman" w:cs="Times New Roman"/>
          <w:sz w:val="24"/>
          <w:szCs w:val="24"/>
        </w:rPr>
        <w:t>Условия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эффективного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речевого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="001059A9" w:rsidRPr="00D22628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706F8B" w:rsidRPr="00D22628" w:rsidRDefault="00706F8B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8B" w:rsidRPr="00D22628" w:rsidRDefault="00706F8B" w:rsidP="00706F8B">
      <w:p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дисциплины:</w:t>
      </w:r>
      <w:r w:rsidR="002B41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240A" w:rsidRPr="00D22628">
        <w:rPr>
          <w:rFonts w:ascii="Times New Roman" w:hAnsi="Times New Roman" w:cs="Times New Roman"/>
          <w:b/>
          <w:sz w:val="24"/>
          <w:szCs w:val="24"/>
        </w:rPr>
        <w:t>Нормативные, коммуникативные, этические аспекты устной и письменной речи.</w:t>
      </w:r>
    </w:p>
    <w:p w:rsidR="00706F8B" w:rsidRPr="00D22628" w:rsidRDefault="00706F8B" w:rsidP="002B41A2">
      <w:pPr>
        <w:tabs>
          <w:tab w:val="left" w:pos="570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рефератов</w:t>
      </w:r>
    </w:p>
    <w:p w:rsidR="00706F8B" w:rsidRPr="00D22628" w:rsidRDefault="00706F8B" w:rsidP="002B41A2">
      <w:pPr>
        <w:tabs>
          <w:tab w:val="left" w:pos="582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1.</w:t>
      </w:r>
      <w:r w:rsidR="00B5240A" w:rsidRPr="00D22628">
        <w:rPr>
          <w:rFonts w:ascii="Times New Roman" w:eastAsia="Calibri" w:hAnsi="Times New Roman" w:cs="Times New Roman"/>
          <w:sz w:val="24"/>
          <w:szCs w:val="24"/>
        </w:rPr>
        <w:t>Правильность речи: нормы ударения и грамматики.</w:t>
      </w:r>
    </w:p>
    <w:p w:rsidR="0098362D" w:rsidRPr="00D22628" w:rsidRDefault="00706F8B" w:rsidP="002B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8362D" w:rsidRPr="00D22628">
        <w:rPr>
          <w:rFonts w:ascii="Times New Roman" w:hAnsi="Times New Roman" w:cs="Times New Roman"/>
          <w:sz w:val="24"/>
          <w:szCs w:val="24"/>
        </w:rPr>
        <w:t>. Коммуникативныебарьеры. Невербальныесредстваусиления</w:t>
      </w:r>
    </w:p>
    <w:p w:rsidR="0098362D" w:rsidRPr="00D22628" w:rsidRDefault="0098362D" w:rsidP="002B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коммуникативнойпозицииговорящего.</w:t>
      </w:r>
    </w:p>
    <w:p w:rsidR="0098362D" w:rsidRPr="00D22628" w:rsidRDefault="0098362D" w:rsidP="0098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3.Речевыеролиучастниковкоммуникации.</w:t>
      </w:r>
    </w:p>
    <w:p w:rsidR="0098362D" w:rsidRPr="00D22628" w:rsidRDefault="0098362D" w:rsidP="0098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2D" w:rsidRPr="00D22628" w:rsidRDefault="0098362D" w:rsidP="0098362D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Раздел (тема) дисциплины</w:t>
      </w: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226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2628">
        <w:rPr>
          <w:rFonts w:ascii="Times New Roman" w:hAnsi="Times New Roman" w:cs="Times New Roman"/>
          <w:b/>
          <w:sz w:val="24"/>
          <w:szCs w:val="24"/>
        </w:rPr>
        <w:t>онятие о монологе и диалоге. Правила ведения беседы.</w:t>
      </w:r>
    </w:p>
    <w:p w:rsidR="00532A18" w:rsidRPr="00D22628" w:rsidRDefault="00532A18" w:rsidP="0098362D">
      <w:p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Тематика рефератов</w:t>
      </w:r>
    </w:p>
    <w:p w:rsidR="0098362D" w:rsidRPr="00D22628" w:rsidRDefault="00532A18" w:rsidP="00532A18">
      <w:pPr>
        <w:pStyle w:val="a8"/>
        <w:numPr>
          <w:ilvl w:val="0"/>
          <w:numId w:val="39"/>
        </w:num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Правила построения ораторской речи.</w:t>
      </w:r>
    </w:p>
    <w:p w:rsidR="00532A18" w:rsidRPr="00D22628" w:rsidRDefault="00532A18" w:rsidP="00532A18">
      <w:pPr>
        <w:pStyle w:val="a8"/>
        <w:numPr>
          <w:ilvl w:val="0"/>
          <w:numId w:val="39"/>
        </w:num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Мужчина и женщина: особенности речевого общения.</w:t>
      </w:r>
    </w:p>
    <w:p w:rsidR="0098362D" w:rsidRPr="002B41A2" w:rsidRDefault="00532A18" w:rsidP="002B41A2">
      <w:pPr>
        <w:pStyle w:val="a8"/>
        <w:numPr>
          <w:ilvl w:val="0"/>
          <w:numId w:val="39"/>
        </w:numPr>
        <w:tabs>
          <w:tab w:val="left" w:pos="57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Мастерство публичного выступления.</w:t>
      </w:r>
    </w:p>
    <w:p w:rsidR="00706F8B" w:rsidRPr="00D22628" w:rsidRDefault="00706F8B" w:rsidP="00706F8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</w:t>
      </w:r>
      <w:r w:rsidR="0048548C" w:rsidRPr="00D22628">
        <w:rPr>
          <w:rFonts w:ascii="Times New Roman" w:eastAsia="Calibri" w:hAnsi="Times New Roman" w:cs="Times New Roman"/>
          <w:b/>
          <w:sz w:val="24"/>
          <w:szCs w:val="24"/>
        </w:rPr>
        <w:t>рекомендации по написанию рефератов</w:t>
      </w:r>
    </w:p>
    <w:p w:rsidR="0048548C" w:rsidRPr="00D22628" w:rsidRDefault="00706F8B" w:rsidP="004854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Реферат  –  это  краткое  изложение  в  письменном  виде  или  в  форме  публичного доклада содержания научного труда (трудов), литературы по </w:t>
      </w:r>
      <w:proofErr w:type="spellStart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теме</w:t>
      </w:r>
      <w:proofErr w:type="gramStart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равильное</w:t>
      </w:r>
      <w:proofErr w:type="spellEnd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оформление  реферата  –  одна  из  важнейших  стадий  работы  над  </w:t>
      </w:r>
      <w:proofErr w:type="spellStart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ним,дает</w:t>
      </w:r>
      <w:proofErr w:type="spellEnd"/>
      <w:r w:rsidR="0048548C"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определенное  представление  об  ее  авторе,  который  должен  продемонстрировать тщательность  и  аккуратность,  потому  следует  избегать  опечаток  и  стилистических погрешностей: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  при печати используется шрифт 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черного цвета кегль (размер) 14;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  текст печатается через 1,5 интервала;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  размер полей страницы: левого – 30 мм, правового – 15 мм, верхнего – 20, нижнего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  текст реферата должен быть напечатан на принтере на одной стороне листа белой – 20 мм;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  каждая страница должна содержать 27-30 строк по 60-65 знаков в строке;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  при предложенных полях каждая страница текста содержит приблизительно 1800 знаков (30 строк по 60 знаков в строке, считая каждый знак препинания и пробел между словами также за печатный знак);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  абзац должен начинаться с красной строки (формат – отступ 1,25);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односортной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бумаги формата А</w:t>
      </w:r>
      <w:proofErr w:type="gram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  выравнивание – по ширине строки;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  поля  слева  оставляют  для  переплета,  справа  -  для  того,  чтобы  в  строках  не  было неправильных переносов. Страницы  нумеруются  арабскими  цифрами  внизу  листа  по  центру.  Нумерация страниц  –  сквозная,  начиная  с  титульного  листа,  но  проставляются  номера  со  страницы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Введение.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Каждая новая глава начинается с новой страницы.  Данное  правило относится и к  другим  основным  структурным  частям  работы:  введению,  заключению,  списку литературы.  Все  заголовки  и  подзаголовки  в  тексте  работы  следует  выделять  шрифтом, отличным от шрифта основного текста. В рубрикации реферата рекомендуется не менее двух- трех ступеней с делением на главы и параграфы, пункты и подпункты. </w:t>
      </w:r>
    </w:p>
    <w:p w:rsidR="0048548C" w:rsidRPr="00D22628" w:rsidRDefault="0048548C" w:rsidP="0048548C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Заголовки  по  возможности  следует  делать  краткими.  Если  заголовок  включает несколько предложений, их разделяют точками (без точки в конце заголовка).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Шрифт  заголовков  одного  уровня  рубрикации  должен  быть  единым  по  всему тексту. Например, заголовки подразделов можно выполнять жирным шрифтом, пунктов  –</w:t>
      </w:r>
      <w:r w:rsidR="002B41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жирным  курсивом,  подпунктов  –  курсивом.  Подчеркивание  в  заголовках  и  тексте  не рекомендуется.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Расстояние  между  названием  главы  и  последующим  текстом  должно  быть  равно трем интервалам (то есть пропускается одна строка). Такое же расстояние выдерживается между заголовками главы и 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подглавы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(подраздела). Точку в конце заголовка не ставят.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Сокращение  слов  в  тексте  не  допускается,  за  исключением  общепринятых (например, РФ и др.).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Если делается ссылка на источник, но цитата из него не приводится, то в скобках необходимо  указать  фамилию  автора  без  инициалов  и  через  запятую  –  год,  например (Григорьев,  1966).  Если  источник  подготовлен  двумя  авторами  –  указывают  обоих (Арманд,  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Кайданова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 1997),  если  –  группой  авторов,  то  указывают  первую  фамилию (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Будыко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и  др.,  1983).  Полное  название  этих  работ  с  выходными  данными  обязательно вносится в список источников и литературы.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Оформление  цитат  подчиняется  следующим  правилам.  Если  цитата  полностью воспроизводит предложение цитируемого текста, она начинается с прописной (большой) буквы,  обязательно  заключается  в  кавычки,  а  в  ссылке  указывается  номер  страницы (</w:t>
      </w:r>
      <w:proofErr w:type="spellStart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Котляков</w:t>
      </w:r>
      <w:proofErr w:type="spellEnd"/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1978, С. 319).  </w:t>
      </w:r>
    </w:p>
    <w:p w:rsidR="0048548C" w:rsidRPr="00D22628" w:rsidRDefault="0048548C" w:rsidP="002B41A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Список  использованных  источников  информации  принято  помещать  после заключения. Общее количество источников не должно быть менее 5. Каждый включенный в  такой  список  источник  должен  иметь  отражение  в  реферате  и  на  него  должны  быть ссылки  в  тексте.  Он  составляется  в  соответствии  с  едиными  требованиями библиографического описания.</w:t>
      </w:r>
    </w:p>
    <w:p w:rsidR="00706F8B" w:rsidRPr="00D22628" w:rsidRDefault="00706F8B" w:rsidP="00706F8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8B" w:rsidRPr="00D22628" w:rsidRDefault="00D80321" w:rsidP="00706F8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Шкалы</w:t>
      </w:r>
      <w:r w:rsidR="00706F8B" w:rsidRPr="00D22628">
        <w:rPr>
          <w:rFonts w:ascii="Times New Roman" w:eastAsia="Calibri" w:hAnsi="Times New Roman" w:cs="Times New Roman"/>
          <w:b/>
          <w:sz w:val="24"/>
          <w:szCs w:val="24"/>
        </w:rPr>
        <w:t xml:space="preserve"> и критерии оценивания: </w:t>
      </w:r>
    </w:p>
    <w:p w:rsidR="00532A18" w:rsidRPr="00D22628" w:rsidRDefault="00706F8B" w:rsidP="00532A18">
      <w:pPr>
        <w:suppressLineNumbers/>
        <w:tabs>
          <w:tab w:val="num" w:pos="720"/>
          <w:tab w:val="left" w:pos="1620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2628">
        <w:rPr>
          <w:rFonts w:ascii="Times New Roman" w:eastAsia="Calibri" w:hAnsi="Times New Roman" w:cs="Times New Roman"/>
          <w:b/>
          <w:sz w:val="24"/>
          <w:szCs w:val="24"/>
        </w:rPr>
        <w:t>оценка «отлично»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вы</w:t>
      </w:r>
      <w:r w:rsidR="00532A18" w:rsidRPr="00D22628">
        <w:rPr>
          <w:rFonts w:ascii="Times New Roman" w:eastAsia="Calibri" w:hAnsi="Times New Roman" w:cs="Times New Roman"/>
          <w:sz w:val="24"/>
          <w:szCs w:val="24"/>
        </w:rPr>
        <w:t xml:space="preserve">ставляется обучающемуся, если  выполнены все требования к написанию и защите реферата: обозначена проблема и обоснована  еѐ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объѐм, соблюдены требования к внешнему оформлению, даны правильные ответы на дополнительные вопросы. </w:t>
      </w:r>
      <w:proofErr w:type="gramEnd"/>
    </w:p>
    <w:p w:rsidR="00532A18" w:rsidRPr="00D22628" w:rsidRDefault="00706F8B" w:rsidP="00532A18">
      <w:pPr>
        <w:suppressLineNumbers/>
        <w:tabs>
          <w:tab w:val="num" w:pos="720"/>
          <w:tab w:val="left" w:pos="1620"/>
        </w:tabs>
        <w:spacing w:after="160"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оценка «хорошо»</w:t>
      </w:r>
      <w:r w:rsidR="00532A18" w:rsidRPr="00D22628">
        <w:rPr>
          <w:rFonts w:ascii="Times New Roman" w:eastAsia="Calibri" w:hAnsi="Times New Roman" w:cs="Times New Roman"/>
          <w:sz w:val="24"/>
          <w:szCs w:val="24"/>
        </w:rPr>
        <w:t xml:space="preserve"> – основные требования к реферату и его защите выполнены, но при этом допущены недочѐты. В частности, имеются неточности в изложении материала; отсутствует логическая последовательность в суждениях; не выдержанобъѐм реферата; имеются упущения в оформлении; на дополнительные вопросы при защите даны неполные ответы;</w:t>
      </w:r>
    </w:p>
    <w:p w:rsidR="00706F8B" w:rsidRPr="00D22628" w:rsidRDefault="00706F8B" w:rsidP="00532A18">
      <w:pPr>
        <w:suppressLineNumbers/>
        <w:tabs>
          <w:tab w:val="num" w:pos="720"/>
          <w:tab w:val="left" w:pos="1620"/>
        </w:tabs>
        <w:spacing w:after="160"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оценка «удовлетворительно»</w:t>
      </w:r>
      <w:r w:rsidR="00532A18" w:rsidRPr="00D22628">
        <w:rPr>
          <w:rFonts w:ascii="Times New Roman" w:eastAsia="Calibri" w:hAnsi="Times New Roman" w:cs="Times New Roman"/>
          <w:sz w:val="24"/>
          <w:szCs w:val="24"/>
        </w:rPr>
        <w:t>-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</w:r>
      <w:r w:rsidRPr="00D226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A18" w:rsidRPr="00D22628" w:rsidRDefault="00706F8B" w:rsidP="00532A18">
      <w:pPr>
        <w:suppressLineNumbers/>
        <w:tabs>
          <w:tab w:val="num" w:pos="720"/>
          <w:tab w:val="left" w:pos="1620"/>
        </w:tabs>
        <w:spacing w:after="160"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</w:t>
      </w:r>
      <w:r w:rsidR="00532A18" w:rsidRPr="00D226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B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18" w:rsidRPr="00D22628">
        <w:rPr>
          <w:rFonts w:ascii="Times New Roman" w:eastAsia="Calibri" w:hAnsi="Times New Roman" w:cs="Times New Roman"/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9D3B90" w:rsidRPr="00D22628" w:rsidRDefault="009D3B90" w:rsidP="009D3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Разработчик __________       </w:t>
      </w:r>
      <w:r w:rsidR="00D0206A" w:rsidRPr="00D226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Б.Р. </w:t>
      </w:r>
      <w:proofErr w:type="spellStart"/>
      <w:r w:rsidR="00D0206A" w:rsidRPr="00D22628">
        <w:rPr>
          <w:rFonts w:ascii="Times New Roman" w:eastAsia="Calibri" w:hAnsi="Times New Roman" w:cs="Times New Roman"/>
          <w:sz w:val="24"/>
          <w:szCs w:val="24"/>
          <w:u w:val="single"/>
        </w:rPr>
        <w:t>Закраилова</w:t>
      </w:r>
      <w:proofErr w:type="spellEnd"/>
    </w:p>
    <w:p w:rsidR="009D3B90" w:rsidRPr="00D22628" w:rsidRDefault="009D3B90" w:rsidP="009D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(подпись)                                 (инициалы, фамилия)  </w:t>
      </w:r>
    </w:p>
    <w:p w:rsidR="009674FA" w:rsidRPr="00D22628" w:rsidRDefault="009674FA" w:rsidP="002B41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537D8" w:rsidRPr="007B4502" w:rsidRDefault="00B537D8" w:rsidP="00B537D8">
      <w:pPr>
        <w:framePr w:w="10075" w:h="1375" w:hSpace="180" w:wrap="auto" w:vAnchor="text" w:hAnchor="page" w:x="1006" w:y="21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48548C" w:rsidRPr="00D22628" w:rsidRDefault="0048548C" w:rsidP="0048548C">
      <w:pPr>
        <w:keepNext/>
        <w:spacing w:after="160" w:line="256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226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Кафедра русского языка</w:t>
      </w:r>
    </w:p>
    <w:p w:rsidR="0048548C" w:rsidRPr="00D22628" w:rsidRDefault="0048548C" w:rsidP="0048548C">
      <w:pPr>
        <w:keepNext/>
        <w:spacing w:after="160" w:line="256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2262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(</w:t>
      </w:r>
      <w:r w:rsidRPr="00D22628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наименование кафедры)</w:t>
      </w:r>
    </w:p>
    <w:p w:rsidR="0048548C" w:rsidRPr="00D22628" w:rsidRDefault="0048548C" w:rsidP="004854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>Комплект тестов (тестовых заданий)</w:t>
      </w:r>
    </w:p>
    <w:p w:rsidR="0048548C" w:rsidRPr="00D22628" w:rsidRDefault="0048548C" w:rsidP="004854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28">
        <w:rPr>
          <w:rFonts w:ascii="Times New Roman" w:eastAsia="Calibri" w:hAnsi="Times New Roman" w:cs="Times New Roman"/>
          <w:b/>
          <w:sz w:val="24"/>
          <w:szCs w:val="24"/>
        </w:rPr>
        <w:t xml:space="preserve">для текущего/рубежного, </w:t>
      </w:r>
      <w:r w:rsidRPr="00D2262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промежуточного</w:t>
      </w:r>
      <w:r w:rsidRPr="00D22628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48548C" w:rsidRPr="00D22628" w:rsidRDefault="0048548C" w:rsidP="0048548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>(указать необходимое)</w:t>
      </w:r>
    </w:p>
    <w:p w:rsidR="0048548C" w:rsidRPr="00D22628" w:rsidRDefault="0048548C" w:rsidP="0048548C">
      <w:pPr>
        <w:tabs>
          <w:tab w:val="left" w:pos="500"/>
        </w:tabs>
        <w:spacing w:after="160" w:line="256" w:lineRule="auto"/>
        <w:ind w:right="-3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</w:pPr>
      <w:r w:rsidRPr="00D22628">
        <w:rPr>
          <w:rFonts w:ascii="Times New Roman" w:eastAsia="Calibri" w:hAnsi="Times New Roman" w:cs="Times New Roman"/>
          <w:sz w:val="24"/>
          <w:szCs w:val="24"/>
          <w:lang w:eastAsia="ko-KR"/>
        </w:rPr>
        <w:t>по дисциплине</w:t>
      </w:r>
      <w:r w:rsidR="002B41A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D2262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ko-KR"/>
        </w:rPr>
        <w:t>«Русский язык и культура речи»</w:t>
      </w:r>
    </w:p>
    <w:p w:rsidR="0048548C" w:rsidRPr="00D22628" w:rsidRDefault="0048548C" w:rsidP="0048548C">
      <w:pPr>
        <w:tabs>
          <w:tab w:val="left" w:pos="500"/>
        </w:tabs>
        <w:spacing w:after="160" w:line="256" w:lineRule="auto"/>
        <w:ind w:right="-3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</w:pPr>
      <w:r w:rsidRPr="00D2262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    (наименование дисциплины)</w:t>
      </w:r>
    </w:p>
    <w:p w:rsidR="0048548C" w:rsidRPr="00D22628" w:rsidRDefault="0048548C" w:rsidP="0048548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7"/>
        <w:gridCol w:w="1314"/>
      </w:tblGrid>
      <w:tr w:rsidR="0048548C" w:rsidRPr="00D22628" w:rsidTr="0048548C">
        <w:trPr>
          <w:trHeight w:val="5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0" w:rsidRPr="00D22628" w:rsidRDefault="009D3B90" w:rsidP="0048548C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48C" w:rsidRPr="00D22628" w:rsidRDefault="000C378F" w:rsidP="000C378F">
            <w:pPr>
              <w:tabs>
                <w:tab w:val="left" w:pos="57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48548C"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(тема) дисциплины</w:t>
            </w:r>
            <w:proofErr w:type="gramStart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:Н</w:t>
            </w:r>
            <w:proofErr w:type="gramEnd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ормативные, коммуникативные, этические аспекты устной и письменной речи.</w:t>
            </w:r>
            <w:r w:rsidR="00D80321"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Орфография. Морфология. Синтаксис.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8C" w:rsidRPr="00D22628" w:rsidRDefault="0048548C" w:rsidP="0048548C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формируемой компетенции:</w:t>
            </w:r>
          </w:p>
        </w:tc>
      </w:tr>
      <w:tr w:rsidR="0048548C" w:rsidRPr="00D22628" w:rsidTr="0048548C">
        <w:trPr>
          <w:trHeight w:val="2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8C" w:rsidRPr="00D22628" w:rsidRDefault="0048548C" w:rsidP="0048548C">
            <w:pPr>
              <w:tabs>
                <w:tab w:val="left" w:pos="570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C" w:rsidRPr="00D22628" w:rsidRDefault="0048548C" w:rsidP="0048548C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548C" w:rsidRPr="00D22628" w:rsidTr="004854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Отметьте неверное высказывание</w:t>
            </w:r>
            <w:proofErr w:type="gramStart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бразец)</w:t>
            </w: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1.Тексты – это принятые в определённых ситуациях и предназначенные                  для передачи определённого содержания типовые способы построения         речи.  </w:t>
            </w: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2. С точки зрения формы речь может быть письменной и устной.</w:t>
            </w: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3. С точки зрения количества говорящих речь может быть  монологом</w:t>
            </w:r>
            <w:proofErr w:type="gramStart"/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диалогом ,  </w:t>
            </w:r>
            <w:proofErr w:type="spellStart"/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48C" w:rsidRPr="00D22628" w:rsidRDefault="0048548C" w:rsidP="0048548C">
            <w:pPr>
              <w:tabs>
                <w:tab w:val="left" w:pos="570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C" w:rsidRPr="00D22628" w:rsidRDefault="002B41A2" w:rsidP="00BE7C20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48548C" w:rsidRPr="00D22628" w:rsidTr="004854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0" w:rsidRPr="00D22628" w:rsidRDefault="009D3B90" w:rsidP="009D3B90">
            <w:pPr>
              <w:spacing w:after="0" w:line="240" w:lineRule="auto"/>
              <w:ind w:left="10" w:right="4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Найдите ошибки, связанные с нарушением орфоэпических норм. Укажите слова, в которых неправильно поставлено ударение.</w:t>
            </w:r>
          </w:p>
          <w:p w:rsidR="009D3B90" w:rsidRPr="00D22628" w:rsidRDefault="009D3B90" w:rsidP="009D3B90">
            <w:pPr>
              <w:numPr>
                <w:ilvl w:val="0"/>
                <w:numId w:val="4"/>
              </w:numPr>
              <w:spacing w:after="0" w:line="240" w:lineRule="auto"/>
              <w:ind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диа′лог</w:t>
            </w:r>
            <w:proofErr w:type="spellEnd"/>
            <w:proofErr w:type="gramEnd"/>
          </w:p>
          <w:p w:rsidR="009D3B90" w:rsidRPr="00D22628" w:rsidRDefault="009D3B90" w:rsidP="009D3B90">
            <w:pPr>
              <w:numPr>
                <w:ilvl w:val="0"/>
                <w:numId w:val="4"/>
              </w:numPr>
              <w:spacing w:after="0" w:line="240" w:lineRule="auto"/>
              <w:ind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жесто′ко</w:t>
            </w:r>
            <w:proofErr w:type="spellEnd"/>
            <w:proofErr w:type="gramEnd"/>
          </w:p>
          <w:p w:rsidR="009D3B90" w:rsidRPr="00D22628" w:rsidRDefault="009D3B90" w:rsidP="009D3B90">
            <w:pPr>
              <w:numPr>
                <w:ilvl w:val="0"/>
                <w:numId w:val="4"/>
              </w:numPr>
              <w:spacing w:after="0" w:line="240" w:lineRule="auto"/>
              <w:ind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изба′ловать</w:t>
            </w:r>
            <w:proofErr w:type="spellEnd"/>
            <w:proofErr w:type="gramEnd"/>
          </w:p>
          <w:p w:rsidR="009D3B90" w:rsidRPr="00D22628" w:rsidRDefault="009D3B90" w:rsidP="009D3B90">
            <w:pPr>
              <w:numPr>
                <w:ilvl w:val="0"/>
                <w:numId w:val="4"/>
              </w:numPr>
              <w:spacing w:after="0" w:line="240" w:lineRule="auto"/>
              <w:ind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ка′учук</w:t>
            </w:r>
            <w:proofErr w:type="spellEnd"/>
            <w:proofErr w:type="gramEnd"/>
          </w:p>
          <w:p w:rsidR="009D3B90" w:rsidRPr="00D22628" w:rsidRDefault="009D3B90" w:rsidP="009D3B90">
            <w:pPr>
              <w:numPr>
                <w:ilvl w:val="0"/>
                <w:numId w:val="4"/>
              </w:numPr>
              <w:spacing w:after="0" w:line="240" w:lineRule="auto"/>
              <w:ind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зло′ба</w:t>
            </w:r>
            <w:proofErr w:type="spellEnd"/>
          </w:p>
          <w:p w:rsidR="009D3B90" w:rsidRPr="00D22628" w:rsidRDefault="009D3B90" w:rsidP="009D3B90">
            <w:pPr>
              <w:spacing w:after="0" w:line="240" w:lineRule="auto"/>
              <w:ind w:left="4770" w:right="44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8C" w:rsidRPr="00D22628" w:rsidRDefault="0048548C" w:rsidP="0048548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C" w:rsidRPr="00D22628" w:rsidRDefault="002B41A2" w:rsidP="00BE7C20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</w:tr>
      <w:tr w:rsidR="0048548C" w:rsidRPr="00D22628" w:rsidTr="009D3B90">
        <w:trPr>
          <w:trHeight w:val="31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Найдите ошибки, связанные с нарушением лексических норм. Отметьте предложения, в которых допущены ошибки</w:t>
            </w:r>
            <w:r w:rsidRPr="00D226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D3B90" w:rsidRPr="00D22628" w:rsidRDefault="009D3B90" w:rsidP="009D3B90">
            <w:pPr>
              <w:numPr>
                <w:ilvl w:val="0"/>
                <w:numId w:val="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была представлена плеяда новейших компьютеров.</w:t>
            </w:r>
          </w:p>
          <w:p w:rsidR="009D3B90" w:rsidRPr="00D22628" w:rsidRDefault="009D3B90" w:rsidP="009D3B90">
            <w:pPr>
              <w:numPr>
                <w:ilvl w:val="0"/>
                <w:numId w:val="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Началась избирательная фиеста.</w:t>
            </w:r>
          </w:p>
          <w:p w:rsidR="009D3B90" w:rsidRPr="00D22628" w:rsidRDefault="009D3B90" w:rsidP="009D3B90">
            <w:pPr>
              <w:numPr>
                <w:ilvl w:val="0"/>
                <w:numId w:val="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 принимать законы принадлежит Государственной Думе России.</w:t>
            </w:r>
          </w:p>
          <w:p w:rsidR="009D3B90" w:rsidRPr="00D22628" w:rsidRDefault="009D3B90" w:rsidP="009D3B90">
            <w:pPr>
              <w:spacing w:after="0" w:line="240" w:lineRule="auto"/>
              <w:ind w:left="10" w:right="44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Найдите ошибки, связанные с нарушением морфологических норм. Отметьте предложение, не имеющее ошибок</w:t>
            </w:r>
            <w:r w:rsidRPr="00D226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8548C" w:rsidRPr="00D22628" w:rsidRDefault="009D3B90" w:rsidP="009D3B90">
            <w:pPr>
              <w:spacing w:after="120" w:line="240" w:lineRule="auto"/>
              <w:ind w:left="10" w:right="44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   Из-за шторма танкеры не могли перекочевать нефть. 2.   Он вышел из каюты, в которой просидел полторы сутки.     3.   В области разработки компьютерных программ долгие годы первой была США.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C" w:rsidRPr="00D22628" w:rsidRDefault="002B41A2" w:rsidP="00BE7C20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9D3B90" w:rsidRPr="00D22628" w:rsidTr="009D3B90">
        <w:trPr>
          <w:trHeight w:val="31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0" w:rsidRPr="00D22628" w:rsidRDefault="009D3B90" w:rsidP="009D3B90">
            <w:pPr>
              <w:spacing w:after="0" w:line="240" w:lineRule="auto"/>
              <w:ind w:left="10" w:right="4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 Найдите ошибки, связанные с нарушением синтаксических норм. Отметьте предложения, в которых допущены ошибки.</w:t>
            </w:r>
          </w:p>
          <w:p w:rsidR="009D3B90" w:rsidRPr="00D22628" w:rsidRDefault="009D3B90" w:rsidP="009D3B90">
            <w:pPr>
              <w:tabs>
                <w:tab w:val="num" w:pos="1800"/>
              </w:tabs>
              <w:spacing w:after="0" w:line="240" w:lineRule="auto"/>
              <w:ind w:left="10" w:right="44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четверг необходимо предоставить данные о прохождении медосмотра.</w:t>
            </w:r>
          </w:p>
          <w:p w:rsidR="009D3B90" w:rsidRPr="00D22628" w:rsidRDefault="009D3B90" w:rsidP="009D3B90">
            <w:pPr>
              <w:tabs>
                <w:tab w:val="num" w:pos="1800"/>
              </w:tabs>
              <w:spacing w:after="0" w:line="240" w:lineRule="auto"/>
              <w:ind w:left="10" w:right="44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 не хотелось потерпеть фиаско на глазах многочисленных учеников.</w:t>
            </w:r>
          </w:p>
          <w:p w:rsidR="009D3B90" w:rsidRPr="00D22628" w:rsidRDefault="009D3B90" w:rsidP="009D3B90">
            <w:pPr>
              <w:tabs>
                <w:tab w:val="num" w:pos="1800"/>
              </w:tabs>
              <w:spacing w:after="0" w:line="240" w:lineRule="auto"/>
              <w:ind w:left="10" w:right="44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Поддерживая банк «Согласие», мы приняли участие своим присутствием и приобрели 40% акций.</w:t>
            </w:r>
          </w:p>
          <w:p w:rsidR="009D3B90" w:rsidRPr="00D22628" w:rsidRDefault="009D3B90" w:rsidP="009D3B9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0" w:rsidRPr="00D22628" w:rsidRDefault="002B41A2" w:rsidP="00BE7C20">
            <w:pPr>
              <w:tabs>
                <w:tab w:val="left" w:pos="570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</w:tbl>
    <w:p w:rsidR="0048548C" w:rsidRPr="00D22628" w:rsidRDefault="0048548C" w:rsidP="0048548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B90" w:rsidRPr="00D22628" w:rsidRDefault="00D80321" w:rsidP="009D3B90">
      <w:pPr>
        <w:spacing w:after="13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226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Шкалы</w:t>
      </w:r>
      <w:r w:rsidR="009D3B90" w:rsidRPr="00D226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критерии оценивания тестовых заданий. </w:t>
      </w:r>
    </w:p>
    <w:p w:rsidR="009D3B90" w:rsidRPr="00D22628" w:rsidRDefault="009D3B90" w:rsidP="009D3B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CellMar>
          <w:top w:w="9" w:type="dxa"/>
          <w:right w:w="38" w:type="dxa"/>
        </w:tblCellMar>
        <w:tblLook w:val="00A0"/>
      </w:tblPr>
      <w:tblGrid>
        <w:gridCol w:w="3130"/>
        <w:gridCol w:w="6441"/>
      </w:tblGrid>
      <w:tr w:rsidR="009D3B90" w:rsidRPr="00D22628" w:rsidTr="009F107A">
        <w:trPr>
          <w:trHeight w:val="33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9D3B90" w:rsidRPr="00D22628" w:rsidTr="009F107A">
        <w:trPr>
          <w:trHeight w:val="33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«Отлично»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на 91-100% </w:t>
            </w:r>
          </w:p>
        </w:tc>
      </w:tr>
      <w:tr w:rsidR="009D3B90" w:rsidRPr="00D22628" w:rsidTr="009F107A">
        <w:trPr>
          <w:trHeight w:val="33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«Хорошо»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на 81-90% </w:t>
            </w:r>
          </w:p>
        </w:tc>
      </w:tr>
      <w:tr w:rsidR="009D3B90" w:rsidRPr="00D22628" w:rsidTr="009F107A">
        <w:trPr>
          <w:trHeight w:val="33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«Удовлетворительно»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на 51-80% </w:t>
            </w:r>
          </w:p>
        </w:tc>
      </w:tr>
      <w:tr w:rsidR="009D3B90" w:rsidRPr="00D22628" w:rsidTr="009F107A">
        <w:trPr>
          <w:trHeight w:val="33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«Неудовлетворительно»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0" w:rsidRPr="00D22628" w:rsidRDefault="009D3B90" w:rsidP="009F1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на 10-50% </w:t>
            </w:r>
          </w:p>
        </w:tc>
      </w:tr>
    </w:tbl>
    <w:p w:rsidR="000C378F" w:rsidRPr="00D22628" w:rsidRDefault="000C378F" w:rsidP="009D3B9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B90" w:rsidRPr="00D22628" w:rsidRDefault="009D3B90" w:rsidP="009D3B9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Разработчик __________                   </w:t>
      </w:r>
      <w:r w:rsidRPr="00D226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Б.Р. </w:t>
      </w:r>
      <w:proofErr w:type="spellStart"/>
      <w:r w:rsidRPr="00D22628">
        <w:rPr>
          <w:rFonts w:ascii="Times New Roman" w:eastAsia="Calibri" w:hAnsi="Times New Roman" w:cs="Times New Roman"/>
          <w:sz w:val="24"/>
          <w:szCs w:val="24"/>
          <w:u w:val="single"/>
        </w:rPr>
        <w:t>Закраилова</w:t>
      </w:r>
      <w:proofErr w:type="spellEnd"/>
    </w:p>
    <w:p w:rsidR="009D3B90" w:rsidRPr="00D22628" w:rsidRDefault="009D3B90" w:rsidP="009D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37D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  (подпись) </w:t>
      </w:r>
      <w:r w:rsidR="00B537D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22628">
        <w:rPr>
          <w:rFonts w:ascii="Times New Roman" w:eastAsia="Calibri" w:hAnsi="Times New Roman" w:cs="Times New Roman"/>
          <w:sz w:val="24"/>
          <w:szCs w:val="24"/>
        </w:rPr>
        <w:t xml:space="preserve">(инициалы, фамилия)  </w:t>
      </w:r>
    </w:p>
    <w:p w:rsidR="0048548C" w:rsidRPr="00D22628" w:rsidRDefault="0048548C" w:rsidP="003D6621">
      <w:pPr>
        <w:spacing w:after="160" w:line="259" w:lineRule="auto"/>
        <w:ind w:left="-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B95" w:rsidRDefault="00CC4B95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A2" w:rsidRPr="00D22628" w:rsidRDefault="002B41A2" w:rsidP="00CC4B95">
      <w:pPr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8F" w:rsidRPr="00D22628" w:rsidRDefault="000C378F" w:rsidP="00CC4B95">
      <w:pPr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C378F" w:rsidRPr="00D22628" w:rsidRDefault="000C378F" w:rsidP="00CC4B95">
      <w:pPr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37D8" w:rsidRPr="00B537D8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37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537D8" w:rsidRPr="007B4502" w:rsidRDefault="00B537D8" w:rsidP="00B5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0C378F" w:rsidRPr="00D22628" w:rsidRDefault="000C378F" w:rsidP="000C378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8F" w:rsidRPr="00D22628" w:rsidRDefault="000C378F" w:rsidP="000C378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Кафедра русского языка</w:t>
      </w:r>
    </w:p>
    <w:p w:rsidR="000C378F" w:rsidRPr="00D22628" w:rsidRDefault="000C378F" w:rsidP="000C378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gramStart"/>
      <w:r w:rsidRPr="00D226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(наименование кафедры</w:t>
      </w:r>
      <w:proofErr w:type="gramEnd"/>
    </w:p>
    <w:p w:rsidR="000C378F" w:rsidRPr="00D22628" w:rsidRDefault="000C378F" w:rsidP="002B41A2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речи</w:t>
      </w:r>
      <w:r w:rsidRPr="00D22628">
        <w:rPr>
          <w:rFonts w:ascii="Times New Roman" w:hAnsi="Times New Roman" w:cs="Times New Roman"/>
          <w:b/>
          <w:sz w:val="24"/>
          <w:szCs w:val="24"/>
        </w:rPr>
        <w:t>»</w:t>
      </w:r>
    </w:p>
    <w:p w:rsidR="000C378F" w:rsidRPr="00D22628" w:rsidRDefault="000C378F" w:rsidP="000C378F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22628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0C378F" w:rsidRPr="00D22628" w:rsidRDefault="000C378F" w:rsidP="000C378F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 xml:space="preserve">направления подготовки </w:t>
      </w:r>
    </w:p>
    <w:p w:rsidR="000C378F" w:rsidRPr="00D22628" w:rsidRDefault="00147349" w:rsidP="000C378F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45.0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378F" w:rsidRPr="00D2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Перевод и </w:t>
      </w:r>
      <w:proofErr w:type="spellStart"/>
      <w:r w:rsidR="002B41A2">
        <w:rPr>
          <w:rFonts w:ascii="Times New Roman" w:hAnsi="Times New Roman" w:cs="Times New Roman"/>
          <w:b/>
          <w:sz w:val="24"/>
          <w:szCs w:val="24"/>
          <w:u w:val="single"/>
        </w:rPr>
        <w:t>переводоведение</w:t>
      </w:r>
      <w:proofErr w:type="spellEnd"/>
      <w:r w:rsidR="000C378F" w:rsidRPr="00D226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C378F" w:rsidRPr="00D22628" w:rsidRDefault="000C378F" w:rsidP="000C378F">
      <w:pPr>
        <w:shd w:val="clear" w:color="auto" w:fill="FFFFFF"/>
        <w:tabs>
          <w:tab w:val="left" w:pos="-284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628">
        <w:rPr>
          <w:rFonts w:ascii="Times New Roman" w:hAnsi="Times New Roman" w:cs="Times New Roman"/>
          <w:b/>
          <w:i/>
          <w:sz w:val="24"/>
          <w:szCs w:val="24"/>
        </w:rPr>
        <w:t>(код и наименование направления подготовки (специальности))</w:t>
      </w:r>
    </w:p>
    <w:p w:rsidR="000C378F" w:rsidRPr="002B41A2" w:rsidRDefault="000C378F" w:rsidP="002B41A2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экзаменационная сессия 20</w:t>
      </w:r>
      <w:r w:rsidR="00BE7C20"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2</w:t>
      </w:r>
      <w:r w:rsidR="002B41A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1</w:t>
      </w:r>
      <w:r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- 20</w:t>
      </w:r>
      <w:r w:rsidR="00BE7C20"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2</w:t>
      </w:r>
      <w:r w:rsidR="002B41A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2</w:t>
      </w:r>
      <w:r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</w:t>
      </w:r>
      <w:proofErr w:type="spellEnd"/>
      <w:r w:rsidRPr="00D226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года.</w:t>
      </w:r>
    </w:p>
    <w:p w:rsidR="000C378F" w:rsidRPr="002B41A2" w:rsidRDefault="000C378F" w:rsidP="002B41A2">
      <w:pPr>
        <w:shd w:val="clear" w:color="auto" w:fill="FFFFFF"/>
        <w:tabs>
          <w:tab w:val="left" w:pos="221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628">
        <w:rPr>
          <w:rFonts w:ascii="Times New Roman" w:hAnsi="Times New Roman" w:cs="Times New Roman"/>
          <w:b/>
          <w:sz w:val="24"/>
          <w:szCs w:val="24"/>
          <w:u w:val="single"/>
        </w:rPr>
        <w:t>(Примерный перечень вопросов к ЗАЧЕТУ)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1.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Языковая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норма, ее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роль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</w:t>
      </w:r>
      <w:r w:rsidR="002B41A2">
        <w:rPr>
          <w:rFonts w:ascii="Times New Roman" w:hAnsi="Times New Roman" w:cs="Times New Roman"/>
          <w:sz w:val="24"/>
          <w:szCs w:val="24"/>
        </w:rPr>
        <w:t xml:space="preserve"> становлении </w:t>
      </w:r>
      <w:r w:rsidRPr="00D22628">
        <w:rPr>
          <w:rFonts w:ascii="Times New Roman" w:hAnsi="Times New Roman" w:cs="Times New Roman"/>
          <w:sz w:val="24"/>
          <w:szCs w:val="24"/>
        </w:rPr>
        <w:t>функционировании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литературного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2. Литературный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язык. Его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основные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признаки.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3. Лексика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лексикология. Лексика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точки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зрения, ее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употребления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2B41A2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происхождения.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4.Дать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определение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понятиям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«синонимы», «антонимы», «омонимы». Привести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примеры.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5. Понятие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монологе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диалоге. Правила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ведения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беседы.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6. Речевое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взаимодействие. Основные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единицы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общения. Устная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письменная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разновидности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литературного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7. Рассказать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об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использовании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профессионализмов, диалектизмов, жаргонизмов.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8. Унификация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деловых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бумаг.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9. Дать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определение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понятию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«нормы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литературного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языка».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10. Перечислить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характерные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черты, особенности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нормы.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11. Что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означает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термин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«функциональный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стиль»?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12. Научный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стиль, его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характеристика. Жанры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научного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стиля.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13. Публицистический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стиль, его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характеристика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жанры.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14. Художественный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стиль. Средства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образности.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15. Официально-деловой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стиль, его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16. Жанры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деловых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бумаг (личные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служебные).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17. Правильность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речи. Нормы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современного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русского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литературного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18. Речевое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мастерство.</w:t>
      </w:r>
    </w:p>
    <w:p w:rsidR="000C378F" w:rsidRPr="00D22628" w:rsidRDefault="000C378F" w:rsidP="002B41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19. Текст. Смысловые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типы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текстов.</w:t>
      </w:r>
    </w:p>
    <w:p w:rsidR="000C378F" w:rsidRPr="00D22628" w:rsidRDefault="000C378F" w:rsidP="002B41A2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20. Общая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характеристика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функциональных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стилей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литературного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языка. Характерные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признаки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каждого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из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них.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21. Культура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устной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требования, предъявляемые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к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ней.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22. Логичность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речи. Типы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логических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ошибок.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23. Культура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норма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ударения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современном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русском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языке.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24. Особенности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русского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ударения.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25. Виды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 xml:space="preserve">тропов: метафора, метонимия, синекдоха, гипербола, литотаидр. </w:t>
      </w:r>
      <w:r w:rsidR="009F107A" w:rsidRPr="00D22628">
        <w:rPr>
          <w:rFonts w:ascii="Times New Roman" w:hAnsi="Times New Roman" w:cs="Times New Roman"/>
          <w:sz w:val="24"/>
          <w:szCs w:val="24"/>
        </w:rPr>
        <w:t>С</w:t>
      </w:r>
      <w:r w:rsidRPr="00D22628">
        <w:rPr>
          <w:rFonts w:ascii="Times New Roman" w:hAnsi="Times New Roman" w:cs="Times New Roman"/>
          <w:sz w:val="24"/>
          <w:szCs w:val="24"/>
        </w:rPr>
        <w:t>тилистические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фигуры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26. Стилистические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возможности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лексики.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lastRenderedPageBreak/>
        <w:t>27. Функционирование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синонимов, омонимов, антонимов, паронимов, многозначных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слов.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28. Возможности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фразеологических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средств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языка, поговорок, пословиц, «крылатых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слов»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выражений.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29. Речевая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избыточность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речевая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недостаточность.</w:t>
      </w:r>
    </w:p>
    <w:p w:rsidR="000C378F" w:rsidRPr="00D22628" w:rsidRDefault="000C378F" w:rsidP="002B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30. Типичные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ошибки, связанные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нарушением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норм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согласования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и</w:t>
      </w:r>
      <w:r w:rsidR="009F107A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управления.</w:t>
      </w:r>
    </w:p>
    <w:p w:rsidR="000C378F" w:rsidRPr="00D22628" w:rsidRDefault="000C378F" w:rsidP="000C378F">
      <w:pPr>
        <w:spacing w:after="13"/>
        <w:ind w:right="413"/>
        <w:rPr>
          <w:rFonts w:ascii="Times New Roman" w:hAnsi="Times New Roman" w:cs="Times New Roman"/>
          <w:b/>
          <w:sz w:val="24"/>
          <w:szCs w:val="24"/>
        </w:rPr>
      </w:pPr>
    </w:p>
    <w:p w:rsidR="000C378F" w:rsidRPr="00D22628" w:rsidRDefault="000C378F" w:rsidP="009F107A">
      <w:pPr>
        <w:spacing w:after="0" w:line="240" w:lineRule="auto"/>
        <w:ind w:right="413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226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по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освоению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9F107A" w:rsidRDefault="000C378F" w:rsidP="009F10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по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к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 xml:space="preserve">зачету:                                      </w:t>
      </w:r>
    </w:p>
    <w:p w:rsidR="000C378F" w:rsidRPr="00D22628" w:rsidRDefault="000C378F" w:rsidP="009F10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02030"/>
          <w:sz w:val="24"/>
          <w:szCs w:val="24"/>
        </w:rPr>
      </w:pPr>
      <w:r w:rsidRPr="00D22628">
        <w:rPr>
          <w:rFonts w:ascii="Times New Roman" w:hAnsi="Times New Roman" w:cs="Times New Roman"/>
          <w:b/>
          <w:bCs/>
          <w:color w:val="302030"/>
          <w:sz w:val="24"/>
          <w:szCs w:val="24"/>
        </w:rPr>
        <w:t>Зачет</w:t>
      </w:r>
      <w:r w:rsidR="009F107A">
        <w:rPr>
          <w:rFonts w:ascii="Times New Roman" w:hAnsi="Times New Roman" w:cs="Times New Roman"/>
          <w:b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bCs/>
          <w:color w:val="302030"/>
          <w:sz w:val="24"/>
          <w:szCs w:val="24"/>
        </w:rPr>
        <w:t>–</w:t>
      </w:r>
      <w:r w:rsidR="009F107A">
        <w:rPr>
          <w:rFonts w:ascii="Times New Roman" w:hAnsi="Times New Roman" w:cs="Times New Roman"/>
          <w:b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Cs/>
          <w:color w:val="302030"/>
          <w:sz w:val="24"/>
          <w:szCs w:val="24"/>
        </w:rPr>
        <w:t>это</w:t>
      </w:r>
      <w:r w:rsidR="009F107A">
        <w:rPr>
          <w:rFonts w:ascii="Times New Roman" w:hAnsi="Times New Roman" w:cs="Times New Roman"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Cs/>
          <w:color w:val="302030"/>
          <w:sz w:val="24"/>
          <w:szCs w:val="24"/>
        </w:rPr>
        <w:t>форма</w:t>
      </w:r>
      <w:r w:rsidR="009F107A">
        <w:rPr>
          <w:rFonts w:ascii="Times New Roman" w:hAnsi="Times New Roman" w:cs="Times New Roman"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Cs/>
          <w:color w:val="302030"/>
          <w:sz w:val="24"/>
          <w:szCs w:val="24"/>
        </w:rPr>
        <w:t>итоговой</w:t>
      </w:r>
      <w:r w:rsidR="009F107A">
        <w:rPr>
          <w:rFonts w:ascii="Times New Roman" w:hAnsi="Times New Roman" w:cs="Times New Roman"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Cs/>
          <w:color w:val="302030"/>
          <w:sz w:val="24"/>
          <w:szCs w:val="24"/>
        </w:rPr>
        <w:t>отчетности</w:t>
      </w:r>
      <w:r w:rsidR="009F107A">
        <w:rPr>
          <w:rFonts w:ascii="Times New Roman" w:hAnsi="Times New Roman" w:cs="Times New Roman"/>
          <w:bCs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Cs/>
          <w:color w:val="302030"/>
          <w:sz w:val="24"/>
          <w:szCs w:val="24"/>
        </w:rPr>
        <w:t>студента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 по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изученной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 xml:space="preserve">дисциплине. </w:t>
      </w:r>
    </w:p>
    <w:p w:rsidR="000C378F" w:rsidRPr="00D22628" w:rsidRDefault="000C378F" w:rsidP="009F107A">
      <w:pPr>
        <w:spacing w:after="0" w:line="240" w:lineRule="auto"/>
        <w:rPr>
          <w:rFonts w:ascii="Times New Roman" w:hAnsi="Times New Roman" w:cs="Times New Roman"/>
          <w:color w:val="302030"/>
          <w:sz w:val="24"/>
          <w:szCs w:val="24"/>
        </w:rPr>
      </w:pPr>
      <w:r w:rsidRPr="00D22628">
        <w:rPr>
          <w:rFonts w:ascii="Times New Roman" w:hAnsi="Times New Roman" w:cs="Times New Roman"/>
          <w:color w:val="302030"/>
          <w:sz w:val="24"/>
          <w:szCs w:val="24"/>
        </w:rPr>
        <w:t>По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решению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кафедры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зачет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может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проводиться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в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нескольких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формах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–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устной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по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билетам, письменной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proofErr w:type="gramStart"/>
      <w:r w:rsidRPr="00D22628">
        <w:rPr>
          <w:rFonts w:ascii="Times New Roman" w:hAnsi="Times New Roman" w:cs="Times New Roman"/>
          <w:color w:val="302030"/>
          <w:sz w:val="24"/>
          <w:szCs w:val="24"/>
        </w:rPr>
        <w:t>по</w:t>
      </w:r>
      <w:proofErr w:type="gramEnd"/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proofErr w:type="gramStart"/>
      <w:r w:rsidRPr="00D22628">
        <w:rPr>
          <w:rFonts w:ascii="Times New Roman" w:hAnsi="Times New Roman" w:cs="Times New Roman"/>
          <w:color w:val="302030"/>
          <w:sz w:val="24"/>
          <w:szCs w:val="24"/>
        </w:rPr>
        <w:t>билетами</w:t>
      </w:r>
      <w:proofErr w:type="gramEnd"/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ли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тестирование, в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форме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собеседования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по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курсу. Главная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задача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проведения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зачета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–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проверка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знаний, навыков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и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умений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студента, по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прослушанной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дисциплине.</w:t>
      </w:r>
    </w:p>
    <w:p w:rsidR="000C378F" w:rsidRPr="00D22628" w:rsidRDefault="000C378F" w:rsidP="009F10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2030"/>
          <w:sz w:val="24"/>
          <w:szCs w:val="24"/>
        </w:rPr>
      </w:pPr>
      <w:r w:rsidRPr="00D22628">
        <w:rPr>
          <w:rFonts w:ascii="Times New Roman" w:hAnsi="Times New Roman" w:cs="Times New Roman"/>
          <w:color w:val="302030"/>
          <w:sz w:val="24"/>
          <w:szCs w:val="24"/>
        </w:rPr>
        <w:t>Огромную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роль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в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успешной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подготовке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к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зачету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играет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правильная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организация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подготовки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к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нему. Рекомендуется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при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подготовке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к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зачету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опираться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на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следующий</w:t>
      </w:r>
      <w:r w:rsidR="009F107A">
        <w:rPr>
          <w:rFonts w:ascii="Times New Roman" w:hAnsi="Times New Roman" w:cs="Times New Roman"/>
          <w:color w:val="302030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план:</w:t>
      </w:r>
    </w:p>
    <w:p w:rsidR="000C378F" w:rsidRPr="00D22628" w:rsidRDefault="000C378F" w:rsidP="009F10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521"/>
          <w:sz w:val="24"/>
          <w:szCs w:val="24"/>
        </w:rPr>
      </w:pPr>
      <w:r w:rsidRPr="00D22628">
        <w:rPr>
          <w:rFonts w:ascii="Times New Roman" w:hAnsi="Times New Roman" w:cs="Times New Roman"/>
          <w:color w:val="202521"/>
          <w:sz w:val="24"/>
          <w:szCs w:val="24"/>
        </w:rPr>
        <w:t>Просмотретьпрограммукурса, сцельювыявлениянаиболеепроблемныхтем, вопросов, которыемогутвызватьтрудностиприподготовкек</w:t>
      </w:r>
      <w:r w:rsidRPr="00D22628">
        <w:rPr>
          <w:rFonts w:ascii="Times New Roman" w:hAnsi="Times New Roman" w:cs="Times New Roman"/>
          <w:color w:val="302030"/>
          <w:sz w:val="24"/>
          <w:szCs w:val="24"/>
        </w:rPr>
        <w:t>зачету</w:t>
      </w:r>
      <w:r w:rsidRPr="00D22628">
        <w:rPr>
          <w:rFonts w:ascii="Times New Roman" w:hAnsi="Times New Roman" w:cs="Times New Roman"/>
          <w:color w:val="202521"/>
          <w:sz w:val="24"/>
          <w:szCs w:val="24"/>
        </w:rPr>
        <w:t>.</w:t>
      </w:r>
    </w:p>
    <w:p w:rsidR="000C378F" w:rsidRPr="00D22628" w:rsidRDefault="000C378F" w:rsidP="009F107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color w:val="202521"/>
          <w:sz w:val="24"/>
          <w:szCs w:val="24"/>
        </w:rPr>
        <w:t xml:space="preserve">Порешатьтестовыезадания, предложенныевучебно-методическомкомплексе. </w:t>
      </w:r>
    </w:p>
    <w:p w:rsidR="000C378F" w:rsidRPr="00D22628" w:rsidRDefault="000C378F" w:rsidP="009F1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78F" w:rsidRPr="00D22628" w:rsidRDefault="000C378F" w:rsidP="000C378F">
      <w:pPr>
        <w:framePr w:wrap="none" w:vAnchor="page" w:hAnchor="page" w:x="3823" w:y="6624"/>
        <w:rPr>
          <w:rFonts w:ascii="Times New Roman" w:hAnsi="Times New Roman" w:cs="Times New Roman"/>
          <w:sz w:val="24"/>
          <w:szCs w:val="24"/>
        </w:rPr>
      </w:pPr>
    </w:p>
    <w:p w:rsidR="000C378F" w:rsidRPr="00D22628" w:rsidRDefault="000C378F" w:rsidP="000C378F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D22628">
        <w:rPr>
          <w:rFonts w:ascii="Times New Roman" w:hAnsi="Times New Roman" w:cs="Times New Roman"/>
          <w:b/>
          <w:sz w:val="24"/>
          <w:szCs w:val="24"/>
        </w:rPr>
        <w:t>Шкалы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и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9F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b/>
          <w:sz w:val="24"/>
          <w:szCs w:val="24"/>
        </w:rPr>
        <w:t xml:space="preserve">оценивания: </w:t>
      </w:r>
    </w:p>
    <w:p w:rsidR="000C378F" w:rsidRPr="00D22628" w:rsidRDefault="009F107A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628">
        <w:rPr>
          <w:rFonts w:ascii="Times New Roman" w:hAnsi="Times New Roman" w:cs="Times New Roman"/>
          <w:sz w:val="24"/>
          <w:szCs w:val="24"/>
        </w:rPr>
        <w:t>О</w:t>
      </w:r>
      <w:r w:rsidR="000C378F" w:rsidRPr="00D22628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i/>
          <w:sz w:val="24"/>
          <w:szCs w:val="24"/>
        </w:rPr>
        <w:t>«отлично»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обучающемуся,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глубоко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усвоил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программный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материал, исчерпывающе, последовательно,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стройно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излагает,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тесно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увязывать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теорию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практикой,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задачами, вопросами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знании,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затрудняется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ответом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видоизменении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задании,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ответе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источников, владеетразносторонниминавыкамииприемамивыполненияпрактическихзадач;</w:t>
      </w:r>
      <w:proofErr w:type="gramEnd"/>
    </w:p>
    <w:p w:rsidR="000C378F" w:rsidRPr="00D22628" w:rsidRDefault="009F107A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О</w:t>
      </w:r>
      <w:r w:rsidR="000C378F" w:rsidRPr="00D22628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i/>
          <w:sz w:val="24"/>
          <w:szCs w:val="24"/>
        </w:rPr>
        <w:t>«хорошо»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студенту,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твердо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материал, грамотно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излагает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его,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неточностей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ответе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вопрос,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задач, владеет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необходимым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навыками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приемами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их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C378F" w:rsidRPr="00D22628" w:rsidRDefault="00370E48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О</w:t>
      </w:r>
      <w:r w:rsidR="000C378F" w:rsidRPr="00D22628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i/>
          <w:sz w:val="24"/>
          <w:szCs w:val="24"/>
        </w:rPr>
        <w:t>«удовлетворительно»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студенту,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усвоил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деталей,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неточности,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правильные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формулировки,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изложении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материала, испытывает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затруднения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работ;</w:t>
      </w:r>
    </w:p>
    <w:p w:rsidR="000C378F" w:rsidRPr="00D22628" w:rsidRDefault="00370E48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О</w:t>
      </w:r>
      <w:r w:rsidR="000C378F" w:rsidRPr="00D22628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i/>
          <w:sz w:val="24"/>
          <w:szCs w:val="24"/>
        </w:rPr>
        <w:t>«неудовлетворительно»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студенту,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материала,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ошибки, неуверенно,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большими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затруднениями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8F" w:rsidRPr="00D22628">
        <w:rPr>
          <w:rFonts w:ascii="Times New Roman" w:hAnsi="Times New Roman" w:cs="Times New Roman"/>
          <w:sz w:val="24"/>
          <w:szCs w:val="24"/>
        </w:rPr>
        <w:t>работы</w:t>
      </w:r>
    </w:p>
    <w:p w:rsidR="000C378F" w:rsidRPr="00D22628" w:rsidRDefault="000C378F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78F" w:rsidRPr="00D22628" w:rsidRDefault="000C378F" w:rsidP="000C378F">
      <w:pPr>
        <w:suppressLineNumbers/>
        <w:tabs>
          <w:tab w:val="num" w:pos="720"/>
          <w:tab w:val="left" w:pos="1560"/>
          <w:tab w:val="left" w:pos="1620"/>
        </w:tabs>
        <w:spacing w:after="0" w:line="25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Утверждены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на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заседании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кафедры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D0206A" w:rsidRPr="00D22628">
        <w:rPr>
          <w:rFonts w:ascii="Times New Roman" w:hAnsi="Times New Roman" w:cs="Times New Roman"/>
          <w:sz w:val="24"/>
          <w:szCs w:val="24"/>
        </w:rPr>
        <w:t>русского языка</w:t>
      </w:r>
      <w:r w:rsidRPr="00D22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78F" w:rsidRPr="00D22628" w:rsidRDefault="000C378F" w:rsidP="000C378F">
      <w:pPr>
        <w:shd w:val="clear" w:color="auto" w:fill="FFFFFF"/>
        <w:tabs>
          <w:tab w:val="left" w:pos="221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Протокол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№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B537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от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="00B537D8">
        <w:rPr>
          <w:rFonts w:ascii="Times New Roman" w:hAnsi="Times New Roman" w:cs="Times New Roman"/>
          <w:sz w:val="24"/>
          <w:szCs w:val="24"/>
        </w:rPr>
        <w:t>30</w:t>
      </w:r>
      <w:r w:rsidR="00BE7C20" w:rsidRPr="00D22628">
        <w:rPr>
          <w:rFonts w:ascii="Times New Roman" w:hAnsi="Times New Roman" w:cs="Times New Roman"/>
          <w:sz w:val="24"/>
          <w:szCs w:val="24"/>
        </w:rPr>
        <w:t>.</w:t>
      </w:r>
      <w:r w:rsidR="00370E48">
        <w:rPr>
          <w:rFonts w:ascii="Times New Roman" w:hAnsi="Times New Roman" w:cs="Times New Roman"/>
          <w:sz w:val="24"/>
          <w:szCs w:val="24"/>
        </w:rPr>
        <w:t>0</w:t>
      </w:r>
      <w:r w:rsidR="00B537D8">
        <w:rPr>
          <w:rFonts w:ascii="Times New Roman" w:hAnsi="Times New Roman" w:cs="Times New Roman"/>
          <w:sz w:val="24"/>
          <w:szCs w:val="24"/>
        </w:rPr>
        <w:t>8</w:t>
      </w:r>
      <w:r w:rsidR="00BE7C20" w:rsidRPr="00D22628">
        <w:rPr>
          <w:rFonts w:ascii="Times New Roman" w:hAnsi="Times New Roman" w:cs="Times New Roman"/>
          <w:sz w:val="24"/>
          <w:szCs w:val="24"/>
        </w:rPr>
        <w:t>.2</w:t>
      </w:r>
      <w:r w:rsidR="00370E48">
        <w:rPr>
          <w:rFonts w:ascii="Times New Roman" w:hAnsi="Times New Roman" w:cs="Times New Roman"/>
          <w:sz w:val="24"/>
          <w:szCs w:val="24"/>
        </w:rPr>
        <w:t xml:space="preserve">1 </w:t>
      </w:r>
      <w:r w:rsidRPr="00D22628">
        <w:rPr>
          <w:rFonts w:ascii="Times New Roman" w:hAnsi="Times New Roman" w:cs="Times New Roman"/>
          <w:sz w:val="24"/>
          <w:szCs w:val="24"/>
        </w:rPr>
        <w:t>г</w:t>
      </w:r>
    </w:p>
    <w:p w:rsidR="000C378F" w:rsidRPr="00D22628" w:rsidRDefault="000C378F" w:rsidP="000C378F">
      <w:pPr>
        <w:shd w:val="clear" w:color="auto" w:fill="FFFFFF"/>
        <w:tabs>
          <w:tab w:val="left" w:pos="221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8F" w:rsidRPr="00D22628" w:rsidRDefault="000C378F" w:rsidP="000C378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</w:rPr>
        <w:t>Заведующий</w:t>
      </w:r>
      <w:r w:rsidR="00370E48">
        <w:rPr>
          <w:rFonts w:ascii="Times New Roman" w:hAnsi="Times New Roman" w:cs="Times New Roman"/>
          <w:sz w:val="24"/>
          <w:szCs w:val="24"/>
        </w:rPr>
        <w:t xml:space="preserve"> </w:t>
      </w:r>
      <w:r w:rsidRPr="00D22628">
        <w:rPr>
          <w:rFonts w:ascii="Times New Roman" w:hAnsi="Times New Roman" w:cs="Times New Roman"/>
          <w:sz w:val="24"/>
          <w:szCs w:val="24"/>
        </w:rPr>
        <w:t>кафедрой ______________________И.Б.</w:t>
      </w:r>
      <w:r w:rsidR="00B53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28">
        <w:rPr>
          <w:rFonts w:ascii="Times New Roman" w:hAnsi="Times New Roman" w:cs="Times New Roman"/>
          <w:sz w:val="24"/>
          <w:szCs w:val="24"/>
        </w:rPr>
        <w:t>Бачалова</w:t>
      </w:r>
      <w:proofErr w:type="spellEnd"/>
      <w:r w:rsidRPr="00D22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78F" w:rsidRPr="00D22628" w:rsidRDefault="000C378F" w:rsidP="000C378F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62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052EA" w:rsidRPr="00D22628" w:rsidRDefault="000052EA" w:rsidP="000052EA">
      <w:pPr>
        <w:spacing w:after="2" w:line="248" w:lineRule="auto"/>
        <w:ind w:left="10" w:right="44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52EA" w:rsidRPr="00D22628" w:rsidSect="000F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24726F"/>
    <w:multiLevelType w:val="singleLevel"/>
    <w:tmpl w:val="BD60899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</w:abstractNum>
  <w:abstractNum w:abstractNumId="2">
    <w:nsid w:val="112450DD"/>
    <w:multiLevelType w:val="hybridMultilevel"/>
    <w:tmpl w:val="35A0C674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671C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E0814"/>
    <w:multiLevelType w:val="hybridMultilevel"/>
    <w:tmpl w:val="12FCCED8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7448C"/>
    <w:multiLevelType w:val="hybridMultilevel"/>
    <w:tmpl w:val="E302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640E3"/>
    <w:multiLevelType w:val="hybridMultilevel"/>
    <w:tmpl w:val="075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C7047"/>
    <w:multiLevelType w:val="multilevel"/>
    <w:tmpl w:val="56988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F75BD4"/>
    <w:multiLevelType w:val="hybridMultilevel"/>
    <w:tmpl w:val="D6A4DEFE"/>
    <w:lvl w:ilvl="0" w:tplc="4832F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B445CC4">
      <w:start w:val="14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>
    <w:nsid w:val="22DC16D4"/>
    <w:multiLevelType w:val="hybridMultilevel"/>
    <w:tmpl w:val="F3A23C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7178F8"/>
    <w:multiLevelType w:val="hybridMultilevel"/>
    <w:tmpl w:val="464409B2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667AC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4E6"/>
    <w:multiLevelType w:val="hybridMultilevel"/>
    <w:tmpl w:val="23E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23F29"/>
    <w:multiLevelType w:val="hybridMultilevel"/>
    <w:tmpl w:val="AA42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81C69"/>
    <w:multiLevelType w:val="multilevel"/>
    <w:tmpl w:val="44E2012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56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  <w:b/>
      </w:rPr>
    </w:lvl>
  </w:abstractNum>
  <w:abstractNum w:abstractNumId="14">
    <w:nsid w:val="38420C5D"/>
    <w:multiLevelType w:val="hybridMultilevel"/>
    <w:tmpl w:val="E9C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D2D3F"/>
    <w:multiLevelType w:val="hybridMultilevel"/>
    <w:tmpl w:val="1D7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B69E3"/>
    <w:multiLevelType w:val="hybridMultilevel"/>
    <w:tmpl w:val="796818C6"/>
    <w:lvl w:ilvl="0" w:tplc="E7345E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2714AE54">
      <w:start w:val="3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BC3261D8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3C182940"/>
    <w:multiLevelType w:val="singleLevel"/>
    <w:tmpl w:val="49B8AD7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b w:val="0"/>
      </w:rPr>
    </w:lvl>
  </w:abstractNum>
  <w:abstractNum w:abstractNumId="18">
    <w:nsid w:val="3D867CEF"/>
    <w:multiLevelType w:val="hybridMultilevel"/>
    <w:tmpl w:val="4BF8E254"/>
    <w:lvl w:ilvl="0" w:tplc="8578C6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4051280D"/>
    <w:multiLevelType w:val="hybridMultilevel"/>
    <w:tmpl w:val="557E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176"/>
        </w:tabs>
        <w:ind w:left="17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1">
    <w:nsid w:val="4A916175"/>
    <w:multiLevelType w:val="hybridMultilevel"/>
    <w:tmpl w:val="262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8CB"/>
    <w:multiLevelType w:val="multilevel"/>
    <w:tmpl w:val="4EF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A5BE7"/>
    <w:multiLevelType w:val="hybridMultilevel"/>
    <w:tmpl w:val="F8CEC1D2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6E7670"/>
    <w:multiLevelType w:val="hybridMultilevel"/>
    <w:tmpl w:val="B022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B43AA"/>
    <w:multiLevelType w:val="hybridMultilevel"/>
    <w:tmpl w:val="2DD0C9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84E66A8"/>
    <w:multiLevelType w:val="hybridMultilevel"/>
    <w:tmpl w:val="03D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90C29"/>
    <w:multiLevelType w:val="hybridMultilevel"/>
    <w:tmpl w:val="64349A9E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8671C2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CD5A03"/>
    <w:multiLevelType w:val="hybridMultilevel"/>
    <w:tmpl w:val="B2B42FB2"/>
    <w:lvl w:ilvl="0" w:tplc="B3E00C7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24555"/>
    <w:multiLevelType w:val="hybridMultilevel"/>
    <w:tmpl w:val="2D56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51ED"/>
    <w:multiLevelType w:val="hybridMultilevel"/>
    <w:tmpl w:val="8F8A332E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2C5045"/>
    <w:multiLevelType w:val="singleLevel"/>
    <w:tmpl w:val="3CAAD582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rFonts w:cs="Times New Roman" w:hint="default"/>
      </w:rPr>
    </w:lvl>
  </w:abstractNum>
  <w:abstractNum w:abstractNumId="32">
    <w:nsid w:val="67D17EB1"/>
    <w:multiLevelType w:val="multilevel"/>
    <w:tmpl w:val="62A8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4E1636"/>
    <w:multiLevelType w:val="multilevel"/>
    <w:tmpl w:val="A40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D4E67"/>
    <w:multiLevelType w:val="hybridMultilevel"/>
    <w:tmpl w:val="8D685F10"/>
    <w:lvl w:ilvl="0" w:tplc="2796FEA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209F8"/>
    <w:multiLevelType w:val="hybridMultilevel"/>
    <w:tmpl w:val="BEC4049E"/>
    <w:lvl w:ilvl="0" w:tplc="2BB64A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D8A2693"/>
    <w:multiLevelType w:val="multilevel"/>
    <w:tmpl w:val="4342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3B7EC5"/>
    <w:multiLevelType w:val="hybridMultilevel"/>
    <w:tmpl w:val="4B56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1E2CC5"/>
    <w:multiLevelType w:val="hybridMultilevel"/>
    <w:tmpl w:val="6EC294EE"/>
    <w:lvl w:ilvl="0" w:tplc="818671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2A4396"/>
    <w:multiLevelType w:val="hybridMultilevel"/>
    <w:tmpl w:val="3E8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38"/>
  </w:num>
  <w:num w:numId="9">
    <w:abstractNumId w:val="27"/>
  </w:num>
  <w:num w:numId="10">
    <w:abstractNumId w:val="9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9"/>
  </w:num>
  <w:num w:numId="19">
    <w:abstractNumId w:val="14"/>
  </w:num>
  <w:num w:numId="20">
    <w:abstractNumId w:val="4"/>
  </w:num>
  <w:num w:numId="21">
    <w:abstractNumId w:val="5"/>
  </w:num>
  <w:num w:numId="22">
    <w:abstractNumId w:val="39"/>
  </w:num>
  <w:num w:numId="23">
    <w:abstractNumId w:val="36"/>
  </w:num>
  <w:num w:numId="24">
    <w:abstractNumId w:val="25"/>
  </w:num>
  <w:num w:numId="25">
    <w:abstractNumId w:val="6"/>
  </w:num>
  <w:num w:numId="26">
    <w:abstractNumId w:val="37"/>
  </w:num>
  <w:num w:numId="27">
    <w:abstractNumId w:val="8"/>
  </w:num>
  <w:num w:numId="28">
    <w:abstractNumId w:val="12"/>
  </w:num>
  <w:num w:numId="29">
    <w:abstractNumId w:val="13"/>
  </w:num>
  <w:num w:numId="30">
    <w:abstractNumId w:val="3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34"/>
  </w:num>
  <w:num w:numId="37">
    <w:abstractNumId w:val="21"/>
  </w:num>
  <w:num w:numId="38">
    <w:abstractNumId w:val="29"/>
  </w:num>
  <w:num w:numId="39">
    <w:abstractNumId w:val="26"/>
  </w:num>
  <w:num w:numId="40">
    <w:abstractNumId w:val="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E3164"/>
    <w:rsid w:val="00004ED3"/>
    <w:rsid w:val="000052EA"/>
    <w:rsid w:val="00014A1B"/>
    <w:rsid w:val="0003213E"/>
    <w:rsid w:val="000B198D"/>
    <w:rsid w:val="000C0988"/>
    <w:rsid w:val="000C378F"/>
    <w:rsid w:val="000C6975"/>
    <w:rsid w:val="000F1169"/>
    <w:rsid w:val="001059A9"/>
    <w:rsid w:val="00126DBD"/>
    <w:rsid w:val="00147349"/>
    <w:rsid w:val="00160420"/>
    <w:rsid w:val="0017611F"/>
    <w:rsid w:val="001D5050"/>
    <w:rsid w:val="001F6F8A"/>
    <w:rsid w:val="00217E6F"/>
    <w:rsid w:val="00221668"/>
    <w:rsid w:val="00254D11"/>
    <w:rsid w:val="002B41A2"/>
    <w:rsid w:val="002E3863"/>
    <w:rsid w:val="00313F85"/>
    <w:rsid w:val="00323AB0"/>
    <w:rsid w:val="003267D6"/>
    <w:rsid w:val="00370E48"/>
    <w:rsid w:val="003905B4"/>
    <w:rsid w:val="00391CF4"/>
    <w:rsid w:val="003D6621"/>
    <w:rsid w:val="003F05D5"/>
    <w:rsid w:val="003F4656"/>
    <w:rsid w:val="00401382"/>
    <w:rsid w:val="0040579D"/>
    <w:rsid w:val="0048548C"/>
    <w:rsid w:val="00493149"/>
    <w:rsid w:val="004A2E68"/>
    <w:rsid w:val="004C3061"/>
    <w:rsid w:val="004D4FC3"/>
    <w:rsid w:val="004F62B7"/>
    <w:rsid w:val="005260B7"/>
    <w:rsid w:val="00532A18"/>
    <w:rsid w:val="005456E9"/>
    <w:rsid w:val="00564AC2"/>
    <w:rsid w:val="0056726B"/>
    <w:rsid w:val="005862DF"/>
    <w:rsid w:val="005972C9"/>
    <w:rsid w:val="006671D4"/>
    <w:rsid w:val="006C0F69"/>
    <w:rsid w:val="00703122"/>
    <w:rsid w:val="00706F8B"/>
    <w:rsid w:val="00795281"/>
    <w:rsid w:val="00795B1B"/>
    <w:rsid w:val="007B63C7"/>
    <w:rsid w:val="007E6CCB"/>
    <w:rsid w:val="0080021C"/>
    <w:rsid w:val="00804406"/>
    <w:rsid w:val="008307A2"/>
    <w:rsid w:val="00852145"/>
    <w:rsid w:val="00890802"/>
    <w:rsid w:val="008B6DFF"/>
    <w:rsid w:val="008F3BEB"/>
    <w:rsid w:val="008F6C95"/>
    <w:rsid w:val="008F7946"/>
    <w:rsid w:val="0091557F"/>
    <w:rsid w:val="00923D20"/>
    <w:rsid w:val="0092714E"/>
    <w:rsid w:val="00947C17"/>
    <w:rsid w:val="009674FA"/>
    <w:rsid w:val="0098362D"/>
    <w:rsid w:val="009D3B90"/>
    <w:rsid w:val="009F107A"/>
    <w:rsid w:val="00A36C4F"/>
    <w:rsid w:val="00A83105"/>
    <w:rsid w:val="00AE08E3"/>
    <w:rsid w:val="00AE3464"/>
    <w:rsid w:val="00B07077"/>
    <w:rsid w:val="00B077D2"/>
    <w:rsid w:val="00B5240A"/>
    <w:rsid w:val="00B537D8"/>
    <w:rsid w:val="00B66CC1"/>
    <w:rsid w:val="00B860B6"/>
    <w:rsid w:val="00BB6E9F"/>
    <w:rsid w:val="00BE6639"/>
    <w:rsid w:val="00BE7C20"/>
    <w:rsid w:val="00C66442"/>
    <w:rsid w:val="00C716C4"/>
    <w:rsid w:val="00C82FE0"/>
    <w:rsid w:val="00CB6738"/>
    <w:rsid w:val="00CC4B95"/>
    <w:rsid w:val="00CD4126"/>
    <w:rsid w:val="00CE2251"/>
    <w:rsid w:val="00CE7212"/>
    <w:rsid w:val="00CF1AE5"/>
    <w:rsid w:val="00D0206A"/>
    <w:rsid w:val="00D109AE"/>
    <w:rsid w:val="00D22628"/>
    <w:rsid w:val="00D42038"/>
    <w:rsid w:val="00D50ADF"/>
    <w:rsid w:val="00D80321"/>
    <w:rsid w:val="00D95D7C"/>
    <w:rsid w:val="00DA210D"/>
    <w:rsid w:val="00DD5E9A"/>
    <w:rsid w:val="00DF7E6F"/>
    <w:rsid w:val="00E1027D"/>
    <w:rsid w:val="00E27749"/>
    <w:rsid w:val="00E52310"/>
    <w:rsid w:val="00EA6D57"/>
    <w:rsid w:val="00EB71DE"/>
    <w:rsid w:val="00F2742F"/>
    <w:rsid w:val="00F8656F"/>
    <w:rsid w:val="00FA5DB5"/>
    <w:rsid w:val="00FC267E"/>
    <w:rsid w:val="00FD690C"/>
    <w:rsid w:val="00FE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8521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85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B7"/>
  </w:style>
  <w:style w:type="paragraph" w:styleId="a6">
    <w:name w:val="Normal (Web)"/>
    <w:basedOn w:val="a"/>
    <w:semiHidden/>
    <w:rsid w:val="00526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A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860B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B6E9F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22628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2628"/>
    <w:pPr>
      <w:widowControl w:val="0"/>
      <w:shd w:val="clear" w:color="auto" w:fill="FFFFFF"/>
      <w:spacing w:after="0" w:line="302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rsid w:val="00EB7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299" TargetMode="External"/><Relationship Id="rId5" Type="http://schemas.openxmlformats.org/officeDocument/2006/relationships/hyperlink" Target="http://www.iprbookshop.ru/907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15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Пользователь</cp:lastModifiedBy>
  <cp:revision>27</cp:revision>
  <dcterms:created xsi:type="dcterms:W3CDTF">2018-03-18T14:01:00Z</dcterms:created>
  <dcterms:modified xsi:type="dcterms:W3CDTF">2021-09-21T02:46:00Z</dcterms:modified>
</cp:coreProperties>
</file>