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2E" w:rsidRPr="00E27127" w:rsidRDefault="0068312E" w:rsidP="00891AEF">
      <w:pPr>
        <w:spacing w:after="12" w:line="249" w:lineRule="auto"/>
        <w:ind w:right="4"/>
        <w:jc w:val="both"/>
        <w:rPr>
          <w:szCs w:val="24"/>
        </w:rPr>
      </w:pPr>
    </w:p>
    <w:p w:rsidR="00E27127" w:rsidRPr="00E27127" w:rsidRDefault="00E27127" w:rsidP="00E27127">
      <w:pPr>
        <w:rPr>
          <w:rFonts w:eastAsia="Times New Roman"/>
          <w:color w:val="000000"/>
          <w:szCs w:val="24"/>
        </w:rPr>
      </w:pPr>
      <w:r w:rsidRPr="00E27127">
        <w:rPr>
          <w:rFonts w:eastAsia="Times New Roman"/>
          <w:color w:val="000000"/>
          <w:szCs w:val="24"/>
        </w:rPr>
        <w:t>МИНИСТЕРСТВО НАУКИ И ВЫСШЕГО ОБРАЗОВАНИЯ РОССИЙСКОЙ ФЕДЕРАЦИИ</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Федеральное государственное бюджетное образовательное учреждение</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высшего образования</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«Чеченский государственный университет</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 xml:space="preserve"> имени Ахмата Абдулхамидовича Кадырова»</w:t>
      </w:r>
    </w:p>
    <w:p w:rsidR="004C7D76" w:rsidRPr="004C7D76" w:rsidRDefault="004C7D76" w:rsidP="004C7D76">
      <w:pPr>
        <w:spacing w:line="239" w:lineRule="auto"/>
        <w:ind w:left="900"/>
        <w:rPr>
          <w:sz w:val="24"/>
          <w:szCs w:val="24"/>
        </w:rPr>
      </w:pPr>
      <w:r w:rsidRPr="004C7D76">
        <w:rPr>
          <w:rFonts w:eastAsia="Times New Roman"/>
          <w:sz w:val="24"/>
          <w:szCs w:val="24"/>
        </w:rPr>
        <w:t>______________________________________________________________</w:t>
      </w:r>
    </w:p>
    <w:p w:rsidR="004C7D76" w:rsidRPr="004C7D76" w:rsidRDefault="004C7D76" w:rsidP="004C7D76">
      <w:pPr>
        <w:spacing w:line="1" w:lineRule="exact"/>
        <w:rPr>
          <w:sz w:val="24"/>
          <w:szCs w:val="24"/>
        </w:rPr>
      </w:pPr>
    </w:p>
    <w:p w:rsidR="004C7D76" w:rsidRPr="004C7D76" w:rsidRDefault="004C7D76" w:rsidP="004C7D76">
      <w:pPr>
        <w:spacing w:line="200" w:lineRule="exact"/>
        <w:rPr>
          <w:sz w:val="24"/>
          <w:szCs w:val="24"/>
        </w:rPr>
      </w:pPr>
    </w:p>
    <w:p w:rsidR="004C7D76" w:rsidRPr="004C7D76" w:rsidRDefault="004C7D76" w:rsidP="004C7D76">
      <w:pPr>
        <w:jc w:val="center"/>
        <w:rPr>
          <w:sz w:val="24"/>
          <w:szCs w:val="24"/>
        </w:rPr>
      </w:pPr>
      <w:r w:rsidRPr="004C7D76">
        <w:rPr>
          <w:sz w:val="24"/>
          <w:szCs w:val="24"/>
        </w:rPr>
        <w:t>ФИЛОЛОГИЧЕСКИЙ ФАКУЛЬТЕТ</w:t>
      </w:r>
    </w:p>
    <w:p w:rsidR="004C7D76" w:rsidRPr="004C7D76" w:rsidRDefault="004C7D76" w:rsidP="004C7D76">
      <w:pPr>
        <w:jc w:val="center"/>
        <w:rPr>
          <w:sz w:val="24"/>
          <w:szCs w:val="24"/>
        </w:rPr>
      </w:pPr>
      <w:r w:rsidRPr="004C7D76">
        <w:rPr>
          <w:sz w:val="24"/>
          <w:szCs w:val="24"/>
        </w:rPr>
        <w:t>Кафедра «Общее языкознание»</w:t>
      </w:r>
    </w:p>
    <w:p w:rsidR="004C7D76" w:rsidRPr="004C7D76" w:rsidRDefault="004C7D76" w:rsidP="004C7D76">
      <w:pPr>
        <w:spacing w:line="200" w:lineRule="exact"/>
        <w:rPr>
          <w:sz w:val="24"/>
          <w:szCs w:val="24"/>
        </w:rPr>
      </w:pPr>
    </w:p>
    <w:p w:rsidR="0068312E" w:rsidRPr="004C7D76" w:rsidRDefault="0068312E" w:rsidP="0068312E">
      <w:pPr>
        <w:pStyle w:val="afa"/>
        <w:jc w:val="center"/>
      </w:pPr>
    </w:p>
    <w:p w:rsidR="004C7D76" w:rsidRPr="004C7D76" w:rsidRDefault="004C7D76" w:rsidP="0068312E">
      <w:pPr>
        <w:pStyle w:val="afa"/>
        <w:jc w:val="center"/>
      </w:pPr>
    </w:p>
    <w:p w:rsidR="004C7D76" w:rsidRPr="004C7D76" w:rsidRDefault="004C7D76" w:rsidP="0068312E">
      <w:pPr>
        <w:pStyle w:val="afa"/>
        <w:jc w:val="center"/>
      </w:pPr>
    </w:p>
    <w:p w:rsidR="004C7D76" w:rsidRPr="004C7D76" w:rsidRDefault="004C7D76" w:rsidP="0068312E">
      <w:pPr>
        <w:pStyle w:val="afa"/>
        <w:jc w:val="center"/>
      </w:pPr>
    </w:p>
    <w:p w:rsidR="004C7D76" w:rsidRPr="004C7D76" w:rsidRDefault="004C7D76" w:rsidP="0068312E">
      <w:pPr>
        <w:pStyle w:val="afa"/>
        <w:jc w:val="center"/>
      </w:pPr>
    </w:p>
    <w:p w:rsidR="0068312E" w:rsidRPr="004C7D76" w:rsidRDefault="0068312E" w:rsidP="0068312E">
      <w:pPr>
        <w:rPr>
          <w:rFonts w:eastAsia="Times New Roman"/>
          <w:sz w:val="24"/>
          <w:szCs w:val="24"/>
        </w:rPr>
      </w:pPr>
    </w:p>
    <w:p w:rsidR="0068312E" w:rsidRPr="004C7D76" w:rsidRDefault="0068312E" w:rsidP="0068312E">
      <w:pPr>
        <w:jc w:val="center"/>
        <w:rPr>
          <w:b/>
          <w:sz w:val="24"/>
          <w:szCs w:val="24"/>
        </w:rPr>
      </w:pPr>
      <w:r w:rsidRPr="004C7D76">
        <w:rPr>
          <w:b/>
          <w:sz w:val="24"/>
          <w:szCs w:val="24"/>
        </w:rPr>
        <w:t xml:space="preserve">         ФОНД ОЦЕНОЧНЫХ СРЕДСТВ</w:t>
      </w:r>
    </w:p>
    <w:p w:rsidR="0068312E" w:rsidRPr="004C7D76" w:rsidRDefault="004C7D76" w:rsidP="00C50095">
      <w:pPr>
        <w:jc w:val="center"/>
        <w:rPr>
          <w:b/>
          <w:sz w:val="24"/>
          <w:szCs w:val="24"/>
        </w:rPr>
      </w:pPr>
      <w:r w:rsidRPr="004C7D76">
        <w:rPr>
          <w:sz w:val="24"/>
          <w:szCs w:val="24"/>
        </w:rPr>
        <w:t>п</w:t>
      </w:r>
      <w:r w:rsidR="0068312E" w:rsidRPr="004C7D76">
        <w:rPr>
          <w:sz w:val="24"/>
          <w:szCs w:val="24"/>
        </w:rPr>
        <w:t>о  дисциплине  «</w:t>
      </w:r>
      <w:r w:rsidR="005B67B2" w:rsidRPr="004C7D76">
        <w:rPr>
          <w:sz w:val="24"/>
          <w:szCs w:val="24"/>
        </w:rPr>
        <w:t>Основы языкознания</w:t>
      </w:r>
      <w:r w:rsidR="0068312E" w:rsidRPr="004C7D76">
        <w:rPr>
          <w:sz w:val="24"/>
          <w:szCs w:val="24"/>
        </w:rPr>
        <w:t>»</w:t>
      </w:r>
    </w:p>
    <w:p w:rsidR="0068312E" w:rsidRPr="004C7D76" w:rsidRDefault="0068312E" w:rsidP="0068312E">
      <w:pPr>
        <w:jc w:val="center"/>
        <w:rPr>
          <w:sz w:val="24"/>
          <w:szCs w:val="24"/>
        </w:rPr>
      </w:pPr>
      <w:r w:rsidRPr="004C7D76">
        <w:rPr>
          <w:sz w:val="24"/>
          <w:szCs w:val="24"/>
        </w:rPr>
        <w:t xml:space="preserve"> </w:t>
      </w:r>
    </w:p>
    <w:p w:rsidR="0068312E" w:rsidRPr="004C7D76" w:rsidRDefault="0068312E" w:rsidP="0068312E">
      <w:pPr>
        <w:jc w:val="both"/>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536"/>
      </w:tblGrid>
      <w:tr w:rsidR="004C7D76" w:rsidRPr="004C7D76" w:rsidTr="00B10F1C">
        <w:trPr>
          <w:jc w:val="center"/>
        </w:trPr>
        <w:tc>
          <w:tcPr>
            <w:tcW w:w="5387" w:type="dxa"/>
            <w:tcBorders>
              <w:top w:val="single" w:sz="4" w:space="0" w:color="auto"/>
              <w:left w:val="single" w:sz="4" w:space="0" w:color="auto"/>
              <w:bottom w:val="single" w:sz="4" w:space="0" w:color="auto"/>
              <w:right w:val="single" w:sz="4" w:space="0" w:color="auto"/>
            </w:tcBorders>
            <w:hideMark/>
          </w:tcPr>
          <w:p w:rsidR="004C7D76" w:rsidRPr="004C7D76" w:rsidRDefault="004C7D76" w:rsidP="00B10F1C">
            <w:pPr>
              <w:pStyle w:val="Style15"/>
              <w:tabs>
                <w:tab w:val="left" w:leader="underscore" w:pos="9768"/>
              </w:tabs>
              <w:spacing w:line="256" w:lineRule="auto"/>
              <w:jc w:val="left"/>
              <w:rPr>
                <w:bCs/>
              </w:rPr>
            </w:pPr>
            <w:r w:rsidRPr="004C7D76">
              <w:rPr>
                <w:bCs/>
              </w:rPr>
              <w:t>Направление подготовки (специальности)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4C7D76" w:rsidRPr="004C7D76" w:rsidRDefault="004C7D76" w:rsidP="00B10F1C">
            <w:pPr>
              <w:pStyle w:val="Style15"/>
              <w:tabs>
                <w:tab w:val="left" w:leader="underscore" w:pos="9768"/>
              </w:tabs>
              <w:spacing w:line="256" w:lineRule="auto"/>
              <w:jc w:val="left"/>
              <w:rPr>
                <w:bCs/>
              </w:rPr>
            </w:pPr>
            <w:r w:rsidRPr="004C7D76">
              <w:rPr>
                <w:bCs/>
              </w:rPr>
              <w:t>Перевод и переводоведение</w:t>
            </w:r>
          </w:p>
        </w:tc>
      </w:tr>
      <w:tr w:rsidR="004C7D76" w:rsidRPr="004C7D76" w:rsidTr="00B10F1C">
        <w:trPr>
          <w:jc w:val="center"/>
        </w:trPr>
        <w:tc>
          <w:tcPr>
            <w:tcW w:w="5387" w:type="dxa"/>
            <w:tcBorders>
              <w:top w:val="single" w:sz="4" w:space="0" w:color="auto"/>
              <w:left w:val="single" w:sz="4" w:space="0" w:color="auto"/>
              <w:bottom w:val="single" w:sz="4" w:space="0" w:color="auto"/>
              <w:right w:val="single" w:sz="4" w:space="0" w:color="auto"/>
            </w:tcBorders>
            <w:hideMark/>
          </w:tcPr>
          <w:p w:rsidR="004C7D76" w:rsidRPr="004C7D76" w:rsidRDefault="004C7D76" w:rsidP="00B10F1C">
            <w:pPr>
              <w:pStyle w:val="Style15"/>
              <w:tabs>
                <w:tab w:val="left" w:leader="underscore" w:pos="9768"/>
              </w:tabs>
              <w:spacing w:line="256" w:lineRule="auto"/>
              <w:jc w:val="left"/>
              <w:rPr>
                <w:bCs/>
              </w:rPr>
            </w:pPr>
            <w:r w:rsidRPr="004C7D76">
              <w:rPr>
                <w:bCs/>
              </w:rPr>
              <w:t>Код направления подготовки</w:t>
            </w:r>
          </w:p>
          <w:p w:rsidR="004C7D76" w:rsidRPr="004C7D76" w:rsidRDefault="004C7D76" w:rsidP="00B10F1C">
            <w:pPr>
              <w:pStyle w:val="Style15"/>
              <w:tabs>
                <w:tab w:val="left" w:leader="underscore" w:pos="9768"/>
              </w:tabs>
              <w:spacing w:line="256" w:lineRule="auto"/>
              <w:jc w:val="left"/>
              <w:rPr>
                <w:bCs/>
              </w:rPr>
            </w:pPr>
            <w:r w:rsidRPr="004C7D76">
              <w:rPr>
                <w:bCs/>
              </w:rPr>
              <w:t>(специальности)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4C7D76" w:rsidRPr="004C7D76" w:rsidRDefault="004C7D76" w:rsidP="00B10F1C">
            <w:pPr>
              <w:pStyle w:val="Style15"/>
              <w:tabs>
                <w:tab w:val="left" w:leader="underscore" w:pos="9768"/>
              </w:tabs>
              <w:spacing w:line="256" w:lineRule="auto"/>
              <w:jc w:val="left"/>
              <w:rPr>
                <w:bCs/>
              </w:rPr>
            </w:pPr>
            <w:r w:rsidRPr="004C7D76">
              <w:rPr>
                <w:bCs/>
              </w:rPr>
              <w:t>45.05.01</w:t>
            </w:r>
          </w:p>
        </w:tc>
      </w:tr>
      <w:tr w:rsidR="004C7D76" w:rsidRPr="004C7D76" w:rsidTr="00B10F1C">
        <w:trPr>
          <w:jc w:val="center"/>
        </w:trPr>
        <w:tc>
          <w:tcPr>
            <w:tcW w:w="5387" w:type="dxa"/>
            <w:tcBorders>
              <w:top w:val="single" w:sz="4" w:space="0" w:color="auto"/>
              <w:left w:val="single" w:sz="4" w:space="0" w:color="auto"/>
              <w:bottom w:val="single" w:sz="4" w:space="0" w:color="auto"/>
              <w:right w:val="single" w:sz="4" w:space="0" w:color="auto"/>
            </w:tcBorders>
            <w:hideMark/>
          </w:tcPr>
          <w:p w:rsidR="004C7D76" w:rsidRPr="004C7D76" w:rsidRDefault="004C7D76" w:rsidP="00B10F1C">
            <w:pPr>
              <w:pStyle w:val="Style15"/>
              <w:tabs>
                <w:tab w:val="left" w:leader="underscore" w:pos="9768"/>
              </w:tabs>
              <w:spacing w:line="256" w:lineRule="auto"/>
              <w:jc w:val="left"/>
              <w:rPr>
                <w:bCs/>
              </w:rPr>
            </w:pPr>
            <w:r w:rsidRPr="004C7D76">
              <w:rPr>
                <w:bCs/>
              </w:rPr>
              <w:t>Специализация</w:t>
            </w:r>
          </w:p>
        </w:tc>
        <w:tc>
          <w:tcPr>
            <w:tcW w:w="4536" w:type="dxa"/>
            <w:tcBorders>
              <w:top w:val="single" w:sz="4" w:space="0" w:color="auto"/>
              <w:left w:val="single" w:sz="4" w:space="0" w:color="auto"/>
              <w:bottom w:val="single" w:sz="4" w:space="0" w:color="auto"/>
              <w:right w:val="single" w:sz="4" w:space="0" w:color="auto"/>
            </w:tcBorders>
            <w:hideMark/>
          </w:tcPr>
          <w:p w:rsidR="004C7D76" w:rsidRPr="004C7D76" w:rsidRDefault="004C7D76" w:rsidP="00B10F1C">
            <w:pPr>
              <w:pStyle w:val="Style15"/>
              <w:tabs>
                <w:tab w:val="left" w:leader="underscore" w:pos="9768"/>
              </w:tabs>
              <w:spacing w:line="256" w:lineRule="auto"/>
              <w:jc w:val="left"/>
              <w:rPr>
                <w:bCs/>
              </w:rPr>
            </w:pPr>
            <w:r w:rsidRPr="004C7D76">
              <w:rPr>
                <w:bCs/>
              </w:rPr>
              <w:t>«Специальный перевод» (перевод в сфере туризма и экскурсионного дела)</w:t>
            </w:r>
          </w:p>
        </w:tc>
      </w:tr>
      <w:tr w:rsidR="004C7D76" w:rsidRPr="004C7D76" w:rsidTr="00B10F1C">
        <w:trPr>
          <w:jc w:val="center"/>
        </w:trPr>
        <w:tc>
          <w:tcPr>
            <w:tcW w:w="5387" w:type="dxa"/>
            <w:tcBorders>
              <w:top w:val="single" w:sz="4" w:space="0" w:color="auto"/>
              <w:left w:val="single" w:sz="4" w:space="0" w:color="auto"/>
              <w:bottom w:val="single" w:sz="4" w:space="0" w:color="auto"/>
              <w:right w:val="single" w:sz="4" w:space="0" w:color="auto"/>
            </w:tcBorders>
            <w:hideMark/>
          </w:tcPr>
          <w:p w:rsidR="004C7D76" w:rsidRPr="004C7D76" w:rsidRDefault="004C7D76" w:rsidP="00B10F1C">
            <w:pPr>
              <w:pStyle w:val="Style15"/>
              <w:tabs>
                <w:tab w:val="left" w:leader="underscore" w:pos="9768"/>
              </w:tabs>
              <w:spacing w:line="256" w:lineRule="auto"/>
              <w:jc w:val="left"/>
              <w:rPr>
                <w:bCs/>
              </w:rPr>
            </w:pPr>
            <w:r w:rsidRPr="004C7D76">
              <w:rPr>
                <w:bCs/>
              </w:rPr>
              <w:t>Квалификация выпускника</w:t>
            </w:r>
          </w:p>
        </w:tc>
        <w:tc>
          <w:tcPr>
            <w:tcW w:w="4536" w:type="dxa"/>
            <w:tcBorders>
              <w:top w:val="single" w:sz="4" w:space="0" w:color="auto"/>
              <w:left w:val="single" w:sz="4" w:space="0" w:color="auto"/>
              <w:bottom w:val="single" w:sz="4" w:space="0" w:color="auto"/>
              <w:right w:val="single" w:sz="4" w:space="0" w:color="auto"/>
            </w:tcBorders>
            <w:hideMark/>
          </w:tcPr>
          <w:p w:rsidR="004C7D76" w:rsidRPr="004C7D76" w:rsidRDefault="004C7D76" w:rsidP="00B10F1C">
            <w:pPr>
              <w:pStyle w:val="Style15"/>
              <w:tabs>
                <w:tab w:val="left" w:leader="underscore" w:pos="9768"/>
              </w:tabs>
              <w:spacing w:line="256" w:lineRule="auto"/>
              <w:jc w:val="left"/>
              <w:rPr>
                <w:bCs/>
              </w:rPr>
            </w:pPr>
            <w:r w:rsidRPr="004C7D76">
              <w:rPr>
                <w:bCs/>
              </w:rPr>
              <w:t>Лингвист-переводчик</w:t>
            </w:r>
          </w:p>
        </w:tc>
      </w:tr>
      <w:tr w:rsidR="004C7D76" w:rsidRPr="004C7D76" w:rsidTr="00B10F1C">
        <w:trPr>
          <w:jc w:val="center"/>
        </w:trPr>
        <w:tc>
          <w:tcPr>
            <w:tcW w:w="5387" w:type="dxa"/>
            <w:tcBorders>
              <w:top w:val="single" w:sz="4" w:space="0" w:color="auto"/>
              <w:left w:val="single" w:sz="4" w:space="0" w:color="auto"/>
              <w:bottom w:val="single" w:sz="4" w:space="0" w:color="auto"/>
              <w:right w:val="single" w:sz="4" w:space="0" w:color="auto"/>
            </w:tcBorders>
            <w:hideMark/>
          </w:tcPr>
          <w:p w:rsidR="004C7D76" w:rsidRPr="004C7D76" w:rsidRDefault="004C7D76" w:rsidP="00B10F1C">
            <w:pPr>
              <w:pStyle w:val="Style15"/>
              <w:tabs>
                <w:tab w:val="left" w:leader="underscore" w:pos="9768"/>
              </w:tabs>
              <w:spacing w:line="256" w:lineRule="auto"/>
              <w:jc w:val="left"/>
              <w:rPr>
                <w:bCs/>
              </w:rPr>
            </w:pPr>
            <w:r w:rsidRPr="004C7D76">
              <w:rPr>
                <w:bCs/>
              </w:rPr>
              <w:t>Форма обучения</w:t>
            </w:r>
          </w:p>
        </w:tc>
        <w:tc>
          <w:tcPr>
            <w:tcW w:w="4536" w:type="dxa"/>
            <w:tcBorders>
              <w:top w:val="single" w:sz="4" w:space="0" w:color="auto"/>
              <w:left w:val="single" w:sz="4" w:space="0" w:color="auto"/>
              <w:bottom w:val="single" w:sz="4" w:space="0" w:color="auto"/>
              <w:right w:val="single" w:sz="4" w:space="0" w:color="auto"/>
            </w:tcBorders>
            <w:hideMark/>
          </w:tcPr>
          <w:p w:rsidR="004C7D76" w:rsidRPr="004C7D76" w:rsidRDefault="004C7D76" w:rsidP="00B10F1C">
            <w:pPr>
              <w:pStyle w:val="Style15"/>
              <w:tabs>
                <w:tab w:val="left" w:leader="underscore" w:pos="9768"/>
              </w:tabs>
              <w:spacing w:line="256" w:lineRule="auto"/>
              <w:jc w:val="left"/>
              <w:rPr>
                <w:bCs/>
              </w:rPr>
            </w:pPr>
            <w:r w:rsidRPr="004C7D76">
              <w:rPr>
                <w:bCs/>
              </w:rPr>
              <w:t>Очная</w:t>
            </w:r>
          </w:p>
        </w:tc>
      </w:tr>
      <w:tr w:rsidR="004C7D76" w:rsidRPr="004C7D76" w:rsidTr="00B10F1C">
        <w:trPr>
          <w:jc w:val="center"/>
        </w:trPr>
        <w:tc>
          <w:tcPr>
            <w:tcW w:w="5387" w:type="dxa"/>
            <w:tcBorders>
              <w:top w:val="single" w:sz="4" w:space="0" w:color="auto"/>
              <w:left w:val="single" w:sz="4" w:space="0" w:color="auto"/>
              <w:bottom w:val="single" w:sz="4" w:space="0" w:color="auto"/>
              <w:right w:val="single" w:sz="4" w:space="0" w:color="auto"/>
            </w:tcBorders>
            <w:hideMark/>
          </w:tcPr>
          <w:p w:rsidR="004C7D76" w:rsidRPr="004C7D76" w:rsidRDefault="004C7D76" w:rsidP="00B10F1C">
            <w:pPr>
              <w:spacing w:after="200" w:line="276" w:lineRule="auto"/>
              <w:rPr>
                <w:rFonts w:eastAsia="Times New Roman"/>
                <w:noProof/>
                <w:color w:val="000000"/>
                <w:spacing w:val="-2"/>
                <w:sz w:val="24"/>
                <w:szCs w:val="24"/>
              </w:rPr>
            </w:pPr>
            <w:r w:rsidRPr="004C7D76">
              <w:rPr>
                <w:noProof/>
                <w:color w:val="000000"/>
                <w:spacing w:val="-2"/>
                <w:sz w:val="24"/>
                <w:szCs w:val="24"/>
              </w:rPr>
              <w:t>Код дисциплины</w:t>
            </w:r>
          </w:p>
        </w:tc>
        <w:tc>
          <w:tcPr>
            <w:tcW w:w="4536" w:type="dxa"/>
            <w:tcBorders>
              <w:top w:val="single" w:sz="4" w:space="0" w:color="auto"/>
              <w:left w:val="single" w:sz="4" w:space="0" w:color="auto"/>
              <w:bottom w:val="single" w:sz="4" w:space="0" w:color="auto"/>
              <w:right w:val="single" w:sz="4" w:space="0" w:color="auto"/>
            </w:tcBorders>
            <w:hideMark/>
          </w:tcPr>
          <w:p w:rsidR="004C7D76" w:rsidRPr="004C7D76" w:rsidRDefault="004C7D76" w:rsidP="00B10F1C">
            <w:pPr>
              <w:spacing w:after="200" w:line="276" w:lineRule="auto"/>
              <w:rPr>
                <w:rFonts w:eastAsia="Times New Roman"/>
                <w:noProof/>
                <w:color w:val="000000"/>
                <w:spacing w:val="-2"/>
                <w:sz w:val="24"/>
                <w:szCs w:val="24"/>
              </w:rPr>
            </w:pPr>
            <w:r w:rsidRPr="004C7D76">
              <w:rPr>
                <w:noProof/>
                <w:color w:val="000000"/>
                <w:spacing w:val="-2"/>
                <w:sz w:val="24"/>
                <w:szCs w:val="24"/>
              </w:rPr>
              <w:t>Б1.О.04</w:t>
            </w:r>
          </w:p>
        </w:tc>
      </w:tr>
    </w:tbl>
    <w:p w:rsidR="0068312E" w:rsidRPr="004C7D76" w:rsidRDefault="0068312E" w:rsidP="0068312E">
      <w:pPr>
        <w:pStyle w:val="afa"/>
        <w:ind w:left="567"/>
      </w:pPr>
    </w:p>
    <w:p w:rsidR="0068312E" w:rsidRPr="004C7D76" w:rsidRDefault="0068312E" w:rsidP="0068312E">
      <w:pPr>
        <w:pStyle w:val="afa"/>
        <w:ind w:left="567"/>
      </w:pPr>
    </w:p>
    <w:p w:rsidR="0068312E" w:rsidRPr="004C7D76" w:rsidRDefault="0068312E" w:rsidP="0068312E">
      <w:pPr>
        <w:rPr>
          <w:rFonts w:eastAsia="Times New Roman"/>
          <w:sz w:val="24"/>
          <w:szCs w:val="24"/>
        </w:rPr>
      </w:pPr>
    </w:p>
    <w:p w:rsidR="0068312E" w:rsidRPr="004C7D76" w:rsidRDefault="0068312E" w:rsidP="0068312E">
      <w:pPr>
        <w:rPr>
          <w:rFonts w:eastAsia="Times New Roman"/>
          <w:sz w:val="24"/>
          <w:szCs w:val="24"/>
        </w:rPr>
      </w:pPr>
    </w:p>
    <w:p w:rsidR="0068312E" w:rsidRPr="004C7D76" w:rsidRDefault="0068312E" w:rsidP="0068312E">
      <w:pPr>
        <w:rPr>
          <w:rFonts w:eastAsia="Times New Roman"/>
          <w:sz w:val="24"/>
          <w:szCs w:val="24"/>
        </w:rPr>
      </w:pPr>
      <w:r w:rsidRPr="004C7D76">
        <w:rPr>
          <w:rFonts w:eastAsia="Times New Roman"/>
          <w:sz w:val="24"/>
          <w:szCs w:val="24"/>
        </w:rPr>
        <w:t xml:space="preserve">                                                       </w:t>
      </w:r>
    </w:p>
    <w:p w:rsidR="0068312E" w:rsidRPr="004C7D76" w:rsidRDefault="0068312E" w:rsidP="0068312E">
      <w:pPr>
        <w:rPr>
          <w:rFonts w:eastAsia="Times New Roman"/>
          <w:sz w:val="24"/>
          <w:szCs w:val="24"/>
        </w:rPr>
      </w:pPr>
    </w:p>
    <w:p w:rsidR="0068312E" w:rsidRPr="004C7D76" w:rsidRDefault="0068312E" w:rsidP="0068312E">
      <w:pPr>
        <w:rPr>
          <w:rFonts w:eastAsia="Times New Roman"/>
          <w:sz w:val="24"/>
          <w:szCs w:val="24"/>
        </w:rPr>
      </w:pPr>
    </w:p>
    <w:p w:rsidR="0068312E" w:rsidRPr="004C7D76" w:rsidRDefault="0068312E" w:rsidP="0068312E">
      <w:pPr>
        <w:jc w:val="center"/>
        <w:rPr>
          <w:sz w:val="24"/>
          <w:szCs w:val="24"/>
        </w:rPr>
      </w:pPr>
    </w:p>
    <w:p w:rsidR="0068312E" w:rsidRPr="004C7D76" w:rsidRDefault="0068312E" w:rsidP="0068312E">
      <w:pPr>
        <w:jc w:val="center"/>
        <w:rPr>
          <w:sz w:val="24"/>
          <w:szCs w:val="24"/>
        </w:rPr>
      </w:pPr>
    </w:p>
    <w:p w:rsidR="0068312E" w:rsidRPr="004C7D76" w:rsidRDefault="0068312E" w:rsidP="0068312E">
      <w:pPr>
        <w:jc w:val="center"/>
        <w:rPr>
          <w:sz w:val="24"/>
          <w:szCs w:val="24"/>
        </w:rPr>
      </w:pPr>
    </w:p>
    <w:p w:rsidR="0068312E" w:rsidRPr="004C7D76" w:rsidRDefault="0068312E" w:rsidP="0068312E">
      <w:pPr>
        <w:jc w:val="center"/>
        <w:rPr>
          <w:sz w:val="24"/>
          <w:szCs w:val="24"/>
        </w:rPr>
      </w:pPr>
    </w:p>
    <w:p w:rsidR="0068312E" w:rsidRPr="004C7D76" w:rsidRDefault="0068312E" w:rsidP="0068312E">
      <w:pPr>
        <w:jc w:val="center"/>
        <w:rPr>
          <w:sz w:val="24"/>
          <w:szCs w:val="24"/>
        </w:rPr>
      </w:pPr>
    </w:p>
    <w:p w:rsidR="0068312E" w:rsidRPr="004C7D76" w:rsidRDefault="0068312E" w:rsidP="0068312E">
      <w:pPr>
        <w:jc w:val="center"/>
        <w:rPr>
          <w:sz w:val="24"/>
          <w:szCs w:val="24"/>
        </w:rPr>
      </w:pPr>
    </w:p>
    <w:p w:rsidR="0068312E" w:rsidRPr="004C7D76" w:rsidRDefault="0068312E" w:rsidP="0068312E">
      <w:pPr>
        <w:jc w:val="center"/>
        <w:rPr>
          <w:sz w:val="24"/>
          <w:szCs w:val="24"/>
        </w:rPr>
      </w:pPr>
    </w:p>
    <w:p w:rsidR="0068312E" w:rsidRPr="004C7D76" w:rsidRDefault="0068312E" w:rsidP="0068312E">
      <w:pPr>
        <w:jc w:val="center"/>
        <w:rPr>
          <w:sz w:val="24"/>
          <w:szCs w:val="24"/>
        </w:rPr>
      </w:pPr>
    </w:p>
    <w:p w:rsidR="0068312E" w:rsidRPr="004C7D76" w:rsidRDefault="0068312E" w:rsidP="004C7D76">
      <w:pPr>
        <w:rPr>
          <w:sz w:val="24"/>
          <w:szCs w:val="24"/>
        </w:rPr>
      </w:pPr>
    </w:p>
    <w:p w:rsidR="0068312E" w:rsidRPr="004C7D76" w:rsidRDefault="0068312E" w:rsidP="0068312E">
      <w:pPr>
        <w:jc w:val="center"/>
        <w:rPr>
          <w:sz w:val="24"/>
          <w:szCs w:val="24"/>
        </w:rPr>
      </w:pPr>
    </w:p>
    <w:p w:rsidR="0068312E" w:rsidRPr="004C7D76" w:rsidRDefault="0068312E" w:rsidP="0068312E">
      <w:pPr>
        <w:jc w:val="center"/>
        <w:rPr>
          <w:sz w:val="24"/>
          <w:szCs w:val="24"/>
        </w:rPr>
      </w:pPr>
      <w:r w:rsidRPr="004C7D76">
        <w:rPr>
          <w:sz w:val="24"/>
          <w:szCs w:val="24"/>
        </w:rPr>
        <w:t xml:space="preserve">               </w:t>
      </w:r>
    </w:p>
    <w:p w:rsidR="0068312E" w:rsidRPr="004C7D76" w:rsidRDefault="0068312E" w:rsidP="0068312E">
      <w:pPr>
        <w:jc w:val="center"/>
        <w:rPr>
          <w:sz w:val="24"/>
          <w:szCs w:val="24"/>
        </w:rPr>
      </w:pPr>
    </w:p>
    <w:p w:rsidR="003A4A5D" w:rsidRPr="004C7D76" w:rsidRDefault="00A54043" w:rsidP="004C7D76">
      <w:pPr>
        <w:jc w:val="center"/>
        <w:rPr>
          <w:sz w:val="24"/>
          <w:szCs w:val="24"/>
        </w:rPr>
      </w:pPr>
      <w:r w:rsidRPr="004C7D76">
        <w:rPr>
          <w:sz w:val="24"/>
          <w:szCs w:val="24"/>
        </w:rPr>
        <w:t>Грозный</w:t>
      </w:r>
      <w:r w:rsidR="004C7D76" w:rsidRPr="004C7D76">
        <w:rPr>
          <w:sz w:val="24"/>
          <w:szCs w:val="24"/>
        </w:rPr>
        <w:t xml:space="preserve">, </w:t>
      </w:r>
      <w:r w:rsidR="00C50095">
        <w:rPr>
          <w:sz w:val="24"/>
          <w:szCs w:val="24"/>
        </w:rPr>
        <w:t>2021 г.</w:t>
      </w:r>
    </w:p>
    <w:p w:rsidR="005B67B2" w:rsidRPr="004C7D76" w:rsidRDefault="005B67B2" w:rsidP="0068312E">
      <w:pPr>
        <w:spacing w:after="12" w:line="249" w:lineRule="auto"/>
        <w:ind w:right="4"/>
        <w:jc w:val="both"/>
        <w:rPr>
          <w:sz w:val="24"/>
          <w:szCs w:val="24"/>
        </w:rPr>
      </w:pPr>
    </w:p>
    <w:p w:rsidR="00C049C9" w:rsidRPr="004C7D76" w:rsidRDefault="00C049C9" w:rsidP="0068312E">
      <w:pPr>
        <w:spacing w:after="12" w:line="249" w:lineRule="auto"/>
        <w:ind w:right="4"/>
        <w:jc w:val="both"/>
        <w:rPr>
          <w:sz w:val="24"/>
          <w:szCs w:val="24"/>
        </w:rPr>
      </w:pPr>
      <w:r w:rsidRPr="004C7D76">
        <w:rPr>
          <w:sz w:val="24"/>
          <w:szCs w:val="24"/>
        </w:rPr>
        <w:lastRenderedPageBreak/>
        <w:t>Фонд оценочных средств  учебной  дисциплины «</w:t>
      </w:r>
      <w:r w:rsidR="00A54043" w:rsidRPr="004C7D76">
        <w:rPr>
          <w:sz w:val="24"/>
          <w:szCs w:val="24"/>
        </w:rPr>
        <w:t>Основы языкознания</w:t>
      </w:r>
      <w:r w:rsidRPr="004C7D76">
        <w:rPr>
          <w:sz w:val="24"/>
          <w:szCs w:val="24"/>
        </w:rPr>
        <w:t xml:space="preserve">»  [Текст] / Сост. </w:t>
      </w:r>
      <w:r w:rsidR="007B3E44" w:rsidRPr="004C7D76">
        <w:rPr>
          <w:sz w:val="24"/>
          <w:szCs w:val="24"/>
        </w:rPr>
        <w:t>Ильясова Р.С.</w:t>
      </w:r>
      <w:r w:rsidRPr="004C7D76">
        <w:rPr>
          <w:sz w:val="24"/>
          <w:szCs w:val="24"/>
        </w:rPr>
        <w:t xml:space="preserve"> Грозный: ФГБОУ  ВО «Чеченский государственный университет</w:t>
      </w:r>
      <w:r w:rsidR="00E27127">
        <w:rPr>
          <w:sz w:val="24"/>
          <w:szCs w:val="24"/>
        </w:rPr>
        <w:t xml:space="preserve"> им. А.А. Кадырова</w:t>
      </w:r>
      <w:r w:rsidRPr="004C7D76">
        <w:rPr>
          <w:sz w:val="24"/>
          <w:szCs w:val="24"/>
        </w:rPr>
        <w:t>», 20</w:t>
      </w:r>
      <w:r w:rsidR="007B3E44" w:rsidRPr="004C7D76">
        <w:rPr>
          <w:sz w:val="24"/>
          <w:szCs w:val="24"/>
        </w:rPr>
        <w:t>2</w:t>
      </w:r>
      <w:r w:rsidR="00A54043" w:rsidRPr="004C7D76">
        <w:rPr>
          <w:sz w:val="24"/>
          <w:szCs w:val="24"/>
        </w:rPr>
        <w:t>1</w:t>
      </w:r>
      <w:r w:rsidRPr="004C7D76">
        <w:rPr>
          <w:sz w:val="24"/>
          <w:szCs w:val="24"/>
        </w:rPr>
        <w:t>.</w:t>
      </w:r>
    </w:p>
    <w:p w:rsidR="007870AC" w:rsidRPr="004C7D76" w:rsidRDefault="007870AC" w:rsidP="007870AC">
      <w:pPr>
        <w:widowControl w:val="0"/>
        <w:jc w:val="both"/>
        <w:rPr>
          <w:sz w:val="24"/>
          <w:szCs w:val="24"/>
        </w:rPr>
      </w:pPr>
    </w:p>
    <w:p w:rsidR="00A54043" w:rsidRPr="004C7D76" w:rsidRDefault="007870AC" w:rsidP="00A54043">
      <w:pPr>
        <w:spacing w:line="276" w:lineRule="auto"/>
        <w:jc w:val="both"/>
        <w:rPr>
          <w:sz w:val="24"/>
          <w:szCs w:val="24"/>
        </w:rPr>
      </w:pPr>
      <w:r w:rsidRPr="004C7D76">
        <w:rPr>
          <w:sz w:val="24"/>
          <w:szCs w:val="24"/>
        </w:rPr>
        <w:t xml:space="preserve">Фонд оценочных средств  </w:t>
      </w:r>
      <w:r w:rsidR="00A54043" w:rsidRPr="004C7D76">
        <w:rPr>
          <w:sz w:val="24"/>
          <w:szCs w:val="24"/>
        </w:rPr>
        <w:t xml:space="preserve">рассмотрен и одобрен на заседании кафедры общего языкознания, рекомендован к использованию в учебном процессе (протокол  № </w:t>
      </w:r>
      <w:r w:rsidR="00E27127">
        <w:rPr>
          <w:sz w:val="24"/>
          <w:szCs w:val="24"/>
        </w:rPr>
        <w:t>1</w:t>
      </w:r>
      <w:r w:rsidR="00A54043" w:rsidRPr="004C7D76">
        <w:rPr>
          <w:sz w:val="24"/>
          <w:szCs w:val="24"/>
        </w:rPr>
        <w:t xml:space="preserve">  от </w:t>
      </w:r>
      <w:r w:rsidR="00E27127">
        <w:rPr>
          <w:sz w:val="24"/>
          <w:szCs w:val="24"/>
        </w:rPr>
        <w:t>30</w:t>
      </w:r>
      <w:r w:rsidR="00A54043" w:rsidRPr="004C7D76">
        <w:rPr>
          <w:sz w:val="24"/>
          <w:szCs w:val="24"/>
        </w:rPr>
        <w:t>.0</w:t>
      </w:r>
      <w:r w:rsidR="00E27127">
        <w:rPr>
          <w:sz w:val="24"/>
          <w:szCs w:val="24"/>
        </w:rPr>
        <w:t>8</w:t>
      </w:r>
      <w:r w:rsidR="00A54043" w:rsidRPr="004C7D76">
        <w:rPr>
          <w:sz w:val="24"/>
          <w:szCs w:val="24"/>
        </w:rPr>
        <w:t xml:space="preserve">.2021 г.), составлен в соответствии с требованиями ФГОС ВО по направлению подготовки 45.05.01 «Перевод и переводоведение», </w:t>
      </w:r>
      <w:r w:rsidR="00A54043" w:rsidRPr="004C7D76">
        <w:rPr>
          <w:color w:val="000000"/>
          <w:sz w:val="24"/>
          <w:szCs w:val="24"/>
        </w:rPr>
        <w:t xml:space="preserve">(уровень специалитета,  специализация </w:t>
      </w:r>
      <w:r w:rsidR="00A54043" w:rsidRPr="004C7D76">
        <w:rPr>
          <w:sz w:val="24"/>
          <w:szCs w:val="24"/>
        </w:rPr>
        <w:t xml:space="preserve">«Специальный перевод» (перевод сфере туризма и экскурсионного дела), </w:t>
      </w:r>
      <w:r w:rsidR="00A54043" w:rsidRPr="004C7D76">
        <w:rPr>
          <w:color w:val="000000"/>
          <w:sz w:val="24"/>
          <w:szCs w:val="24"/>
        </w:rPr>
        <w:t xml:space="preserve">утвержденного приказом Министерства науки и высшего образования Российской Федерации  </w:t>
      </w:r>
      <w:r w:rsidR="00A54043" w:rsidRPr="004C7D76">
        <w:rPr>
          <w:sz w:val="24"/>
          <w:szCs w:val="24"/>
        </w:rPr>
        <w:t xml:space="preserve">от </w:t>
      </w:r>
      <w:r w:rsidR="00E27127">
        <w:rPr>
          <w:b/>
          <w:sz w:val="24"/>
          <w:szCs w:val="24"/>
        </w:rPr>
        <w:t>12.08.2020</w:t>
      </w:r>
      <w:r w:rsidR="00A54043" w:rsidRPr="004C7D76">
        <w:rPr>
          <w:b/>
          <w:sz w:val="24"/>
          <w:szCs w:val="24"/>
        </w:rPr>
        <w:t xml:space="preserve"> года № 989</w:t>
      </w:r>
      <w:r w:rsidR="00A54043" w:rsidRPr="004C7D76">
        <w:rPr>
          <w:color w:val="000000"/>
          <w:sz w:val="24"/>
          <w:szCs w:val="24"/>
        </w:rPr>
        <w:t>, и с учетом утвержденным рабочим учебным планом по данному направлению подготовки.</w:t>
      </w:r>
    </w:p>
    <w:p w:rsidR="00A54043" w:rsidRPr="004C7D76" w:rsidRDefault="00A54043" w:rsidP="00A54043">
      <w:pPr>
        <w:rPr>
          <w:sz w:val="24"/>
          <w:szCs w:val="24"/>
        </w:rPr>
        <w:sectPr w:rsidR="00A54043" w:rsidRPr="004C7D76" w:rsidSect="00A54043">
          <w:type w:val="continuous"/>
          <w:pgSz w:w="11900" w:h="16838"/>
          <w:pgMar w:top="1104" w:right="840" w:bottom="1440" w:left="1700" w:header="0" w:footer="0" w:gutter="0"/>
          <w:cols w:space="720" w:equalWidth="0">
            <w:col w:w="9360"/>
          </w:cols>
        </w:sectPr>
      </w:pPr>
    </w:p>
    <w:p w:rsidR="00A54043" w:rsidRPr="004C7D76" w:rsidRDefault="00A54043" w:rsidP="00A54043">
      <w:pPr>
        <w:spacing w:line="200" w:lineRule="exact"/>
        <w:rPr>
          <w:sz w:val="24"/>
          <w:szCs w:val="24"/>
        </w:rPr>
      </w:pPr>
    </w:p>
    <w:p w:rsidR="00A54043" w:rsidRPr="004C7D76" w:rsidRDefault="00A54043" w:rsidP="00A54043">
      <w:pPr>
        <w:spacing w:line="200" w:lineRule="exact"/>
        <w:rPr>
          <w:sz w:val="24"/>
          <w:szCs w:val="24"/>
        </w:rPr>
      </w:pPr>
    </w:p>
    <w:p w:rsidR="00C049C9" w:rsidRPr="004C7D76" w:rsidRDefault="00C049C9" w:rsidP="00A54043">
      <w:pPr>
        <w:jc w:val="center"/>
        <w:rPr>
          <w:rFonts w:eastAsia="Times New Roman"/>
          <w:sz w:val="24"/>
          <w:szCs w:val="24"/>
        </w:rPr>
      </w:pPr>
    </w:p>
    <w:p w:rsidR="00C049C9" w:rsidRPr="004C7D76" w:rsidRDefault="00C049C9" w:rsidP="00C049C9">
      <w:pPr>
        <w:spacing w:line="280" w:lineRule="auto"/>
        <w:ind w:firstLine="708"/>
        <w:rPr>
          <w:rFonts w:eastAsia="Times New Roman"/>
          <w:sz w:val="24"/>
          <w:szCs w:val="24"/>
        </w:rPr>
      </w:pPr>
    </w:p>
    <w:p w:rsidR="006863B7" w:rsidRPr="004C7D76" w:rsidRDefault="006863B7" w:rsidP="006863B7">
      <w:pPr>
        <w:spacing w:line="200" w:lineRule="exact"/>
        <w:rPr>
          <w:sz w:val="24"/>
          <w:szCs w:val="24"/>
        </w:rPr>
      </w:pPr>
    </w:p>
    <w:p w:rsidR="006863B7" w:rsidRPr="004C7D76" w:rsidRDefault="006863B7" w:rsidP="006863B7">
      <w:pPr>
        <w:spacing w:line="200" w:lineRule="exact"/>
        <w:rPr>
          <w:sz w:val="24"/>
          <w:szCs w:val="24"/>
        </w:rPr>
      </w:pPr>
    </w:p>
    <w:p w:rsidR="006863B7" w:rsidRPr="004C7D76" w:rsidRDefault="006863B7" w:rsidP="006863B7">
      <w:pPr>
        <w:spacing w:line="200" w:lineRule="exact"/>
        <w:rPr>
          <w:sz w:val="24"/>
          <w:szCs w:val="24"/>
        </w:rPr>
      </w:pPr>
    </w:p>
    <w:p w:rsidR="006863B7" w:rsidRPr="004C7D76" w:rsidRDefault="006863B7" w:rsidP="006863B7">
      <w:pPr>
        <w:spacing w:line="200" w:lineRule="exact"/>
        <w:rPr>
          <w:sz w:val="24"/>
          <w:szCs w:val="24"/>
        </w:rPr>
      </w:pPr>
    </w:p>
    <w:p w:rsidR="006863B7" w:rsidRPr="004C7D76" w:rsidRDefault="006863B7" w:rsidP="006863B7">
      <w:pPr>
        <w:spacing w:line="200" w:lineRule="exact"/>
        <w:rPr>
          <w:sz w:val="24"/>
          <w:szCs w:val="24"/>
        </w:rPr>
      </w:pPr>
    </w:p>
    <w:p w:rsidR="006863B7" w:rsidRPr="004C7D76" w:rsidRDefault="006863B7" w:rsidP="006863B7">
      <w:pPr>
        <w:spacing w:line="200" w:lineRule="exact"/>
        <w:rPr>
          <w:sz w:val="24"/>
          <w:szCs w:val="24"/>
        </w:rPr>
      </w:pPr>
    </w:p>
    <w:p w:rsidR="006863B7" w:rsidRPr="004C7D76" w:rsidRDefault="006863B7" w:rsidP="006863B7">
      <w:pPr>
        <w:spacing w:line="200" w:lineRule="exact"/>
        <w:rPr>
          <w:sz w:val="24"/>
          <w:szCs w:val="24"/>
        </w:rPr>
      </w:pPr>
    </w:p>
    <w:p w:rsidR="006863B7" w:rsidRPr="004C7D76" w:rsidRDefault="006863B7" w:rsidP="006863B7">
      <w:pPr>
        <w:spacing w:line="200" w:lineRule="exact"/>
        <w:rPr>
          <w:sz w:val="24"/>
          <w:szCs w:val="24"/>
        </w:rPr>
      </w:pPr>
    </w:p>
    <w:p w:rsidR="006863B7" w:rsidRPr="004C7D76" w:rsidRDefault="006863B7" w:rsidP="006863B7">
      <w:pPr>
        <w:spacing w:line="200" w:lineRule="exact"/>
        <w:rPr>
          <w:sz w:val="24"/>
          <w:szCs w:val="24"/>
        </w:rPr>
      </w:pPr>
    </w:p>
    <w:p w:rsidR="006863B7" w:rsidRPr="004C7D76" w:rsidRDefault="006863B7" w:rsidP="006863B7">
      <w:pPr>
        <w:spacing w:line="200" w:lineRule="exact"/>
        <w:rPr>
          <w:sz w:val="24"/>
          <w:szCs w:val="24"/>
        </w:rPr>
      </w:pPr>
    </w:p>
    <w:p w:rsidR="006863B7" w:rsidRPr="004C7D76" w:rsidRDefault="006863B7" w:rsidP="006863B7">
      <w:pPr>
        <w:spacing w:line="200" w:lineRule="exact"/>
        <w:rPr>
          <w:sz w:val="24"/>
          <w:szCs w:val="24"/>
        </w:rPr>
      </w:pPr>
    </w:p>
    <w:p w:rsidR="006863B7" w:rsidRPr="004C7D76" w:rsidRDefault="006863B7" w:rsidP="006863B7">
      <w:pPr>
        <w:spacing w:line="200" w:lineRule="exact"/>
        <w:rPr>
          <w:sz w:val="24"/>
          <w:szCs w:val="24"/>
        </w:rPr>
      </w:pPr>
    </w:p>
    <w:p w:rsidR="006863B7" w:rsidRPr="004C7D76" w:rsidRDefault="006863B7" w:rsidP="006863B7">
      <w:pPr>
        <w:spacing w:line="200" w:lineRule="exact"/>
        <w:rPr>
          <w:sz w:val="24"/>
          <w:szCs w:val="24"/>
        </w:rPr>
      </w:pPr>
    </w:p>
    <w:p w:rsidR="006863B7" w:rsidRPr="004C7D76" w:rsidRDefault="006863B7" w:rsidP="006863B7">
      <w:pPr>
        <w:spacing w:line="200" w:lineRule="exact"/>
        <w:rPr>
          <w:sz w:val="24"/>
          <w:szCs w:val="24"/>
        </w:rPr>
      </w:pPr>
      <w:bookmarkStart w:id="0" w:name="_GoBack"/>
      <w:bookmarkEnd w:id="0"/>
    </w:p>
    <w:p w:rsidR="006863B7" w:rsidRPr="004C7D76" w:rsidRDefault="006863B7" w:rsidP="006863B7">
      <w:pPr>
        <w:spacing w:line="200" w:lineRule="exact"/>
        <w:rPr>
          <w:sz w:val="24"/>
          <w:szCs w:val="24"/>
        </w:rPr>
      </w:pPr>
    </w:p>
    <w:p w:rsidR="00730351" w:rsidRPr="004C7D76" w:rsidRDefault="00730351" w:rsidP="006863B7">
      <w:pPr>
        <w:spacing w:line="200" w:lineRule="exact"/>
        <w:rPr>
          <w:sz w:val="24"/>
          <w:szCs w:val="24"/>
        </w:rPr>
      </w:pPr>
    </w:p>
    <w:p w:rsidR="00730351" w:rsidRPr="004C7D76" w:rsidRDefault="00730351" w:rsidP="006863B7">
      <w:pPr>
        <w:spacing w:line="200" w:lineRule="exact"/>
        <w:rPr>
          <w:sz w:val="24"/>
          <w:szCs w:val="24"/>
        </w:rPr>
      </w:pPr>
    </w:p>
    <w:p w:rsidR="00730351" w:rsidRPr="004C7D76" w:rsidRDefault="00730351" w:rsidP="006863B7">
      <w:pPr>
        <w:spacing w:line="200" w:lineRule="exact"/>
        <w:rPr>
          <w:sz w:val="24"/>
          <w:szCs w:val="24"/>
        </w:rPr>
      </w:pPr>
    </w:p>
    <w:p w:rsidR="00730351" w:rsidRPr="004C7D76" w:rsidRDefault="00730351" w:rsidP="006863B7">
      <w:pPr>
        <w:spacing w:line="200" w:lineRule="exact"/>
        <w:rPr>
          <w:sz w:val="24"/>
          <w:szCs w:val="24"/>
        </w:rPr>
      </w:pPr>
    </w:p>
    <w:p w:rsidR="00730351" w:rsidRPr="004C7D76" w:rsidRDefault="00730351" w:rsidP="006863B7">
      <w:pPr>
        <w:spacing w:line="200" w:lineRule="exact"/>
        <w:rPr>
          <w:sz w:val="24"/>
          <w:szCs w:val="24"/>
        </w:rPr>
      </w:pPr>
    </w:p>
    <w:p w:rsidR="00730351" w:rsidRPr="004C7D76" w:rsidRDefault="00730351" w:rsidP="006863B7">
      <w:pPr>
        <w:spacing w:line="200" w:lineRule="exact"/>
        <w:rPr>
          <w:sz w:val="24"/>
          <w:szCs w:val="24"/>
        </w:rPr>
      </w:pPr>
    </w:p>
    <w:p w:rsidR="00730351" w:rsidRPr="004C7D76" w:rsidRDefault="00730351" w:rsidP="006863B7">
      <w:pPr>
        <w:spacing w:line="200" w:lineRule="exact"/>
        <w:rPr>
          <w:sz w:val="24"/>
          <w:szCs w:val="24"/>
        </w:rPr>
      </w:pPr>
    </w:p>
    <w:p w:rsidR="00730351" w:rsidRPr="004C7D76" w:rsidRDefault="00730351" w:rsidP="006863B7">
      <w:pPr>
        <w:spacing w:line="200" w:lineRule="exact"/>
        <w:rPr>
          <w:sz w:val="24"/>
          <w:szCs w:val="24"/>
        </w:rPr>
      </w:pPr>
    </w:p>
    <w:p w:rsidR="00730351" w:rsidRPr="004C7D76" w:rsidRDefault="00730351" w:rsidP="006863B7">
      <w:pPr>
        <w:spacing w:line="200" w:lineRule="exact"/>
        <w:rPr>
          <w:sz w:val="24"/>
          <w:szCs w:val="24"/>
        </w:rPr>
      </w:pPr>
    </w:p>
    <w:p w:rsidR="00730351" w:rsidRPr="004C7D76" w:rsidRDefault="00730351" w:rsidP="006863B7">
      <w:pPr>
        <w:spacing w:line="200" w:lineRule="exact"/>
        <w:rPr>
          <w:sz w:val="24"/>
          <w:szCs w:val="24"/>
        </w:rPr>
      </w:pPr>
    </w:p>
    <w:p w:rsidR="00730351" w:rsidRPr="004C7D76" w:rsidRDefault="00730351" w:rsidP="006863B7">
      <w:pPr>
        <w:spacing w:line="200" w:lineRule="exact"/>
        <w:rPr>
          <w:sz w:val="24"/>
          <w:szCs w:val="24"/>
        </w:rPr>
      </w:pPr>
    </w:p>
    <w:p w:rsidR="00730351" w:rsidRPr="004C7D76" w:rsidRDefault="00730351" w:rsidP="006863B7">
      <w:pPr>
        <w:spacing w:line="200" w:lineRule="exact"/>
        <w:rPr>
          <w:sz w:val="24"/>
          <w:szCs w:val="24"/>
        </w:rPr>
      </w:pPr>
    </w:p>
    <w:p w:rsidR="00B22BAB" w:rsidRPr="004C7D76" w:rsidRDefault="00B22BAB" w:rsidP="00B22BAB">
      <w:pPr>
        <w:tabs>
          <w:tab w:val="left" w:pos="298"/>
        </w:tabs>
        <w:jc w:val="both"/>
        <w:rPr>
          <w:rFonts w:eastAsia="Symbol"/>
          <w:sz w:val="24"/>
          <w:szCs w:val="24"/>
        </w:rPr>
      </w:pPr>
    </w:p>
    <w:p w:rsidR="00B22BAB" w:rsidRPr="004C7D76" w:rsidRDefault="00B22BAB" w:rsidP="00B22BAB">
      <w:pPr>
        <w:tabs>
          <w:tab w:val="left" w:pos="298"/>
        </w:tabs>
        <w:ind w:left="298"/>
        <w:jc w:val="both"/>
        <w:rPr>
          <w:rFonts w:eastAsia="Symbol"/>
          <w:sz w:val="24"/>
          <w:szCs w:val="24"/>
        </w:rPr>
      </w:pPr>
    </w:p>
    <w:p w:rsidR="00B22BAB" w:rsidRPr="004C7D76" w:rsidRDefault="00B22BAB" w:rsidP="00B22BAB">
      <w:pPr>
        <w:tabs>
          <w:tab w:val="left" w:pos="298"/>
        </w:tabs>
        <w:ind w:left="298"/>
        <w:jc w:val="both"/>
        <w:rPr>
          <w:rFonts w:eastAsia="Symbol"/>
          <w:sz w:val="24"/>
          <w:szCs w:val="24"/>
        </w:rPr>
      </w:pPr>
    </w:p>
    <w:p w:rsidR="00B22BAB" w:rsidRPr="004C7D76" w:rsidRDefault="00B22BAB" w:rsidP="00B22BAB">
      <w:pPr>
        <w:tabs>
          <w:tab w:val="left" w:pos="298"/>
        </w:tabs>
        <w:ind w:left="298"/>
        <w:jc w:val="both"/>
        <w:rPr>
          <w:rFonts w:eastAsia="Symbol"/>
          <w:sz w:val="24"/>
          <w:szCs w:val="24"/>
        </w:rPr>
      </w:pPr>
    </w:p>
    <w:p w:rsidR="00B22BAB" w:rsidRPr="004C7D76" w:rsidRDefault="00B22BAB" w:rsidP="00B22BAB">
      <w:pPr>
        <w:tabs>
          <w:tab w:val="left" w:pos="298"/>
        </w:tabs>
        <w:ind w:left="298"/>
        <w:jc w:val="both"/>
        <w:rPr>
          <w:rFonts w:eastAsia="Symbol"/>
          <w:sz w:val="24"/>
          <w:szCs w:val="24"/>
        </w:rPr>
      </w:pPr>
    </w:p>
    <w:p w:rsidR="00B22BAB" w:rsidRPr="004C7D76" w:rsidRDefault="00B22BAB" w:rsidP="00B22BAB">
      <w:pPr>
        <w:tabs>
          <w:tab w:val="left" w:pos="298"/>
        </w:tabs>
        <w:ind w:left="298"/>
        <w:jc w:val="both"/>
        <w:rPr>
          <w:rFonts w:eastAsia="Symbol"/>
          <w:sz w:val="24"/>
          <w:szCs w:val="24"/>
        </w:rPr>
      </w:pPr>
    </w:p>
    <w:p w:rsidR="00B22BAB" w:rsidRPr="004C7D76" w:rsidRDefault="00B22BAB" w:rsidP="00B22BAB">
      <w:pPr>
        <w:tabs>
          <w:tab w:val="left" w:pos="298"/>
        </w:tabs>
        <w:ind w:left="298"/>
        <w:jc w:val="both"/>
        <w:rPr>
          <w:rFonts w:eastAsia="Symbol"/>
          <w:sz w:val="24"/>
          <w:szCs w:val="24"/>
        </w:rPr>
      </w:pPr>
    </w:p>
    <w:p w:rsidR="00B22BAB" w:rsidRPr="004C7D76" w:rsidRDefault="00B22BAB" w:rsidP="00B22BAB">
      <w:pPr>
        <w:tabs>
          <w:tab w:val="left" w:pos="298"/>
        </w:tabs>
        <w:ind w:left="298"/>
        <w:jc w:val="both"/>
        <w:rPr>
          <w:rFonts w:eastAsia="Symbol"/>
          <w:sz w:val="24"/>
          <w:szCs w:val="24"/>
        </w:rPr>
      </w:pPr>
    </w:p>
    <w:p w:rsidR="00B22BAB" w:rsidRPr="004C7D76" w:rsidRDefault="00B22BAB" w:rsidP="00B22BAB">
      <w:pPr>
        <w:tabs>
          <w:tab w:val="left" w:pos="298"/>
        </w:tabs>
        <w:jc w:val="both"/>
        <w:rPr>
          <w:rFonts w:eastAsia="Symbol"/>
          <w:sz w:val="24"/>
          <w:szCs w:val="24"/>
        </w:rPr>
      </w:pPr>
    </w:p>
    <w:p w:rsidR="00B22BAB" w:rsidRPr="004C7D76" w:rsidRDefault="00B22BAB" w:rsidP="00B22BAB">
      <w:pPr>
        <w:tabs>
          <w:tab w:val="left" w:pos="298"/>
        </w:tabs>
        <w:ind w:left="298"/>
        <w:jc w:val="both"/>
        <w:rPr>
          <w:rFonts w:eastAsia="Symbol"/>
          <w:sz w:val="24"/>
          <w:szCs w:val="24"/>
        </w:rPr>
      </w:pPr>
    </w:p>
    <w:p w:rsidR="00B22BAB" w:rsidRPr="004C7D76" w:rsidRDefault="00B22BAB" w:rsidP="00B22BAB">
      <w:pPr>
        <w:tabs>
          <w:tab w:val="left" w:pos="298"/>
        </w:tabs>
        <w:ind w:left="298"/>
        <w:jc w:val="both"/>
        <w:rPr>
          <w:rFonts w:eastAsia="Symbol"/>
          <w:sz w:val="24"/>
          <w:szCs w:val="24"/>
        </w:rPr>
      </w:pPr>
    </w:p>
    <w:p w:rsidR="00B22BAB" w:rsidRPr="004C7D76" w:rsidRDefault="00B22BAB" w:rsidP="00B22BAB">
      <w:pPr>
        <w:tabs>
          <w:tab w:val="left" w:pos="298"/>
        </w:tabs>
        <w:ind w:left="298"/>
        <w:jc w:val="both"/>
        <w:rPr>
          <w:rFonts w:eastAsia="Symbol"/>
          <w:sz w:val="24"/>
          <w:szCs w:val="24"/>
        </w:rPr>
      </w:pPr>
    </w:p>
    <w:p w:rsidR="006863B7" w:rsidRPr="004C7D76" w:rsidRDefault="007B3E44" w:rsidP="00B22BAB">
      <w:pPr>
        <w:numPr>
          <w:ilvl w:val="0"/>
          <w:numId w:val="1"/>
        </w:numPr>
        <w:tabs>
          <w:tab w:val="left" w:pos="298"/>
        </w:tabs>
        <w:ind w:left="298" w:hanging="298"/>
        <w:jc w:val="both"/>
        <w:rPr>
          <w:rFonts w:eastAsia="Symbol"/>
          <w:sz w:val="24"/>
          <w:szCs w:val="24"/>
        </w:rPr>
      </w:pPr>
      <w:r w:rsidRPr="004C7D76">
        <w:rPr>
          <w:rFonts w:eastAsia="Times New Roman"/>
          <w:sz w:val="24"/>
          <w:szCs w:val="24"/>
        </w:rPr>
        <w:t>Р.С. Ильясова</w:t>
      </w:r>
      <w:r w:rsidR="006863B7" w:rsidRPr="004C7D76">
        <w:rPr>
          <w:rFonts w:eastAsia="Times New Roman"/>
          <w:sz w:val="24"/>
          <w:szCs w:val="24"/>
        </w:rPr>
        <w:t>, 20</w:t>
      </w:r>
      <w:r w:rsidRPr="004C7D76">
        <w:rPr>
          <w:rFonts w:eastAsia="Times New Roman"/>
          <w:sz w:val="24"/>
          <w:szCs w:val="24"/>
        </w:rPr>
        <w:t>2</w:t>
      </w:r>
      <w:r w:rsidR="00A54043" w:rsidRPr="004C7D76">
        <w:rPr>
          <w:rFonts w:eastAsia="Times New Roman"/>
          <w:sz w:val="24"/>
          <w:szCs w:val="24"/>
        </w:rPr>
        <w:t>1</w:t>
      </w:r>
    </w:p>
    <w:p w:rsidR="006863B7" w:rsidRPr="004C7D76" w:rsidRDefault="006863B7" w:rsidP="006863B7">
      <w:pPr>
        <w:spacing w:line="23" w:lineRule="exact"/>
        <w:rPr>
          <w:rFonts w:eastAsia="Symbol"/>
          <w:sz w:val="24"/>
          <w:szCs w:val="24"/>
        </w:rPr>
      </w:pPr>
    </w:p>
    <w:p w:rsidR="006863B7" w:rsidRPr="004C7D76" w:rsidRDefault="006863B7" w:rsidP="006863B7">
      <w:pPr>
        <w:numPr>
          <w:ilvl w:val="0"/>
          <w:numId w:val="1"/>
        </w:numPr>
        <w:tabs>
          <w:tab w:val="left" w:pos="298"/>
        </w:tabs>
        <w:ind w:left="298" w:hanging="298"/>
        <w:jc w:val="both"/>
        <w:rPr>
          <w:rFonts w:eastAsia="Symbol"/>
          <w:sz w:val="24"/>
          <w:szCs w:val="24"/>
        </w:rPr>
      </w:pPr>
      <w:r w:rsidRPr="004C7D76">
        <w:rPr>
          <w:rFonts w:eastAsia="Times New Roman"/>
          <w:sz w:val="24"/>
          <w:szCs w:val="24"/>
        </w:rPr>
        <w:t>ФГБОУ ВО «Чеченский государственный университет</w:t>
      </w:r>
      <w:r w:rsidR="00E27127">
        <w:rPr>
          <w:rFonts w:eastAsia="Times New Roman"/>
          <w:sz w:val="24"/>
          <w:szCs w:val="24"/>
        </w:rPr>
        <w:t xml:space="preserve"> им. А.А. Кадырова</w:t>
      </w:r>
      <w:r w:rsidRPr="004C7D76">
        <w:rPr>
          <w:rFonts w:eastAsia="Times New Roman"/>
          <w:sz w:val="24"/>
          <w:szCs w:val="24"/>
        </w:rPr>
        <w:t>», 20</w:t>
      </w:r>
      <w:r w:rsidR="007B3E44" w:rsidRPr="004C7D76">
        <w:rPr>
          <w:rFonts w:eastAsia="Times New Roman"/>
          <w:sz w:val="24"/>
          <w:szCs w:val="24"/>
        </w:rPr>
        <w:t>2</w:t>
      </w:r>
      <w:r w:rsidR="00A54043" w:rsidRPr="004C7D76">
        <w:rPr>
          <w:rFonts w:eastAsia="Times New Roman"/>
          <w:sz w:val="24"/>
          <w:szCs w:val="24"/>
        </w:rPr>
        <w:t>1</w:t>
      </w:r>
    </w:p>
    <w:p w:rsidR="006863B7" w:rsidRPr="004C7D76" w:rsidRDefault="006863B7" w:rsidP="006863B7">
      <w:pPr>
        <w:rPr>
          <w:sz w:val="24"/>
          <w:szCs w:val="24"/>
        </w:rPr>
        <w:sectPr w:rsidR="006863B7" w:rsidRPr="004C7D76">
          <w:type w:val="continuous"/>
          <w:pgSz w:w="11900" w:h="16838"/>
          <w:pgMar w:top="1104" w:right="2480" w:bottom="1440" w:left="1702" w:header="0" w:footer="0" w:gutter="0"/>
          <w:cols w:space="720" w:equalWidth="0">
            <w:col w:w="7718"/>
          </w:cols>
        </w:sectPr>
      </w:pPr>
    </w:p>
    <w:p w:rsidR="00C049C9" w:rsidRPr="004C7D76" w:rsidRDefault="00C049C9" w:rsidP="00C049C9">
      <w:pPr>
        <w:keepNext/>
        <w:keepLines/>
        <w:outlineLvl w:val="0"/>
        <w:rPr>
          <w:rFonts w:eastAsia="Calibri"/>
          <w:b/>
          <w:bCs/>
          <w:color w:val="365F91"/>
          <w:sz w:val="24"/>
          <w:szCs w:val="24"/>
        </w:rPr>
      </w:pPr>
      <w:bookmarkStart w:id="1" w:name="_Toc480487761"/>
      <w:r w:rsidRPr="004C7D76">
        <w:rPr>
          <w:rFonts w:eastAsia="Calibri"/>
          <w:b/>
          <w:bCs/>
          <w:sz w:val="24"/>
          <w:szCs w:val="24"/>
        </w:rPr>
        <w:lastRenderedPageBreak/>
        <w:t>1. Перечень компетенций с указанием этапов их формирования в процессе освоения образовательной программы</w:t>
      </w:r>
      <w:bookmarkEnd w:id="1"/>
    </w:p>
    <w:p w:rsidR="00C049C9" w:rsidRPr="004C7D76" w:rsidRDefault="00C049C9" w:rsidP="00C049C9">
      <w:pPr>
        <w:tabs>
          <w:tab w:val="left" w:pos="708"/>
        </w:tabs>
        <w:rPr>
          <w:rFonts w:eastAsia="Calibri"/>
          <w:b/>
          <w:bCs/>
          <w:sz w:val="24"/>
          <w:szCs w:val="24"/>
          <w:lang w:eastAsia="en-US"/>
        </w:rPr>
      </w:pPr>
    </w:p>
    <w:tbl>
      <w:tblPr>
        <w:tblStyle w:val="12"/>
        <w:tblW w:w="0" w:type="auto"/>
        <w:tblLook w:val="04A0"/>
      </w:tblPr>
      <w:tblGrid>
        <w:gridCol w:w="856"/>
        <w:gridCol w:w="1156"/>
        <w:gridCol w:w="2664"/>
        <w:gridCol w:w="2782"/>
        <w:gridCol w:w="1824"/>
      </w:tblGrid>
      <w:tr w:rsidR="00C60504" w:rsidRPr="004C7D76" w:rsidTr="00C60504">
        <w:tc>
          <w:tcPr>
            <w:tcW w:w="958" w:type="dxa"/>
          </w:tcPr>
          <w:p w:rsidR="00C049C9" w:rsidRPr="004C7D76" w:rsidRDefault="00C049C9" w:rsidP="00C049C9">
            <w:pPr>
              <w:jc w:val="center"/>
              <w:rPr>
                <w:rFonts w:eastAsia="Times New Roman"/>
                <w:sz w:val="24"/>
                <w:szCs w:val="24"/>
              </w:rPr>
            </w:pPr>
            <w:r w:rsidRPr="004C7D76">
              <w:rPr>
                <w:rFonts w:eastAsia="Times New Roman"/>
                <w:sz w:val="24"/>
                <w:szCs w:val="24"/>
              </w:rPr>
              <w:t>Курс</w:t>
            </w:r>
          </w:p>
        </w:tc>
        <w:tc>
          <w:tcPr>
            <w:tcW w:w="1220" w:type="dxa"/>
          </w:tcPr>
          <w:p w:rsidR="00C049C9" w:rsidRPr="004C7D76" w:rsidRDefault="00C049C9" w:rsidP="00C049C9">
            <w:pPr>
              <w:jc w:val="center"/>
              <w:rPr>
                <w:rFonts w:eastAsia="Times New Roman"/>
                <w:sz w:val="24"/>
                <w:szCs w:val="24"/>
              </w:rPr>
            </w:pPr>
            <w:r w:rsidRPr="004C7D76">
              <w:rPr>
                <w:rFonts w:eastAsia="Times New Roman"/>
                <w:sz w:val="24"/>
                <w:szCs w:val="24"/>
              </w:rPr>
              <w:t>Семестр</w:t>
            </w:r>
          </w:p>
        </w:tc>
        <w:tc>
          <w:tcPr>
            <w:tcW w:w="2945" w:type="dxa"/>
          </w:tcPr>
          <w:p w:rsidR="00C049C9" w:rsidRPr="004C7D76" w:rsidRDefault="00C049C9" w:rsidP="00C049C9">
            <w:pPr>
              <w:jc w:val="center"/>
              <w:rPr>
                <w:rFonts w:eastAsia="Times New Roman"/>
                <w:sz w:val="24"/>
                <w:szCs w:val="24"/>
              </w:rPr>
            </w:pPr>
            <w:r w:rsidRPr="004C7D76">
              <w:rPr>
                <w:rFonts w:eastAsia="Times New Roman"/>
                <w:sz w:val="24"/>
                <w:szCs w:val="24"/>
              </w:rPr>
              <w:t>Код и содержание компетенции</w:t>
            </w:r>
          </w:p>
        </w:tc>
        <w:tc>
          <w:tcPr>
            <w:tcW w:w="2536" w:type="dxa"/>
          </w:tcPr>
          <w:p w:rsidR="00C049C9" w:rsidRPr="004C7D76" w:rsidRDefault="00C049C9" w:rsidP="00C049C9">
            <w:pPr>
              <w:jc w:val="center"/>
              <w:rPr>
                <w:rFonts w:eastAsia="Times New Roman"/>
                <w:sz w:val="24"/>
                <w:szCs w:val="24"/>
              </w:rPr>
            </w:pPr>
            <w:r w:rsidRPr="004C7D76">
              <w:rPr>
                <w:rFonts w:eastAsia="Times New Roman"/>
                <w:sz w:val="24"/>
                <w:szCs w:val="24"/>
              </w:rPr>
              <w:t>Результаты обучения</w:t>
            </w:r>
          </w:p>
        </w:tc>
        <w:tc>
          <w:tcPr>
            <w:tcW w:w="1912" w:type="dxa"/>
          </w:tcPr>
          <w:p w:rsidR="00C049C9" w:rsidRPr="004C7D76" w:rsidRDefault="00C049C9" w:rsidP="00C049C9">
            <w:pPr>
              <w:jc w:val="center"/>
              <w:rPr>
                <w:rFonts w:eastAsia="Times New Roman"/>
                <w:sz w:val="24"/>
                <w:szCs w:val="24"/>
              </w:rPr>
            </w:pPr>
            <w:r w:rsidRPr="004C7D76">
              <w:rPr>
                <w:rFonts w:eastAsia="Times New Roman"/>
                <w:sz w:val="24"/>
                <w:szCs w:val="24"/>
              </w:rPr>
              <w:t>Оценочные средства</w:t>
            </w:r>
          </w:p>
        </w:tc>
      </w:tr>
      <w:tr w:rsidR="00C60504" w:rsidRPr="004C7D76" w:rsidTr="00C60504">
        <w:tc>
          <w:tcPr>
            <w:tcW w:w="958" w:type="dxa"/>
          </w:tcPr>
          <w:p w:rsidR="00C049C9" w:rsidRPr="004C7D76" w:rsidRDefault="00B22BAB" w:rsidP="00C049C9">
            <w:pPr>
              <w:jc w:val="center"/>
              <w:rPr>
                <w:rFonts w:eastAsia="Times New Roman"/>
                <w:sz w:val="24"/>
                <w:szCs w:val="24"/>
              </w:rPr>
            </w:pPr>
            <w:r w:rsidRPr="004C7D76">
              <w:rPr>
                <w:rFonts w:eastAsia="Times New Roman"/>
                <w:sz w:val="24"/>
                <w:szCs w:val="24"/>
              </w:rPr>
              <w:t>1</w:t>
            </w:r>
          </w:p>
        </w:tc>
        <w:tc>
          <w:tcPr>
            <w:tcW w:w="1220" w:type="dxa"/>
          </w:tcPr>
          <w:p w:rsidR="00C049C9" w:rsidRPr="004C7D76" w:rsidRDefault="00B22BAB" w:rsidP="00C049C9">
            <w:pPr>
              <w:jc w:val="center"/>
              <w:rPr>
                <w:rFonts w:eastAsia="Times New Roman"/>
                <w:sz w:val="24"/>
                <w:szCs w:val="24"/>
              </w:rPr>
            </w:pPr>
            <w:r w:rsidRPr="004C7D76">
              <w:rPr>
                <w:rFonts w:eastAsia="Times New Roman"/>
                <w:sz w:val="24"/>
                <w:szCs w:val="24"/>
              </w:rPr>
              <w:t>1</w:t>
            </w:r>
          </w:p>
        </w:tc>
        <w:tc>
          <w:tcPr>
            <w:tcW w:w="2945" w:type="dxa"/>
          </w:tcPr>
          <w:p w:rsidR="00ED6946" w:rsidRPr="004C7D76" w:rsidRDefault="00ED6946" w:rsidP="00ED6946">
            <w:pPr>
              <w:spacing w:line="276" w:lineRule="auto"/>
              <w:jc w:val="both"/>
              <w:rPr>
                <w:i/>
                <w:sz w:val="24"/>
                <w:szCs w:val="24"/>
              </w:rPr>
            </w:pPr>
            <w:r w:rsidRPr="004C7D76">
              <w:rPr>
                <w:i/>
                <w:sz w:val="24"/>
                <w:szCs w:val="24"/>
              </w:rPr>
              <w:t>способностью демонстрировать знание основных положений и концепций в области общего языкознания, теории и истории основного изучаемого языка (</w:t>
            </w:r>
            <w:r w:rsidR="005B67B2" w:rsidRPr="004C7D76">
              <w:rPr>
                <w:i/>
                <w:sz w:val="24"/>
                <w:szCs w:val="24"/>
              </w:rPr>
              <w:t xml:space="preserve">языков), теории коммуникации </w:t>
            </w:r>
            <w:r w:rsidR="00093F4A" w:rsidRPr="004C7D76">
              <w:rPr>
                <w:sz w:val="24"/>
                <w:szCs w:val="24"/>
              </w:rPr>
              <w:t xml:space="preserve"> </w:t>
            </w:r>
            <w:r w:rsidR="00093F4A" w:rsidRPr="004C7D76">
              <w:rPr>
                <w:rFonts w:eastAsia="Times New Roman"/>
                <w:i/>
                <w:color w:val="000000"/>
                <w:sz w:val="24"/>
                <w:szCs w:val="24"/>
              </w:rPr>
              <w:t xml:space="preserve">(УК-4); (ОПК-1); (ПК-3); </w:t>
            </w:r>
            <w:r w:rsidR="00093F4A" w:rsidRPr="004C7D76">
              <w:rPr>
                <w:i/>
                <w:sz w:val="24"/>
                <w:szCs w:val="24"/>
              </w:rPr>
              <w:t>(ПК-7).</w:t>
            </w:r>
          </w:p>
          <w:p w:rsidR="00C049C9" w:rsidRPr="004C7D76" w:rsidRDefault="00C049C9" w:rsidP="00C049C9">
            <w:pPr>
              <w:tabs>
                <w:tab w:val="left" w:pos="708"/>
              </w:tabs>
              <w:rPr>
                <w:rFonts w:eastAsia="Calibri"/>
                <w:bCs/>
                <w:spacing w:val="-3"/>
                <w:sz w:val="24"/>
                <w:szCs w:val="24"/>
                <w:lang w:eastAsia="en-US"/>
              </w:rPr>
            </w:pPr>
          </w:p>
          <w:p w:rsidR="00C049C9" w:rsidRPr="004C7D76" w:rsidRDefault="00C049C9" w:rsidP="00C049C9">
            <w:pPr>
              <w:tabs>
                <w:tab w:val="left" w:pos="708"/>
              </w:tabs>
              <w:rPr>
                <w:rFonts w:eastAsia="Calibri"/>
                <w:bCs/>
                <w:spacing w:val="-3"/>
                <w:sz w:val="24"/>
                <w:szCs w:val="24"/>
                <w:lang w:eastAsia="en-US"/>
              </w:rPr>
            </w:pPr>
          </w:p>
          <w:p w:rsidR="00C049C9" w:rsidRPr="004C7D76" w:rsidRDefault="00C049C9" w:rsidP="00C049C9">
            <w:pPr>
              <w:tabs>
                <w:tab w:val="left" w:pos="708"/>
              </w:tabs>
              <w:rPr>
                <w:rFonts w:eastAsia="Calibri"/>
                <w:bCs/>
                <w:spacing w:val="-3"/>
                <w:sz w:val="24"/>
                <w:szCs w:val="24"/>
                <w:lang w:eastAsia="en-US"/>
              </w:rPr>
            </w:pPr>
          </w:p>
          <w:p w:rsidR="00C049C9" w:rsidRPr="004C7D76" w:rsidRDefault="00C049C9" w:rsidP="00C049C9">
            <w:pPr>
              <w:tabs>
                <w:tab w:val="left" w:pos="708"/>
              </w:tabs>
              <w:rPr>
                <w:rFonts w:eastAsia="Calibri"/>
                <w:bCs/>
                <w:spacing w:val="-3"/>
                <w:sz w:val="24"/>
                <w:szCs w:val="24"/>
                <w:lang w:eastAsia="en-US"/>
              </w:rPr>
            </w:pPr>
          </w:p>
          <w:p w:rsidR="00C049C9" w:rsidRPr="004C7D76" w:rsidRDefault="00C049C9" w:rsidP="00C049C9">
            <w:pPr>
              <w:tabs>
                <w:tab w:val="left" w:pos="708"/>
              </w:tabs>
              <w:rPr>
                <w:rFonts w:eastAsia="Calibri"/>
                <w:bCs/>
                <w:spacing w:val="-3"/>
                <w:sz w:val="24"/>
                <w:szCs w:val="24"/>
                <w:lang w:eastAsia="en-US"/>
              </w:rPr>
            </w:pPr>
          </w:p>
          <w:p w:rsidR="00C049C9" w:rsidRPr="004C7D76" w:rsidRDefault="00C049C9" w:rsidP="00C049C9">
            <w:pPr>
              <w:tabs>
                <w:tab w:val="left" w:pos="708"/>
              </w:tabs>
              <w:rPr>
                <w:rFonts w:eastAsia="Calibri"/>
                <w:bCs/>
                <w:spacing w:val="-3"/>
                <w:sz w:val="24"/>
                <w:szCs w:val="24"/>
                <w:lang w:eastAsia="en-US"/>
              </w:rPr>
            </w:pPr>
          </w:p>
          <w:p w:rsidR="00C049C9" w:rsidRPr="004C7D76" w:rsidRDefault="00C049C9" w:rsidP="00C049C9">
            <w:pPr>
              <w:tabs>
                <w:tab w:val="left" w:pos="708"/>
              </w:tabs>
              <w:rPr>
                <w:rFonts w:eastAsia="Calibri"/>
                <w:sz w:val="24"/>
                <w:szCs w:val="24"/>
                <w:lang w:eastAsia="en-US"/>
              </w:rPr>
            </w:pPr>
          </w:p>
        </w:tc>
        <w:tc>
          <w:tcPr>
            <w:tcW w:w="2536" w:type="dxa"/>
          </w:tcPr>
          <w:p w:rsidR="00ED6946" w:rsidRPr="004C7D76" w:rsidRDefault="00C049C9" w:rsidP="00C049C9">
            <w:pPr>
              <w:jc w:val="both"/>
              <w:rPr>
                <w:rFonts w:eastAsia="Times New Roman"/>
                <w:sz w:val="24"/>
                <w:szCs w:val="24"/>
              </w:rPr>
            </w:pPr>
            <w:r w:rsidRPr="004C7D76">
              <w:rPr>
                <w:rFonts w:eastAsia="Times New Roman"/>
                <w:b/>
                <w:i/>
                <w:sz w:val="24"/>
                <w:szCs w:val="24"/>
              </w:rPr>
              <w:t xml:space="preserve">Знать: </w:t>
            </w:r>
            <w:r w:rsidR="00ED6946" w:rsidRPr="004C7D76">
              <w:rPr>
                <w:sz w:val="24"/>
                <w:szCs w:val="24"/>
              </w:rPr>
              <w:t>предмет и задачи лингвистики; происхождение, сущность и функции языка; структура языка (фонетика и фоноло</w:t>
            </w:r>
            <w:r w:rsidR="00C60504" w:rsidRPr="004C7D76">
              <w:rPr>
                <w:sz w:val="24"/>
                <w:szCs w:val="24"/>
              </w:rPr>
              <w:t>гия, лексикология и грамматика).</w:t>
            </w:r>
          </w:p>
          <w:p w:rsidR="00C60504" w:rsidRPr="004C7D76" w:rsidRDefault="00C049C9" w:rsidP="00C60504">
            <w:pPr>
              <w:spacing w:line="276" w:lineRule="auto"/>
              <w:jc w:val="both"/>
              <w:rPr>
                <w:sz w:val="24"/>
                <w:szCs w:val="24"/>
              </w:rPr>
            </w:pPr>
            <w:r w:rsidRPr="004C7D76">
              <w:rPr>
                <w:rFonts w:eastAsia="Times New Roman"/>
                <w:b/>
                <w:i/>
                <w:sz w:val="24"/>
                <w:szCs w:val="24"/>
              </w:rPr>
              <w:t xml:space="preserve">Уметь: </w:t>
            </w:r>
            <w:r w:rsidR="00C60504" w:rsidRPr="004C7D76">
              <w:rPr>
                <w:sz w:val="24"/>
                <w:szCs w:val="24"/>
              </w:rPr>
              <w:t>находить в тексте и квалифицировать важнейшие языковые явления разных уровней; пользоваться лингвистическими словарями.</w:t>
            </w:r>
          </w:p>
          <w:p w:rsidR="00C60504" w:rsidRPr="004C7D76" w:rsidRDefault="00C049C9" w:rsidP="00C60504">
            <w:pPr>
              <w:jc w:val="both"/>
              <w:rPr>
                <w:rFonts w:eastAsia="Times New Roman"/>
                <w:sz w:val="24"/>
                <w:szCs w:val="24"/>
              </w:rPr>
            </w:pPr>
            <w:r w:rsidRPr="004C7D76">
              <w:rPr>
                <w:rFonts w:eastAsia="Times New Roman"/>
                <w:sz w:val="24"/>
                <w:szCs w:val="24"/>
              </w:rPr>
              <w:t xml:space="preserve"> </w:t>
            </w:r>
            <w:r w:rsidRPr="004C7D76">
              <w:rPr>
                <w:rFonts w:eastAsia="Times New Roman"/>
                <w:b/>
                <w:i/>
                <w:sz w:val="24"/>
                <w:szCs w:val="24"/>
              </w:rPr>
              <w:t>Владеть</w:t>
            </w:r>
            <w:r w:rsidRPr="004C7D76">
              <w:rPr>
                <w:rFonts w:eastAsia="Times New Roman"/>
                <w:i/>
                <w:sz w:val="24"/>
                <w:szCs w:val="24"/>
              </w:rPr>
              <w:t>:</w:t>
            </w:r>
            <w:r w:rsidRPr="004C7D76">
              <w:rPr>
                <w:rFonts w:eastAsia="Times New Roman"/>
                <w:sz w:val="24"/>
                <w:szCs w:val="24"/>
              </w:rPr>
              <w:t xml:space="preserve"> </w:t>
            </w:r>
            <w:r w:rsidR="00C60504" w:rsidRPr="004C7D76">
              <w:rPr>
                <w:sz w:val="24"/>
                <w:szCs w:val="24"/>
              </w:rPr>
              <w:t>содержательной интерпретацией и адаптацией филологических знаний  для решения образовательных задач в соответствующей профессиональной области методами и приемами анализа лингвистических явлений на уровне вуза и школы как сферы реализации профессиональной деятельности.</w:t>
            </w:r>
          </w:p>
          <w:p w:rsidR="00C049C9" w:rsidRPr="004C7D76" w:rsidRDefault="00C049C9" w:rsidP="00ED6946">
            <w:pPr>
              <w:jc w:val="both"/>
              <w:rPr>
                <w:rFonts w:eastAsia="Calibri"/>
                <w:sz w:val="24"/>
                <w:szCs w:val="24"/>
                <w:lang w:eastAsia="en-US"/>
              </w:rPr>
            </w:pPr>
          </w:p>
        </w:tc>
        <w:tc>
          <w:tcPr>
            <w:tcW w:w="1912" w:type="dxa"/>
          </w:tcPr>
          <w:p w:rsidR="00ED6946" w:rsidRPr="004C7D76" w:rsidRDefault="00ED6946" w:rsidP="00ED6946">
            <w:pPr>
              <w:jc w:val="both"/>
              <w:rPr>
                <w:sz w:val="24"/>
                <w:szCs w:val="24"/>
              </w:rPr>
            </w:pPr>
            <w:r w:rsidRPr="004C7D76">
              <w:rPr>
                <w:sz w:val="24"/>
                <w:szCs w:val="24"/>
              </w:rPr>
              <w:t>С-собеседование</w:t>
            </w:r>
          </w:p>
          <w:p w:rsidR="00ED6946" w:rsidRPr="004C7D76" w:rsidRDefault="00ED6946" w:rsidP="00ED6946">
            <w:pPr>
              <w:jc w:val="both"/>
              <w:rPr>
                <w:sz w:val="24"/>
                <w:szCs w:val="24"/>
              </w:rPr>
            </w:pPr>
            <w:r w:rsidRPr="004C7D76">
              <w:rPr>
                <w:sz w:val="24"/>
                <w:szCs w:val="24"/>
              </w:rPr>
              <w:t>Р-реферат</w:t>
            </w:r>
          </w:p>
          <w:p w:rsidR="00ED6946" w:rsidRPr="004C7D76" w:rsidRDefault="00ED6946" w:rsidP="00ED6946">
            <w:pPr>
              <w:jc w:val="both"/>
              <w:rPr>
                <w:sz w:val="24"/>
                <w:szCs w:val="24"/>
              </w:rPr>
            </w:pPr>
            <w:r w:rsidRPr="004C7D76">
              <w:rPr>
                <w:sz w:val="24"/>
                <w:szCs w:val="24"/>
              </w:rPr>
              <w:t>К-коллоквиум</w:t>
            </w:r>
          </w:p>
          <w:p w:rsidR="00ED6946" w:rsidRPr="004C7D76" w:rsidRDefault="00ED6946" w:rsidP="00ED6946">
            <w:pPr>
              <w:jc w:val="both"/>
              <w:rPr>
                <w:sz w:val="24"/>
                <w:szCs w:val="24"/>
              </w:rPr>
            </w:pPr>
            <w:r w:rsidRPr="004C7D76">
              <w:rPr>
                <w:sz w:val="24"/>
                <w:szCs w:val="24"/>
              </w:rPr>
              <w:t>Т-тестирование</w:t>
            </w:r>
          </w:p>
          <w:p w:rsidR="00ED6946" w:rsidRPr="004C7D76" w:rsidRDefault="00ED6946" w:rsidP="00ED6946">
            <w:pPr>
              <w:pStyle w:val="TableParagraph"/>
              <w:ind w:left="0"/>
              <w:rPr>
                <w:sz w:val="24"/>
                <w:szCs w:val="24"/>
              </w:rPr>
            </w:pPr>
            <w:r w:rsidRPr="004C7D76">
              <w:rPr>
                <w:sz w:val="24"/>
                <w:szCs w:val="24"/>
              </w:rPr>
              <w:t xml:space="preserve">Э-экзамен </w:t>
            </w:r>
          </w:p>
          <w:p w:rsidR="00C049C9" w:rsidRPr="004C7D76" w:rsidRDefault="00C049C9" w:rsidP="00C049C9">
            <w:pPr>
              <w:jc w:val="both"/>
              <w:rPr>
                <w:rFonts w:eastAsia="Times New Roman"/>
                <w:sz w:val="24"/>
                <w:szCs w:val="24"/>
              </w:rPr>
            </w:pPr>
          </w:p>
          <w:p w:rsidR="00C049C9" w:rsidRPr="004C7D76" w:rsidRDefault="00C049C9" w:rsidP="00C049C9">
            <w:pPr>
              <w:jc w:val="both"/>
              <w:rPr>
                <w:rFonts w:eastAsia="Times New Roman"/>
                <w:sz w:val="24"/>
                <w:szCs w:val="24"/>
              </w:rPr>
            </w:pPr>
          </w:p>
        </w:tc>
      </w:tr>
      <w:tr w:rsidR="00C60504" w:rsidRPr="004C7D76" w:rsidTr="00C60504">
        <w:tc>
          <w:tcPr>
            <w:tcW w:w="958" w:type="dxa"/>
          </w:tcPr>
          <w:p w:rsidR="00ED6946" w:rsidRPr="004C7D76" w:rsidRDefault="00ED6946" w:rsidP="00C049C9">
            <w:pPr>
              <w:jc w:val="center"/>
              <w:rPr>
                <w:rFonts w:eastAsia="Times New Roman"/>
                <w:sz w:val="24"/>
                <w:szCs w:val="24"/>
              </w:rPr>
            </w:pPr>
            <w:r w:rsidRPr="004C7D76">
              <w:rPr>
                <w:rFonts w:eastAsia="Times New Roman"/>
                <w:sz w:val="24"/>
                <w:szCs w:val="24"/>
              </w:rPr>
              <w:t>1</w:t>
            </w:r>
          </w:p>
        </w:tc>
        <w:tc>
          <w:tcPr>
            <w:tcW w:w="1220" w:type="dxa"/>
          </w:tcPr>
          <w:p w:rsidR="00ED6946" w:rsidRPr="004C7D76" w:rsidRDefault="00ED6946" w:rsidP="00C049C9">
            <w:pPr>
              <w:jc w:val="center"/>
              <w:rPr>
                <w:rFonts w:eastAsia="Times New Roman"/>
                <w:sz w:val="24"/>
                <w:szCs w:val="24"/>
              </w:rPr>
            </w:pPr>
            <w:r w:rsidRPr="004C7D76">
              <w:rPr>
                <w:rFonts w:eastAsia="Times New Roman"/>
                <w:sz w:val="24"/>
                <w:szCs w:val="24"/>
              </w:rPr>
              <w:t>1</w:t>
            </w:r>
          </w:p>
        </w:tc>
        <w:tc>
          <w:tcPr>
            <w:tcW w:w="2945" w:type="dxa"/>
          </w:tcPr>
          <w:p w:rsidR="00ED6946" w:rsidRPr="004C7D76" w:rsidRDefault="00ED6946" w:rsidP="00C049C9">
            <w:pPr>
              <w:tabs>
                <w:tab w:val="left" w:pos="708"/>
              </w:tabs>
              <w:rPr>
                <w:rFonts w:eastAsia="Calibri"/>
                <w:bCs/>
                <w:spacing w:val="-3"/>
                <w:sz w:val="24"/>
                <w:szCs w:val="24"/>
                <w:lang w:eastAsia="en-US"/>
              </w:rPr>
            </w:pPr>
            <w:r w:rsidRPr="004C7D76">
              <w:rPr>
                <w:i/>
                <w:sz w:val="24"/>
                <w:szCs w:val="24"/>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w:t>
            </w:r>
            <w:r w:rsidR="00550AA8">
              <w:rPr>
                <w:i/>
                <w:sz w:val="24"/>
                <w:szCs w:val="24"/>
              </w:rPr>
              <w:t xml:space="preserve"> </w:t>
            </w:r>
            <w:r w:rsidRPr="004C7D76">
              <w:rPr>
                <w:i/>
                <w:sz w:val="24"/>
                <w:szCs w:val="24"/>
              </w:rPr>
              <w:t xml:space="preserve">интерпретации </w:t>
            </w:r>
            <w:r w:rsidRPr="004C7D76">
              <w:rPr>
                <w:i/>
                <w:sz w:val="24"/>
                <w:szCs w:val="24"/>
              </w:rPr>
              <w:lastRenderedPageBreak/>
              <w:t xml:space="preserve">текста в собственной научно-исследовательской деятельности </w:t>
            </w:r>
            <w:r w:rsidR="00093F4A" w:rsidRPr="004C7D76">
              <w:rPr>
                <w:sz w:val="24"/>
                <w:szCs w:val="24"/>
              </w:rPr>
              <w:t xml:space="preserve"> </w:t>
            </w:r>
            <w:r w:rsidR="00093F4A" w:rsidRPr="004C7D76">
              <w:rPr>
                <w:rFonts w:eastAsia="Times New Roman"/>
                <w:i/>
                <w:color w:val="000000"/>
                <w:sz w:val="24"/>
                <w:szCs w:val="24"/>
              </w:rPr>
              <w:t xml:space="preserve">(УК-4); (ОПК-1); (ПК-3); </w:t>
            </w:r>
            <w:r w:rsidR="00093F4A" w:rsidRPr="004C7D76">
              <w:rPr>
                <w:i/>
                <w:sz w:val="24"/>
                <w:szCs w:val="24"/>
              </w:rPr>
              <w:t>(ПК-7).</w:t>
            </w:r>
          </w:p>
        </w:tc>
        <w:tc>
          <w:tcPr>
            <w:tcW w:w="2536" w:type="dxa"/>
          </w:tcPr>
          <w:p w:rsidR="00ED6946" w:rsidRPr="004C7D76" w:rsidRDefault="00ED6946" w:rsidP="00847C33">
            <w:pPr>
              <w:autoSpaceDE w:val="0"/>
              <w:autoSpaceDN w:val="0"/>
              <w:adjustRightInd w:val="0"/>
              <w:ind w:right="72"/>
              <w:jc w:val="both"/>
              <w:rPr>
                <w:rFonts w:eastAsia="Times New Roman"/>
                <w:sz w:val="24"/>
                <w:szCs w:val="24"/>
              </w:rPr>
            </w:pPr>
            <w:r w:rsidRPr="004C7D76">
              <w:rPr>
                <w:rFonts w:eastAsia="Times New Roman"/>
                <w:b/>
                <w:i/>
                <w:sz w:val="24"/>
                <w:szCs w:val="24"/>
              </w:rPr>
              <w:lastRenderedPageBreak/>
              <w:t>Знать:</w:t>
            </w:r>
            <w:r w:rsidR="00C60504" w:rsidRPr="004C7D76">
              <w:rPr>
                <w:sz w:val="24"/>
                <w:szCs w:val="24"/>
              </w:rPr>
              <w:t xml:space="preserve"> </w:t>
            </w:r>
            <w:r w:rsidR="00C60504" w:rsidRPr="004C7D76">
              <w:rPr>
                <w:rFonts w:eastAsia="Times New Roman"/>
                <w:sz w:val="24"/>
                <w:szCs w:val="24"/>
              </w:rPr>
              <w:t>особенности фонетической системы изучаемого иностранного языка, орфоэпических норм и основных интонационных конструкций;</w:t>
            </w:r>
          </w:p>
          <w:p w:rsidR="00C60504" w:rsidRPr="004C7D76" w:rsidRDefault="00ED6946" w:rsidP="00C60504">
            <w:pPr>
              <w:ind w:right="72"/>
              <w:jc w:val="both"/>
              <w:rPr>
                <w:rFonts w:eastAsia="Times New Roman"/>
                <w:color w:val="000000"/>
                <w:sz w:val="24"/>
                <w:szCs w:val="24"/>
              </w:rPr>
            </w:pPr>
            <w:r w:rsidRPr="004C7D76">
              <w:rPr>
                <w:rFonts w:eastAsia="Times New Roman"/>
                <w:b/>
                <w:i/>
                <w:sz w:val="24"/>
                <w:szCs w:val="24"/>
              </w:rPr>
              <w:t>Уметь:</w:t>
            </w:r>
            <w:r w:rsidR="00C60504" w:rsidRPr="004C7D76">
              <w:rPr>
                <w:sz w:val="24"/>
                <w:szCs w:val="24"/>
              </w:rPr>
              <w:t xml:space="preserve"> </w:t>
            </w:r>
            <w:r w:rsidR="00C60504" w:rsidRPr="004C7D76">
              <w:rPr>
                <w:rFonts w:eastAsia="Times New Roman"/>
                <w:sz w:val="24"/>
                <w:szCs w:val="24"/>
              </w:rPr>
              <w:t xml:space="preserve">анализировать закономерности исторического и геополитического </w:t>
            </w:r>
            <w:r w:rsidR="00C60504" w:rsidRPr="004C7D76">
              <w:rPr>
                <w:rFonts w:eastAsia="Times New Roman"/>
                <w:sz w:val="24"/>
                <w:szCs w:val="24"/>
              </w:rPr>
              <w:lastRenderedPageBreak/>
              <w:t xml:space="preserve">развития страны изучаемого языка и её </w:t>
            </w:r>
            <w:r w:rsidR="00C60504" w:rsidRPr="004C7D76">
              <w:rPr>
                <w:rFonts w:eastAsia="Times New Roman"/>
                <w:color w:val="000000"/>
                <w:sz w:val="24"/>
                <w:szCs w:val="24"/>
              </w:rPr>
              <w:t>роли в региональных и глобальных политических процессах;</w:t>
            </w:r>
          </w:p>
          <w:p w:rsidR="00C60504" w:rsidRPr="004C7D76" w:rsidRDefault="00C60504" w:rsidP="00C60504">
            <w:pPr>
              <w:ind w:right="72"/>
              <w:jc w:val="both"/>
              <w:rPr>
                <w:rFonts w:eastAsia="Times New Roman"/>
                <w:sz w:val="24"/>
                <w:szCs w:val="24"/>
              </w:rPr>
            </w:pPr>
            <w:r w:rsidRPr="004C7D76">
              <w:rPr>
                <w:rFonts w:eastAsia="Times New Roman"/>
                <w:sz w:val="24"/>
                <w:szCs w:val="24"/>
              </w:rPr>
              <w:t>избегать грубых акцентологических, орфоэпических и интонационных ошибок в потоке речи;</w:t>
            </w:r>
          </w:p>
          <w:p w:rsidR="00C60504" w:rsidRPr="004C7D76" w:rsidRDefault="00ED6946" w:rsidP="00C60504">
            <w:pPr>
              <w:autoSpaceDE w:val="0"/>
              <w:autoSpaceDN w:val="0"/>
              <w:adjustRightInd w:val="0"/>
              <w:ind w:right="72"/>
              <w:jc w:val="both"/>
              <w:rPr>
                <w:rFonts w:eastAsia="Times New Roman"/>
                <w:sz w:val="24"/>
                <w:szCs w:val="24"/>
              </w:rPr>
            </w:pPr>
            <w:r w:rsidRPr="004C7D76">
              <w:rPr>
                <w:rFonts w:eastAsia="Times New Roman"/>
                <w:b/>
                <w:i/>
                <w:sz w:val="24"/>
                <w:szCs w:val="24"/>
              </w:rPr>
              <w:t>Владеть</w:t>
            </w:r>
            <w:r w:rsidR="00C60504" w:rsidRPr="004C7D76">
              <w:rPr>
                <w:rFonts w:eastAsia="Times New Roman"/>
                <w:b/>
                <w:i/>
                <w:sz w:val="24"/>
                <w:szCs w:val="24"/>
              </w:rPr>
              <w:t xml:space="preserve"> опытом</w:t>
            </w:r>
            <w:r w:rsidR="00C60504" w:rsidRPr="004C7D76">
              <w:rPr>
                <w:rFonts w:eastAsia="Times New Roman"/>
                <w:i/>
                <w:sz w:val="24"/>
                <w:szCs w:val="24"/>
              </w:rPr>
              <w:t xml:space="preserve"> </w:t>
            </w:r>
            <w:r w:rsidR="00C60504" w:rsidRPr="004C7D76">
              <w:rPr>
                <w:rFonts w:eastAsia="Times New Roman"/>
                <w:sz w:val="24"/>
                <w:szCs w:val="24"/>
              </w:rPr>
              <w:t>учета исторической, геополитической специфики страны изучаемого языка;</w:t>
            </w:r>
          </w:p>
          <w:p w:rsidR="00ED6946" w:rsidRPr="004C7D76" w:rsidRDefault="00C60504" w:rsidP="00C60504">
            <w:pPr>
              <w:autoSpaceDE w:val="0"/>
              <w:autoSpaceDN w:val="0"/>
              <w:adjustRightInd w:val="0"/>
              <w:ind w:right="72"/>
              <w:jc w:val="both"/>
              <w:rPr>
                <w:sz w:val="24"/>
                <w:szCs w:val="24"/>
              </w:rPr>
            </w:pPr>
            <w:r w:rsidRPr="004C7D76">
              <w:rPr>
                <w:rFonts w:eastAsia="Times New Roman"/>
                <w:sz w:val="24"/>
                <w:szCs w:val="24"/>
              </w:rPr>
              <w:t>порождения устного диалогического и монологического дискурса в соответствии с произносите</w:t>
            </w:r>
            <w:r w:rsidRPr="004C7D76">
              <w:rPr>
                <w:sz w:val="24"/>
                <w:szCs w:val="24"/>
              </w:rPr>
              <w:t>льными нормами изучаемого языка.</w:t>
            </w:r>
          </w:p>
        </w:tc>
        <w:tc>
          <w:tcPr>
            <w:tcW w:w="1912" w:type="dxa"/>
          </w:tcPr>
          <w:p w:rsidR="00ED6946" w:rsidRPr="004C7D76" w:rsidRDefault="00ED6946" w:rsidP="00ED6946">
            <w:pPr>
              <w:jc w:val="both"/>
              <w:rPr>
                <w:sz w:val="24"/>
                <w:szCs w:val="24"/>
              </w:rPr>
            </w:pPr>
            <w:r w:rsidRPr="004C7D76">
              <w:rPr>
                <w:sz w:val="24"/>
                <w:szCs w:val="24"/>
              </w:rPr>
              <w:lastRenderedPageBreak/>
              <w:t>С-собеседование</w:t>
            </w:r>
          </w:p>
          <w:p w:rsidR="00ED6946" w:rsidRPr="004C7D76" w:rsidRDefault="00ED6946" w:rsidP="00ED6946">
            <w:pPr>
              <w:jc w:val="both"/>
              <w:rPr>
                <w:sz w:val="24"/>
                <w:szCs w:val="24"/>
              </w:rPr>
            </w:pPr>
            <w:r w:rsidRPr="004C7D76">
              <w:rPr>
                <w:sz w:val="24"/>
                <w:szCs w:val="24"/>
              </w:rPr>
              <w:t>Р-реферат</w:t>
            </w:r>
          </w:p>
          <w:p w:rsidR="00ED6946" w:rsidRPr="004C7D76" w:rsidRDefault="00ED6946" w:rsidP="00ED6946">
            <w:pPr>
              <w:jc w:val="both"/>
              <w:rPr>
                <w:sz w:val="24"/>
                <w:szCs w:val="24"/>
              </w:rPr>
            </w:pPr>
            <w:r w:rsidRPr="004C7D76">
              <w:rPr>
                <w:sz w:val="24"/>
                <w:szCs w:val="24"/>
              </w:rPr>
              <w:t>К-коллоквиум</w:t>
            </w:r>
          </w:p>
          <w:p w:rsidR="00ED6946" w:rsidRPr="004C7D76" w:rsidRDefault="00ED6946" w:rsidP="00ED6946">
            <w:pPr>
              <w:jc w:val="both"/>
              <w:rPr>
                <w:sz w:val="24"/>
                <w:szCs w:val="24"/>
              </w:rPr>
            </w:pPr>
            <w:r w:rsidRPr="004C7D76">
              <w:rPr>
                <w:sz w:val="24"/>
                <w:szCs w:val="24"/>
              </w:rPr>
              <w:t>Т-тестирование</w:t>
            </w:r>
          </w:p>
          <w:p w:rsidR="00ED6946" w:rsidRPr="004C7D76" w:rsidRDefault="00ED6946" w:rsidP="00ED6946">
            <w:pPr>
              <w:pStyle w:val="TableParagraph"/>
              <w:ind w:left="0"/>
              <w:rPr>
                <w:sz w:val="24"/>
                <w:szCs w:val="24"/>
              </w:rPr>
            </w:pPr>
            <w:r w:rsidRPr="004C7D76">
              <w:rPr>
                <w:sz w:val="24"/>
                <w:szCs w:val="24"/>
              </w:rPr>
              <w:t xml:space="preserve">Э-экзамен </w:t>
            </w:r>
          </w:p>
          <w:p w:rsidR="00ED6946" w:rsidRPr="004C7D76" w:rsidRDefault="00ED6946" w:rsidP="00ED6946">
            <w:pPr>
              <w:jc w:val="both"/>
              <w:rPr>
                <w:sz w:val="24"/>
                <w:szCs w:val="24"/>
              </w:rPr>
            </w:pPr>
          </w:p>
        </w:tc>
      </w:tr>
      <w:tr w:rsidR="00C60504" w:rsidRPr="004C7D76" w:rsidTr="00C60504">
        <w:tc>
          <w:tcPr>
            <w:tcW w:w="958" w:type="dxa"/>
          </w:tcPr>
          <w:p w:rsidR="00C049C9" w:rsidRPr="004C7D76" w:rsidRDefault="006F76E6" w:rsidP="00C049C9">
            <w:pPr>
              <w:jc w:val="center"/>
              <w:rPr>
                <w:rFonts w:eastAsia="Times New Roman"/>
                <w:sz w:val="24"/>
                <w:szCs w:val="24"/>
              </w:rPr>
            </w:pPr>
            <w:r w:rsidRPr="004C7D76">
              <w:rPr>
                <w:rFonts w:eastAsia="Times New Roman"/>
                <w:sz w:val="24"/>
                <w:szCs w:val="24"/>
              </w:rPr>
              <w:lastRenderedPageBreak/>
              <w:t>1</w:t>
            </w:r>
          </w:p>
        </w:tc>
        <w:tc>
          <w:tcPr>
            <w:tcW w:w="1220" w:type="dxa"/>
          </w:tcPr>
          <w:p w:rsidR="00C049C9" w:rsidRPr="004C7D76" w:rsidRDefault="006F76E6" w:rsidP="00C049C9">
            <w:pPr>
              <w:jc w:val="center"/>
              <w:rPr>
                <w:rFonts w:eastAsia="Times New Roman"/>
                <w:sz w:val="24"/>
                <w:szCs w:val="24"/>
              </w:rPr>
            </w:pPr>
            <w:r w:rsidRPr="004C7D76">
              <w:rPr>
                <w:rFonts w:eastAsia="Times New Roman"/>
                <w:sz w:val="24"/>
                <w:szCs w:val="24"/>
              </w:rPr>
              <w:t>1</w:t>
            </w:r>
          </w:p>
        </w:tc>
        <w:tc>
          <w:tcPr>
            <w:tcW w:w="2945" w:type="dxa"/>
          </w:tcPr>
          <w:p w:rsidR="00C049C9" w:rsidRPr="004C7D76" w:rsidRDefault="00ED6946" w:rsidP="00ED6946">
            <w:pPr>
              <w:tabs>
                <w:tab w:val="left" w:pos="708"/>
              </w:tabs>
              <w:rPr>
                <w:rFonts w:eastAsia="Calibri"/>
                <w:bCs/>
                <w:spacing w:val="-3"/>
                <w:sz w:val="24"/>
                <w:szCs w:val="24"/>
                <w:lang w:eastAsia="en-US"/>
              </w:rPr>
            </w:pPr>
            <w:r w:rsidRPr="004C7D76">
              <w:rPr>
                <w:i/>
                <w:sz w:val="24"/>
                <w:szCs w:val="24"/>
              </w:rPr>
              <w:t xml:space="preserve">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w:t>
            </w:r>
            <w:r w:rsidR="00093F4A" w:rsidRPr="004C7D76">
              <w:rPr>
                <w:sz w:val="24"/>
                <w:szCs w:val="24"/>
              </w:rPr>
              <w:t xml:space="preserve"> </w:t>
            </w:r>
            <w:r w:rsidR="00093F4A" w:rsidRPr="004C7D76">
              <w:rPr>
                <w:rFonts w:eastAsia="Times New Roman"/>
                <w:i/>
                <w:color w:val="000000"/>
                <w:sz w:val="24"/>
                <w:szCs w:val="24"/>
              </w:rPr>
              <w:t xml:space="preserve">(УК-4); (ОПК-1); (ПК-3); </w:t>
            </w:r>
            <w:r w:rsidR="00093F4A" w:rsidRPr="004C7D76">
              <w:rPr>
                <w:i/>
                <w:sz w:val="24"/>
                <w:szCs w:val="24"/>
              </w:rPr>
              <w:t>(ПК-7).</w:t>
            </w:r>
          </w:p>
        </w:tc>
        <w:tc>
          <w:tcPr>
            <w:tcW w:w="2536" w:type="dxa"/>
          </w:tcPr>
          <w:p w:rsidR="00ED6946" w:rsidRPr="004C7D76" w:rsidRDefault="00C049C9" w:rsidP="00C049C9">
            <w:pPr>
              <w:jc w:val="both"/>
              <w:rPr>
                <w:rFonts w:eastAsia="Times New Roman"/>
                <w:sz w:val="24"/>
                <w:szCs w:val="24"/>
              </w:rPr>
            </w:pPr>
            <w:r w:rsidRPr="004C7D76">
              <w:rPr>
                <w:rFonts w:eastAsia="Times New Roman"/>
                <w:b/>
                <w:i/>
                <w:sz w:val="24"/>
                <w:szCs w:val="24"/>
              </w:rPr>
              <w:t xml:space="preserve">Знать: </w:t>
            </w:r>
            <w:r w:rsidR="00C60504" w:rsidRPr="004C7D76">
              <w:rPr>
                <w:rFonts w:eastAsia="Times New Roman"/>
                <w:sz w:val="24"/>
                <w:szCs w:val="24"/>
              </w:rPr>
              <w:t>особенности лексики изучаемого языка в объеме, необходимом для межкультурной коммуникации на высоком уровне.</w:t>
            </w:r>
          </w:p>
          <w:p w:rsidR="00C60504" w:rsidRPr="004C7D76" w:rsidRDefault="00C049C9" w:rsidP="00C60504">
            <w:pPr>
              <w:ind w:right="72"/>
              <w:jc w:val="both"/>
              <w:rPr>
                <w:rFonts w:eastAsia="Times New Roman"/>
                <w:sz w:val="24"/>
                <w:szCs w:val="24"/>
              </w:rPr>
            </w:pPr>
            <w:r w:rsidRPr="004C7D76">
              <w:rPr>
                <w:rFonts w:eastAsia="Times New Roman"/>
                <w:b/>
                <w:i/>
                <w:sz w:val="24"/>
                <w:szCs w:val="24"/>
              </w:rPr>
              <w:t xml:space="preserve">Уметь: </w:t>
            </w:r>
            <w:r w:rsidRPr="004C7D76">
              <w:rPr>
                <w:rFonts w:eastAsia="Times New Roman"/>
                <w:sz w:val="24"/>
                <w:szCs w:val="24"/>
              </w:rPr>
              <w:t xml:space="preserve"> </w:t>
            </w:r>
            <w:r w:rsidR="00C60504" w:rsidRPr="004C7D76">
              <w:rPr>
                <w:rFonts w:eastAsia="Times New Roman"/>
                <w:sz w:val="24"/>
                <w:szCs w:val="24"/>
              </w:rPr>
              <w:t>осуществлять отбор грамматических средств с учетом коммуникативного контекста;</w:t>
            </w:r>
          </w:p>
          <w:p w:rsidR="00ED6946" w:rsidRPr="004C7D76" w:rsidRDefault="00C60504" w:rsidP="00C60504">
            <w:pPr>
              <w:jc w:val="both"/>
              <w:rPr>
                <w:rFonts w:eastAsia="Times New Roman"/>
                <w:sz w:val="24"/>
                <w:szCs w:val="24"/>
              </w:rPr>
            </w:pPr>
            <w:r w:rsidRPr="004C7D76">
              <w:rPr>
                <w:rFonts w:eastAsia="Times New Roman"/>
                <w:sz w:val="24"/>
                <w:szCs w:val="24"/>
              </w:rPr>
              <w:t>использовать в речи лексику различных тематических групп с учетом сферы и целей общения.</w:t>
            </w:r>
          </w:p>
          <w:p w:rsidR="00C60504" w:rsidRPr="004C7D76" w:rsidRDefault="00C049C9" w:rsidP="00C60504">
            <w:pPr>
              <w:autoSpaceDE w:val="0"/>
              <w:autoSpaceDN w:val="0"/>
              <w:adjustRightInd w:val="0"/>
              <w:ind w:right="72"/>
              <w:jc w:val="both"/>
              <w:rPr>
                <w:rFonts w:eastAsia="Times New Roman"/>
                <w:sz w:val="24"/>
                <w:szCs w:val="24"/>
              </w:rPr>
            </w:pPr>
            <w:r w:rsidRPr="004C7D76">
              <w:rPr>
                <w:rFonts w:eastAsia="Times New Roman"/>
                <w:b/>
                <w:i/>
                <w:sz w:val="24"/>
                <w:szCs w:val="24"/>
              </w:rPr>
              <w:t>Владеть</w:t>
            </w:r>
            <w:r w:rsidR="00C60504" w:rsidRPr="004C7D76">
              <w:rPr>
                <w:rFonts w:eastAsia="Times New Roman"/>
                <w:b/>
                <w:i/>
                <w:sz w:val="24"/>
                <w:szCs w:val="24"/>
              </w:rPr>
              <w:t xml:space="preserve"> опытом</w:t>
            </w:r>
            <w:r w:rsidR="00C60504" w:rsidRPr="004C7D76">
              <w:rPr>
                <w:rFonts w:eastAsia="Times New Roman"/>
                <w:i/>
                <w:sz w:val="24"/>
                <w:szCs w:val="24"/>
              </w:rPr>
              <w:t xml:space="preserve"> </w:t>
            </w:r>
            <w:r w:rsidR="00C60504" w:rsidRPr="004C7D76">
              <w:rPr>
                <w:rFonts w:eastAsia="Times New Roman"/>
                <w:sz w:val="24"/>
                <w:szCs w:val="24"/>
              </w:rPr>
              <w:t>продуцирования устных и письменных высказываний в соответствии с грамматическими и словообразовательными нормами изучаемого языка;</w:t>
            </w:r>
          </w:p>
          <w:p w:rsidR="00C049C9" w:rsidRPr="004C7D76" w:rsidRDefault="00C60504" w:rsidP="00C60504">
            <w:pPr>
              <w:jc w:val="both"/>
              <w:rPr>
                <w:rFonts w:eastAsia="Calibri"/>
                <w:sz w:val="24"/>
                <w:szCs w:val="24"/>
                <w:lang w:eastAsia="en-US"/>
              </w:rPr>
            </w:pPr>
            <w:r w:rsidRPr="004C7D76">
              <w:rPr>
                <w:rFonts w:eastAsia="Times New Roman"/>
                <w:sz w:val="24"/>
                <w:szCs w:val="24"/>
              </w:rPr>
              <w:t xml:space="preserve">адекватного использования </w:t>
            </w:r>
            <w:r w:rsidRPr="004C7D76">
              <w:rPr>
                <w:rFonts w:eastAsia="Times New Roman"/>
                <w:sz w:val="24"/>
                <w:szCs w:val="24"/>
              </w:rPr>
              <w:lastRenderedPageBreak/>
              <w:t>лексических ресурсов изучаемого языка</w:t>
            </w:r>
            <w:r w:rsidRPr="004C7D76">
              <w:rPr>
                <w:rFonts w:eastAsia="TimesNewRomanPSMT"/>
                <w:sz w:val="24"/>
                <w:szCs w:val="24"/>
              </w:rPr>
              <w:t>.</w:t>
            </w:r>
          </w:p>
        </w:tc>
        <w:tc>
          <w:tcPr>
            <w:tcW w:w="1912" w:type="dxa"/>
          </w:tcPr>
          <w:p w:rsidR="00ED6946" w:rsidRPr="004C7D76" w:rsidRDefault="00ED6946" w:rsidP="00ED6946">
            <w:pPr>
              <w:jc w:val="both"/>
              <w:rPr>
                <w:sz w:val="24"/>
                <w:szCs w:val="24"/>
              </w:rPr>
            </w:pPr>
            <w:r w:rsidRPr="004C7D76">
              <w:rPr>
                <w:sz w:val="24"/>
                <w:szCs w:val="24"/>
              </w:rPr>
              <w:lastRenderedPageBreak/>
              <w:t>С-собеседование</w:t>
            </w:r>
          </w:p>
          <w:p w:rsidR="00ED6946" w:rsidRPr="004C7D76" w:rsidRDefault="00ED6946" w:rsidP="00ED6946">
            <w:pPr>
              <w:jc w:val="both"/>
              <w:rPr>
                <w:sz w:val="24"/>
                <w:szCs w:val="24"/>
              </w:rPr>
            </w:pPr>
            <w:r w:rsidRPr="004C7D76">
              <w:rPr>
                <w:sz w:val="24"/>
                <w:szCs w:val="24"/>
              </w:rPr>
              <w:t>Р-реферат</w:t>
            </w:r>
          </w:p>
          <w:p w:rsidR="00ED6946" w:rsidRPr="004C7D76" w:rsidRDefault="00ED6946" w:rsidP="00ED6946">
            <w:pPr>
              <w:jc w:val="both"/>
              <w:rPr>
                <w:sz w:val="24"/>
                <w:szCs w:val="24"/>
              </w:rPr>
            </w:pPr>
            <w:r w:rsidRPr="004C7D76">
              <w:rPr>
                <w:sz w:val="24"/>
                <w:szCs w:val="24"/>
              </w:rPr>
              <w:t>К-коллоквиум</w:t>
            </w:r>
          </w:p>
          <w:p w:rsidR="00ED6946" w:rsidRPr="004C7D76" w:rsidRDefault="00ED6946" w:rsidP="00ED6946">
            <w:pPr>
              <w:jc w:val="both"/>
              <w:rPr>
                <w:sz w:val="24"/>
                <w:szCs w:val="24"/>
              </w:rPr>
            </w:pPr>
            <w:r w:rsidRPr="004C7D76">
              <w:rPr>
                <w:sz w:val="24"/>
                <w:szCs w:val="24"/>
              </w:rPr>
              <w:t>Т-тестирование</w:t>
            </w:r>
          </w:p>
          <w:p w:rsidR="00ED6946" w:rsidRPr="004C7D76" w:rsidRDefault="00ED6946" w:rsidP="00ED6946">
            <w:pPr>
              <w:pStyle w:val="TableParagraph"/>
              <w:ind w:left="0"/>
              <w:rPr>
                <w:sz w:val="24"/>
                <w:szCs w:val="24"/>
              </w:rPr>
            </w:pPr>
            <w:r w:rsidRPr="004C7D76">
              <w:rPr>
                <w:sz w:val="24"/>
                <w:szCs w:val="24"/>
              </w:rPr>
              <w:t xml:space="preserve">Э-экзамен </w:t>
            </w:r>
          </w:p>
          <w:p w:rsidR="00C049C9" w:rsidRPr="004C7D76" w:rsidRDefault="00C049C9" w:rsidP="00C049C9">
            <w:pPr>
              <w:jc w:val="both"/>
              <w:rPr>
                <w:rFonts w:eastAsia="Times New Roman"/>
                <w:sz w:val="24"/>
                <w:szCs w:val="24"/>
              </w:rPr>
            </w:pPr>
          </w:p>
          <w:p w:rsidR="00C049C9" w:rsidRPr="004C7D76" w:rsidRDefault="00C049C9" w:rsidP="00C049C9">
            <w:pPr>
              <w:jc w:val="both"/>
              <w:rPr>
                <w:rFonts w:eastAsia="Times New Roman"/>
                <w:sz w:val="24"/>
                <w:szCs w:val="24"/>
              </w:rPr>
            </w:pPr>
          </w:p>
        </w:tc>
      </w:tr>
    </w:tbl>
    <w:p w:rsidR="00C049C9" w:rsidRPr="004C7D76" w:rsidRDefault="00C049C9" w:rsidP="00C049C9">
      <w:pPr>
        <w:tabs>
          <w:tab w:val="left" w:pos="708"/>
        </w:tabs>
        <w:rPr>
          <w:rFonts w:eastAsia="Calibri"/>
          <w:b/>
          <w:bCs/>
          <w:sz w:val="24"/>
          <w:szCs w:val="24"/>
          <w:lang w:eastAsia="en-US"/>
        </w:rPr>
      </w:pPr>
    </w:p>
    <w:p w:rsidR="00C049C9" w:rsidRPr="004C7D76" w:rsidRDefault="00C049C9" w:rsidP="00C049C9">
      <w:pPr>
        <w:keepNext/>
        <w:keepLines/>
        <w:spacing w:before="480"/>
        <w:jc w:val="both"/>
        <w:outlineLvl w:val="0"/>
        <w:rPr>
          <w:rFonts w:eastAsia="Calibri"/>
          <w:b/>
          <w:bCs/>
          <w:sz w:val="24"/>
          <w:szCs w:val="24"/>
        </w:rPr>
      </w:pPr>
      <w:r w:rsidRPr="004C7D76">
        <w:rPr>
          <w:rFonts w:eastAsia="Calibri"/>
          <w:b/>
          <w:bCs/>
          <w:sz w:val="24"/>
          <w:szCs w:val="24"/>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C049C9" w:rsidRPr="004C7D76" w:rsidRDefault="00C049C9" w:rsidP="00C049C9">
      <w:pPr>
        <w:ind w:firstLine="709"/>
        <w:jc w:val="both"/>
        <w:rPr>
          <w:i/>
          <w:sz w:val="24"/>
          <w:szCs w:val="24"/>
        </w:rPr>
      </w:pPr>
    </w:p>
    <w:tbl>
      <w:tblPr>
        <w:tblW w:w="946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
        <w:gridCol w:w="3875"/>
        <w:gridCol w:w="1921"/>
        <w:gridCol w:w="1887"/>
        <w:gridCol w:w="1099"/>
      </w:tblGrid>
      <w:tr w:rsidR="00A363C1" w:rsidRPr="004C7D76" w:rsidTr="00C60504">
        <w:trPr>
          <w:trHeight w:val="480"/>
          <w:jc w:val="right"/>
        </w:trPr>
        <w:tc>
          <w:tcPr>
            <w:tcW w:w="681" w:type="dxa"/>
            <w:vMerge w:val="restart"/>
            <w:tcBorders>
              <w:top w:val="single" w:sz="4" w:space="0" w:color="000000"/>
              <w:left w:val="single" w:sz="4" w:space="0" w:color="000000"/>
              <w:right w:val="single" w:sz="4" w:space="0" w:color="000000"/>
            </w:tcBorders>
          </w:tcPr>
          <w:p w:rsidR="00C049C9" w:rsidRPr="004C7D76" w:rsidRDefault="00C049C9" w:rsidP="00C049C9">
            <w:pPr>
              <w:spacing w:after="200" w:line="276" w:lineRule="auto"/>
              <w:rPr>
                <w:sz w:val="24"/>
                <w:szCs w:val="24"/>
              </w:rPr>
            </w:pPr>
            <w:bookmarkStart w:id="2" w:name="_Toc480487762"/>
            <w:r w:rsidRPr="004C7D76">
              <w:rPr>
                <w:sz w:val="24"/>
                <w:szCs w:val="24"/>
              </w:rPr>
              <w:t>№ п/п</w:t>
            </w:r>
          </w:p>
        </w:tc>
        <w:tc>
          <w:tcPr>
            <w:tcW w:w="3875" w:type="dxa"/>
            <w:vMerge w:val="restart"/>
            <w:tcBorders>
              <w:top w:val="single" w:sz="4" w:space="0" w:color="000000"/>
              <w:left w:val="single" w:sz="4" w:space="0" w:color="000000"/>
              <w:right w:val="single" w:sz="4" w:space="0" w:color="000000"/>
            </w:tcBorders>
          </w:tcPr>
          <w:p w:rsidR="00C049C9" w:rsidRPr="004C7D76" w:rsidRDefault="00C049C9" w:rsidP="00C049C9">
            <w:pPr>
              <w:spacing w:after="200" w:line="276" w:lineRule="auto"/>
              <w:jc w:val="center"/>
              <w:rPr>
                <w:sz w:val="24"/>
                <w:szCs w:val="24"/>
              </w:rPr>
            </w:pPr>
            <w:r w:rsidRPr="004C7D76">
              <w:rPr>
                <w:sz w:val="24"/>
                <w:szCs w:val="24"/>
              </w:rPr>
              <w:t>Контролируемые разделы (темы), модули дисциплины/практики</w:t>
            </w:r>
            <w:r w:rsidRPr="004C7D76">
              <w:rPr>
                <w:i/>
                <w:sz w:val="24"/>
                <w:szCs w:val="24"/>
              </w:rPr>
              <w:t>*</w:t>
            </w:r>
          </w:p>
        </w:tc>
        <w:tc>
          <w:tcPr>
            <w:tcW w:w="1921" w:type="dxa"/>
            <w:vMerge w:val="restart"/>
            <w:tcBorders>
              <w:top w:val="single" w:sz="4" w:space="0" w:color="000000"/>
              <w:left w:val="single" w:sz="4" w:space="0" w:color="000000"/>
              <w:right w:val="single" w:sz="4" w:space="0" w:color="000000"/>
            </w:tcBorders>
          </w:tcPr>
          <w:p w:rsidR="00C049C9" w:rsidRPr="004C7D76" w:rsidRDefault="00C049C9" w:rsidP="00C049C9">
            <w:pPr>
              <w:spacing w:after="200" w:line="276" w:lineRule="auto"/>
              <w:jc w:val="center"/>
              <w:rPr>
                <w:sz w:val="24"/>
                <w:szCs w:val="24"/>
              </w:rPr>
            </w:pPr>
            <w:r w:rsidRPr="004C7D76">
              <w:rPr>
                <w:sz w:val="24"/>
                <w:szCs w:val="24"/>
              </w:rPr>
              <w:t>Код контролируемой компетенции</w:t>
            </w:r>
          </w:p>
        </w:tc>
        <w:tc>
          <w:tcPr>
            <w:tcW w:w="2986" w:type="dxa"/>
            <w:gridSpan w:val="2"/>
            <w:tcBorders>
              <w:top w:val="single" w:sz="4" w:space="0" w:color="000000"/>
              <w:left w:val="single" w:sz="4" w:space="0" w:color="000000"/>
              <w:bottom w:val="single" w:sz="4" w:space="0" w:color="auto"/>
              <w:right w:val="single" w:sz="4" w:space="0" w:color="000000"/>
            </w:tcBorders>
          </w:tcPr>
          <w:p w:rsidR="00C049C9" w:rsidRPr="004C7D76" w:rsidRDefault="00C049C9" w:rsidP="00C049C9">
            <w:pPr>
              <w:autoSpaceDE w:val="0"/>
              <w:autoSpaceDN w:val="0"/>
              <w:adjustRightInd w:val="0"/>
              <w:jc w:val="center"/>
              <w:rPr>
                <w:rFonts w:eastAsiaTheme="minorHAnsi"/>
                <w:sz w:val="24"/>
                <w:szCs w:val="24"/>
                <w:lang w:eastAsia="en-US"/>
              </w:rPr>
            </w:pPr>
            <w:r w:rsidRPr="004C7D76">
              <w:rPr>
                <w:rFonts w:eastAsiaTheme="minorHAnsi"/>
                <w:sz w:val="24"/>
                <w:szCs w:val="24"/>
                <w:lang w:eastAsia="en-US"/>
              </w:rPr>
              <w:t>Наименование</w:t>
            </w:r>
          </w:p>
          <w:p w:rsidR="00C049C9" w:rsidRPr="004C7D76" w:rsidRDefault="00C049C9" w:rsidP="00C049C9">
            <w:pPr>
              <w:spacing w:after="200" w:line="276" w:lineRule="auto"/>
              <w:jc w:val="center"/>
              <w:rPr>
                <w:sz w:val="24"/>
                <w:szCs w:val="24"/>
              </w:rPr>
            </w:pPr>
            <w:r w:rsidRPr="004C7D76">
              <w:rPr>
                <w:sz w:val="24"/>
                <w:szCs w:val="24"/>
              </w:rPr>
              <w:t>оценочного средства</w:t>
            </w:r>
          </w:p>
        </w:tc>
      </w:tr>
      <w:tr w:rsidR="00A363C1" w:rsidRPr="004C7D76" w:rsidTr="00C60504">
        <w:trPr>
          <w:trHeight w:val="348"/>
          <w:jc w:val="right"/>
        </w:trPr>
        <w:tc>
          <w:tcPr>
            <w:tcW w:w="681" w:type="dxa"/>
            <w:vMerge/>
            <w:tcBorders>
              <w:left w:val="single" w:sz="4" w:space="0" w:color="000000"/>
              <w:bottom w:val="single" w:sz="4" w:space="0" w:color="000000"/>
              <w:right w:val="single" w:sz="4" w:space="0" w:color="000000"/>
            </w:tcBorders>
          </w:tcPr>
          <w:p w:rsidR="00C049C9" w:rsidRPr="004C7D76" w:rsidRDefault="00C049C9" w:rsidP="00C049C9">
            <w:pPr>
              <w:spacing w:after="200" w:line="276" w:lineRule="auto"/>
              <w:rPr>
                <w:sz w:val="24"/>
                <w:szCs w:val="24"/>
              </w:rPr>
            </w:pPr>
          </w:p>
        </w:tc>
        <w:tc>
          <w:tcPr>
            <w:tcW w:w="3875" w:type="dxa"/>
            <w:vMerge/>
            <w:tcBorders>
              <w:left w:val="single" w:sz="4" w:space="0" w:color="000000"/>
              <w:bottom w:val="single" w:sz="4" w:space="0" w:color="000000"/>
              <w:right w:val="single" w:sz="4" w:space="0" w:color="000000"/>
            </w:tcBorders>
          </w:tcPr>
          <w:p w:rsidR="00C049C9" w:rsidRPr="004C7D76" w:rsidRDefault="00C049C9" w:rsidP="00C049C9">
            <w:pPr>
              <w:spacing w:after="200" w:line="276" w:lineRule="auto"/>
              <w:jc w:val="center"/>
              <w:rPr>
                <w:sz w:val="24"/>
                <w:szCs w:val="24"/>
              </w:rPr>
            </w:pPr>
          </w:p>
        </w:tc>
        <w:tc>
          <w:tcPr>
            <w:tcW w:w="1921" w:type="dxa"/>
            <w:vMerge/>
            <w:tcBorders>
              <w:left w:val="single" w:sz="4" w:space="0" w:color="000000"/>
              <w:bottom w:val="single" w:sz="4" w:space="0" w:color="000000"/>
              <w:right w:val="single" w:sz="4" w:space="0" w:color="000000"/>
            </w:tcBorders>
          </w:tcPr>
          <w:p w:rsidR="00C049C9" w:rsidRPr="004C7D76" w:rsidRDefault="00C049C9" w:rsidP="00C049C9">
            <w:pPr>
              <w:spacing w:after="200" w:line="276" w:lineRule="auto"/>
              <w:jc w:val="center"/>
              <w:rPr>
                <w:sz w:val="24"/>
                <w:szCs w:val="24"/>
              </w:rPr>
            </w:pPr>
          </w:p>
        </w:tc>
        <w:tc>
          <w:tcPr>
            <w:tcW w:w="1887" w:type="dxa"/>
            <w:tcBorders>
              <w:top w:val="single" w:sz="4" w:space="0" w:color="auto"/>
              <w:left w:val="single" w:sz="4" w:space="0" w:color="000000"/>
              <w:bottom w:val="single" w:sz="4" w:space="0" w:color="000000"/>
              <w:right w:val="single" w:sz="4" w:space="0" w:color="auto"/>
            </w:tcBorders>
          </w:tcPr>
          <w:p w:rsidR="00C049C9" w:rsidRPr="004C7D76" w:rsidRDefault="00C049C9" w:rsidP="00C049C9">
            <w:pPr>
              <w:spacing w:after="200" w:line="276" w:lineRule="auto"/>
              <w:jc w:val="center"/>
              <w:rPr>
                <w:sz w:val="24"/>
                <w:szCs w:val="24"/>
              </w:rPr>
            </w:pPr>
            <w:r w:rsidRPr="004C7D76">
              <w:rPr>
                <w:sz w:val="24"/>
                <w:szCs w:val="24"/>
              </w:rPr>
              <w:t>вид</w:t>
            </w:r>
          </w:p>
        </w:tc>
        <w:tc>
          <w:tcPr>
            <w:tcW w:w="1099" w:type="dxa"/>
            <w:tcBorders>
              <w:top w:val="single" w:sz="4" w:space="0" w:color="auto"/>
              <w:left w:val="single" w:sz="4" w:space="0" w:color="auto"/>
              <w:bottom w:val="single" w:sz="4" w:space="0" w:color="000000"/>
              <w:right w:val="single" w:sz="4" w:space="0" w:color="000000"/>
            </w:tcBorders>
          </w:tcPr>
          <w:p w:rsidR="00C049C9" w:rsidRPr="004C7D76" w:rsidRDefault="00C049C9" w:rsidP="00C049C9">
            <w:pPr>
              <w:spacing w:after="200" w:line="276" w:lineRule="auto"/>
              <w:jc w:val="center"/>
              <w:rPr>
                <w:sz w:val="24"/>
                <w:szCs w:val="24"/>
              </w:rPr>
            </w:pPr>
            <w:r w:rsidRPr="004C7D76">
              <w:rPr>
                <w:sz w:val="24"/>
                <w:szCs w:val="24"/>
              </w:rPr>
              <w:t>кол-во</w:t>
            </w:r>
          </w:p>
        </w:tc>
      </w:tr>
      <w:tr w:rsidR="00A363C1" w:rsidRPr="004C7D76" w:rsidTr="00C60504">
        <w:trPr>
          <w:jc w:val="right"/>
        </w:trPr>
        <w:tc>
          <w:tcPr>
            <w:tcW w:w="681" w:type="dxa"/>
            <w:tcBorders>
              <w:top w:val="single" w:sz="4" w:space="0" w:color="000000"/>
              <w:left w:val="single" w:sz="4" w:space="0" w:color="000000"/>
              <w:bottom w:val="single" w:sz="4" w:space="0" w:color="000000"/>
              <w:right w:val="single" w:sz="4" w:space="0" w:color="000000"/>
            </w:tcBorders>
          </w:tcPr>
          <w:p w:rsidR="00C049C9" w:rsidRPr="004C7D76" w:rsidRDefault="00C049C9" w:rsidP="00C049C9">
            <w:pPr>
              <w:spacing w:after="200" w:line="276" w:lineRule="auto"/>
              <w:rPr>
                <w:sz w:val="24"/>
                <w:szCs w:val="24"/>
              </w:rPr>
            </w:pPr>
            <w:r w:rsidRPr="004C7D76">
              <w:rPr>
                <w:sz w:val="24"/>
                <w:szCs w:val="24"/>
              </w:rPr>
              <w:t>1.</w:t>
            </w:r>
          </w:p>
        </w:tc>
        <w:tc>
          <w:tcPr>
            <w:tcW w:w="3875" w:type="dxa"/>
            <w:shd w:val="clear" w:color="auto" w:fill="auto"/>
          </w:tcPr>
          <w:p w:rsidR="00C049C9" w:rsidRPr="004C7D76" w:rsidRDefault="00847C33" w:rsidP="00C049C9">
            <w:pPr>
              <w:spacing w:after="200" w:line="276" w:lineRule="auto"/>
              <w:rPr>
                <w:bCs/>
                <w:sz w:val="24"/>
                <w:szCs w:val="24"/>
              </w:rPr>
            </w:pPr>
            <w:r w:rsidRPr="004C7D76">
              <w:rPr>
                <w:sz w:val="24"/>
                <w:szCs w:val="24"/>
              </w:rPr>
              <w:t>ВВЕДЕНИЕ</w:t>
            </w:r>
          </w:p>
        </w:tc>
        <w:tc>
          <w:tcPr>
            <w:tcW w:w="1921" w:type="dxa"/>
            <w:tcBorders>
              <w:top w:val="single" w:sz="4" w:space="0" w:color="000000"/>
              <w:left w:val="single" w:sz="4" w:space="0" w:color="000000"/>
              <w:bottom w:val="single" w:sz="4" w:space="0" w:color="000000"/>
              <w:right w:val="single" w:sz="4" w:space="0" w:color="000000"/>
            </w:tcBorders>
          </w:tcPr>
          <w:p w:rsidR="00C049C9" w:rsidRPr="004C7D76" w:rsidRDefault="00C049C9" w:rsidP="00A363C1">
            <w:pPr>
              <w:spacing w:after="200" w:line="276" w:lineRule="auto"/>
              <w:rPr>
                <w:sz w:val="24"/>
                <w:szCs w:val="24"/>
              </w:rPr>
            </w:pPr>
            <w:r w:rsidRPr="004C7D76">
              <w:rPr>
                <w:sz w:val="24"/>
                <w:szCs w:val="24"/>
              </w:rPr>
              <w:t xml:space="preserve"> </w:t>
            </w:r>
            <w:r w:rsidR="00EC2E7C" w:rsidRPr="004C7D76">
              <w:rPr>
                <w:rFonts w:eastAsia="Times New Roman"/>
                <w:color w:val="000000"/>
                <w:sz w:val="24"/>
                <w:szCs w:val="24"/>
              </w:rPr>
              <w:t xml:space="preserve">(УК-4); (ОПК-1); (ПК-3); </w:t>
            </w:r>
            <w:r w:rsidR="00EC2E7C" w:rsidRPr="004C7D76">
              <w:rPr>
                <w:sz w:val="24"/>
                <w:szCs w:val="24"/>
              </w:rPr>
              <w:t>(ПК-7)</w:t>
            </w:r>
          </w:p>
        </w:tc>
        <w:tc>
          <w:tcPr>
            <w:tcW w:w="1887" w:type="dxa"/>
            <w:tcBorders>
              <w:top w:val="single" w:sz="4" w:space="0" w:color="000000"/>
              <w:left w:val="single" w:sz="4" w:space="0" w:color="000000"/>
              <w:bottom w:val="single" w:sz="4" w:space="0" w:color="000000"/>
              <w:right w:val="single" w:sz="4" w:space="0" w:color="auto"/>
            </w:tcBorders>
          </w:tcPr>
          <w:p w:rsidR="00C049C9" w:rsidRPr="004C7D76" w:rsidRDefault="00C049C9" w:rsidP="00C049C9">
            <w:pPr>
              <w:tabs>
                <w:tab w:val="left" w:pos="708"/>
              </w:tabs>
              <w:rPr>
                <w:rFonts w:eastAsia="Calibri"/>
                <w:sz w:val="24"/>
                <w:szCs w:val="24"/>
                <w:lang w:eastAsia="en-US"/>
              </w:rPr>
            </w:pPr>
            <w:r w:rsidRPr="004C7D76">
              <w:rPr>
                <w:rFonts w:eastAsia="Calibri"/>
                <w:sz w:val="24"/>
                <w:szCs w:val="24"/>
                <w:lang w:eastAsia="en-US"/>
              </w:rPr>
              <w:t>Собеседование</w:t>
            </w:r>
          </w:p>
          <w:p w:rsidR="00C049C9" w:rsidRPr="004C7D76" w:rsidRDefault="00C049C9" w:rsidP="00C049C9">
            <w:pPr>
              <w:spacing w:after="200" w:line="276" w:lineRule="auto"/>
              <w:jc w:val="both"/>
              <w:rPr>
                <w:sz w:val="24"/>
                <w:szCs w:val="24"/>
              </w:rPr>
            </w:pPr>
          </w:p>
          <w:p w:rsidR="00C049C9" w:rsidRPr="004C7D76" w:rsidRDefault="00C049C9" w:rsidP="00C049C9">
            <w:pPr>
              <w:spacing w:after="200" w:line="276" w:lineRule="auto"/>
              <w:rPr>
                <w:sz w:val="24"/>
                <w:szCs w:val="24"/>
              </w:rPr>
            </w:pPr>
          </w:p>
        </w:tc>
        <w:tc>
          <w:tcPr>
            <w:tcW w:w="1099" w:type="dxa"/>
            <w:tcBorders>
              <w:top w:val="single" w:sz="4" w:space="0" w:color="000000"/>
              <w:left w:val="single" w:sz="4" w:space="0" w:color="auto"/>
              <w:bottom w:val="single" w:sz="4" w:space="0" w:color="000000"/>
              <w:right w:val="single" w:sz="4" w:space="0" w:color="000000"/>
            </w:tcBorders>
          </w:tcPr>
          <w:p w:rsidR="00C049C9" w:rsidRPr="004C7D76" w:rsidRDefault="00C60504" w:rsidP="00C049C9">
            <w:pPr>
              <w:spacing w:after="200" w:line="276" w:lineRule="auto"/>
              <w:rPr>
                <w:sz w:val="24"/>
                <w:szCs w:val="24"/>
              </w:rPr>
            </w:pPr>
            <w:r w:rsidRPr="004C7D76">
              <w:rPr>
                <w:sz w:val="24"/>
                <w:szCs w:val="24"/>
              </w:rPr>
              <w:t>1</w:t>
            </w:r>
          </w:p>
          <w:p w:rsidR="00C049C9" w:rsidRPr="004C7D76" w:rsidRDefault="00C049C9" w:rsidP="00C049C9">
            <w:pPr>
              <w:spacing w:after="200" w:line="276" w:lineRule="auto"/>
              <w:rPr>
                <w:sz w:val="24"/>
                <w:szCs w:val="24"/>
              </w:rPr>
            </w:pPr>
          </w:p>
        </w:tc>
      </w:tr>
      <w:tr w:rsidR="00A363C1" w:rsidRPr="004C7D76" w:rsidTr="00C60504">
        <w:trPr>
          <w:jc w:val="right"/>
        </w:trPr>
        <w:tc>
          <w:tcPr>
            <w:tcW w:w="681" w:type="dxa"/>
            <w:tcBorders>
              <w:top w:val="single" w:sz="4" w:space="0" w:color="000000"/>
              <w:left w:val="single" w:sz="4" w:space="0" w:color="000000"/>
              <w:bottom w:val="single" w:sz="4" w:space="0" w:color="000000"/>
              <w:right w:val="single" w:sz="4" w:space="0" w:color="000000"/>
            </w:tcBorders>
          </w:tcPr>
          <w:p w:rsidR="00C049C9" w:rsidRPr="004C7D76" w:rsidRDefault="00C049C9" w:rsidP="00C049C9">
            <w:pPr>
              <w:spacing w:after="200" w:line="276" w:lineRule="auto"/>
              <w:rPr>
                <w:sz w:val="24"/>
                <w:szCs w:val="24"/>
              </w:rPr>
            </w:pPr>
            <w:r w:rsidRPr="004C7D76">
              <w:rPr>
                <w:sz w:val="24"/>
                <w:szCs w:val="24"/>
              </w:rPr>
              <w:t xml:space="preserve">2. </w:t>
            </w:r>
          </w:p>
        </w:tc>
        <w:tc>
          <w:tcPr>
            <w:tcW w:w="3875" w:type="dxa"/>
            <w:shd w:val="clear" w:color="auto" w:fill="auto"/>
          </w:tcPr>
          <w:p w:rsidR="00847C33" w:rsidRPr="004C7D76" w:rsidRDefault="00847C33" w:rsidP="00847C33">
            <w:pPr>
              <w:rPr>
                <w:bCs/>
                <w:sz w:val="24"/>
                <w:szCs w:val="24"/>
              </w:rPr>
            </w:pPr>
            <w:r w:rsidRPr="004C7D76">
              <w:rPr>
                <w:bCs/>
                <w:sz w:val="24"/>
                <w:szCs w:val="24"/>
              </w:rPr>
              <w:t>ФОНЕТИКА И ФОНОЛОГИЯ</w:t>
            </w:r>
          </w:p>
          <w:p w:rsidR="00C049C9" w:rsidRPr="004C7D76" w:rsidRDefault="00C049C9" w:rsidP="00C049C9">
            <w:pPr>
              <w:spacing w:after="200" w:line="276" w:lineRule="auto"/>
              <w:rPr>
                <w:sz w:val="24"/>
                <w:szCs w:val="24"/>
              </w:rPr>
            </w:pPr>
          </w:p>
        </w:tc>
        <w:tc>
          <w:tcPr>
            <w:tcW w:w="1921" w:type="dxa"/>
            <w:tcBorders>
              <w:top w:val="single" w:sz="4" w:space="0" w:color="000000"/>
              <w:left w:val="single" w:sz="4" w:space="0" w:color="000000"/>
              <w:bottom w:val="single" w:sz="4" w:space="0" w:color="000000"/>
              <w:right w:val="single" w:sz="4" w:space="0" w:color="000000"/>
            </w:tcBorders>
          </w:tcPr>
          <w:p w:rsidR="00C049C9" w:rsidRPr="004C7D76" w:rsidRDefault="00EC2E7C" w:rsidP="00C049C9">
            <w:pPr>
              <w:spacing w:after="200" w:line="276" w:lineRule="auto"/>
              <w:rPr>
                <w:sz w:val="24"/>
                <w:szCs w:val="24"/>
              </w:rPr>
            </w:pPr>
            <w:r w:rsidRPr="004C7D76">
              <w:rPr>
                <w:rFonts w:eastAsia="Times New Roman"/>
                <w:color w:val="000000"/>
                <w:sz w:val="24"/>
                <w:szCs w:val="24"/>
              </w:rPr>
              <w:t xml:space="preserve">(УК-4); (ОПК-1); (ПК-3); </w:t>
            </w:r>
            <w:r w:rsidRPr="004C7D76">
              <w:rPr>
                <w:sz w:val="24"/>
                <w:szCs w:val="24"/>
              </w:rPr>
              <w:t>(ПК-7)</w:t>
            </w:r>
          </w:p>
        </w:tc>
        <w:tc>
          <w:tcPr>
            <w:tcW w:w="1887" w:type="dxa"/>
            <w:tcBorders>
              <w:top w:val="single" w:sz="4" w:space="0" w:color="000000"/>
              <w:left w:val="single" w:sz="4" w:space="0" w:color="000000"/>
              <w:bottom w:val="single" w:sz="4" w:space="0" w:color="000000"/>
              <w:right w:val="single" w:sz="4" w:space="0" w:color="auto"/>
            </w:tcBorders>
          </w:tcPr>
          <w:p w:rsidR="00A363C1" w:rsidRPr="004C7D76" w:rsidRDefault="00A363C1" w:rsidP="00C049C9">
            <w:pPr>
              <w:tabs>
                <w:tab w:val="left" w:pos="708"/>
              </w:tabs>
              <w:rPr>
                <w:rFonts w:eastAsia="Calibri"/>
                <w:sz w:val="24"/>
                <w:szCs w:val="24"/>
                <w:lang w:eastAsia="en-US"/>
              </w:rPr>
            </w:pPr>
            <w:r w:rsidRPr="004C7D76">
              <w:rPr>
                <w:rFonts w:eastAsia="Calibri"/>
                <w:sz w:val="24"/>
                <w:szCs w:val="24"/>
                <w:lang w:eastAsia="en-US"/>
              </w:rPr>
              <w:t>Коллоквиум,</w:t>
            </w:r>
          </w:p>
          <w:p w:rsidR="00C049C9" w:rsidRPr="004C7D76" w:rsidRDefault="00A363C1" w:rsidP="00C049C9">
            <w:pPr>
              <w:tabs>
                <w:tab w:val="left" w:pos="708"/>
              </w:tabs>
              <w:rPr>
                <w:rFonts w:eastAsia="Calibri"/>
                <w:sz w:val="24"/>
                <w:szCs w:val="24"/>
                <w:lang w:eastAsia="en-US"/>
              </w:rPr>
            </w:pPr>
            <w:r w:rsidRPr="004C7D76">
              <w:rPr>
                <w:rFonts w:eastAsia="Calibri"/>
                <w:sz w:val="24"/>
                <w:szCs w:val="24"/>
                <w:lang w:eastAsia="en-US"/>
              </w:rPr>
              <w:t>тестирование</w:t>
            </w:r>
          </w:p>
          <w:p w:rsidR="00C049C9" w:rsidRPr="004C7D76" w:rsidRDefault="00C049C9" w:rsidP="00C049C9">
            <w:pPr>
              <w:spacing w:after="200" w:line="276" w:lineRule="auto"/>
              <w:rPr>
                <w:sz w:val="24"/>
                <w:szCs w:val="24"/>
              </w:rPr>
            </w:pPr>
          </w:p>
        </w:tc>
        <w:tc>
          <w:tcPr>
            <w:tcW w:w="1099" w:type="dxa"/>
            <w:tcBorders>
              <w:top w:val="single" w:sz="4" w:space="0" w:color="000000"/>
              <w:left w:val="single" w:sz="4" w:space="0" w:color="auto"/>
              <w:bottom w:val="single" w:sz="4" w:space="0" w:color="000000"/>
              <w:right w:val="single" w:sz="4" w:space="0" w:color="000000"/>
            </w:tcBorders>
          </w:tcPr>
          <w:p w:rsidR="00C049C9" w:rsidRPr="004C7D76" w:rsidRDefault="00C60504" w:rsidP="00C049C9">
            <w:pPr>
              <w:spacing w:after="200" w:line="276" w:lineRule="auto"/>
              <w:rPr>
                <w:sz w:val="24"/>
                <w:szCs w:val="24"/>
              </w:rPr>
            </w:pPr>
            <w:r w:rsidRPr="004C7D76">
              <w:rPr>
                <w:sz w:val="24"/>
                <w:szCs w:val="24"/>
              </w:rPr>
              <w:t>1</w:t>
            </w:r>
          </w:p>
          <w:p w:rsidR="00C049C9" w:rsidRPr="004C7D76" w:rsidRDefault="00C049C9" w:rsidP="00C049C9">
            <w:pPr>
              <w:spacing w:after="200" w:line="276" w:lineRule="auto"/>
              <w:rPr>
                <w:sz w:val="24"/>
                <w:szCs w:val="24"/>
              </w:rPr>
            </w:pPr>
          </w:p>
        </w:tc>
      </w:tr>
      <w:tr w:rsidR="00A363C1" w:rsidRPr="004C7D76" w:rsidTr="00C60504">
        <w:trPr>
          <w:jc w:val="right"/>
        </w:trPr>
        <w:tc>
          <w:tcPr>
            <w:tcW w:w="681" w:type="dxa"/>
            <w:tcBorders>
              <w:top w:val="single" w:sz="4" w:space="0" w:color="000000"/>
              <w:left w:val="single" w:sz="4" w:space="0" w:color="000000"/>
              <w:bottom w:val="single" w:sz="4" w:space="0" w:color="000000"/>
              <w:right w:val="single" w:sz="4" w:space="0" w:color="000000"/>
            </w:tcBorders>
          </w:tcPr>
          <w:p w:rsidR="00C049C9" w:rsidRPr="004C7D76" w:rsidRDefault="00C049C9" w:rsidP="00C049C9">
            <w:pPr>
              <w:spacing w:after="200" w:line="276" w:lineRule="auto"/>
              <w:rPr>
                <w:sz w:val="24"/>
                <w:szCs w:val="24"/>
              </w:rPr>
            </w:pPr>
            <w:r w:rsidRPr="004C7D76">
              <w:rPr>
                <w:sz w:val="24"/>
                <w:szCs w:val="24"/>
              </w:rPr>
              <w:t xml:space="preserve">3. </w:t>
            </w:r>
          </w:p>
        </w:tc>
        <w:tc>
          <w:tcPr>
            <w:tcW w:w="3875" w:type="dxa"/>
            <w:shd w:val="clear" w:color="auto" w:fill="auto"/>
          </w:tcPr>
          <w:p w:rsidR="00847C33" w:rsidRPr="004C7D76" w:rsidRDefault="00847C33" w:rsidP="00847C33">
            <w:pPr>
              <w:rPr>
                <w:bCs/>
                <w:sz w:val="24"/>
                <w:szCs w:val="24"/>
              </w:rPr>
            </w:pPr>
            <w:r w:rsidRPr="004C7D76">
              <w:rPr>
                <w:bCs/>
                <w:sz w:val="24"/>
                <w:szCs w:val="24"/>
              </w:rPr>
              <w:t>ЛЕКСИКОЛОГИЯ</w:t>
            </w:r>
          </w:p>
          <w:p w:rsidR="00C049C9" w:rsidRPr="004C7D76" w:rsidRDefault="00C049C9" w:rsidP="00C049C9">
            <w:pPr>
              <w:spacing w:after="200" w:line="276" w:lineRule="auto"/>
              <w:rPr>
                <w:sz w:val="24"/>
                <w:szCs w:val="24"/>
              </w:rPr>
            </w:pPr>
          </w:p>
        </w:tc>
        <w:tc>
          <w:tcPr>
            <w:tcW w:w="1921" w:type="dxa"/>
            <w:tcBorders>
              <w:top w:val="single" w:sz="4" w:space="0" w:color="000000"/>
              <w:left w:val="single" w:sz="4" w:space="0" w:color="000000"/>
              <w:bottom w:val="single" w:sz="4" w:space="0" w:color="000000"/>
              <w:right w:val="single" w:sz="4" w:space="0" w:color="000000"/>
            </w:tcBorders>
          </w:tcPr>
          <w:p w:rsidR="00C049C9" w:rsidRPr="004C7D76" w:rsidRDefault="00EC2E7C" w:rsidP="00C049C9">
            <w:pPr>
              <w:spacing w:after="200" w:line="276" w:lineRule="auto"/>
              <w:rPr>
                <w:sz w:val="24"/>
                <w:szCs w:val="24"/>
              </w:rPr>
            </w:pPr>
            <w:r w:rsidRPr="004C7D76">
              <w:rPr>
                <w:rFonts w:eastAsia="Times New Roman"/>
                <w:color w:val="000000"/>
                <w:sz w:val="24"/>
                <w:szCs w:val="24"/>
              </w:rPr>
              <w:t xml:space="preserve">(УК-4); (ОПК-1); (ПК-3); </w:t>
            </w:r>
            <w:r w:rsidRPr="004C7D76">
              <w:rPr>
                <w:sz w:val="24"/>
                <w:szCs w:val="24"/>
              </w:rPr>
              <w:t>(ПК-7)</w:t>
            </w:r>
          </w:p>
        </w:tc>
        <w:tc>
          <w:tcPr>
            <w:tcW w:w="1887" w:type="dxa"/>
            <w:tcBorders>
              <w:top w:val="single" w:sz="4" w:space="0" w:color="000000"/>
              <w:left w:val="single" w:sz="4" w:space="0" w:color="000000"/>
              <w:bottom w:val="single" w:sz="4" w:space="0" w:color="000000"/>
              <w:right w:val="single" w:sz="4" w:space="0" w:color="auto"/>
            </w:tcBorders>
          </w:tcPr>
          <w:p w:rsidR="00C049C9" w:rsidRPr="004C7D76" w:rsidRDefault="00A363C1" w:rsidP="00C049C9">
            <w:pPr>
              <w:tabs>
                <w:tab w:val="left" w:pos="708"/>
              </w:tabs>
              <w:rPr>
                <w:rFonts w:eastAsia="Calibri"/>
                <w:sz w:val="24"/>
                <w:szCs w:val="24"/>
                <w:lang w:eastAsia="en-US"/>
              </w:rPr>
            </w:pPr>
            <w:r w:rsidRPr="004C7D76">
              <w:rPr>
                <w:rFonts w:eastAsia="Calibri"/>
                <w:sz w:val="24"/>
                <w:szCs w:val="24"/>
                <w:lang w:eastAsia="en-US"/>
              </w:rPr>
              <w:t>Коллоквиум</w:t>
            </w:r>
          </w:p>
          <w:p w:rsidR="00A363C1" w:rsidRPr="004C7D76" w:rsidRDefault="00A363C1" w:rsidP="00C049C9">
            <w:pPr>
              <w:tabs>
                <w:tab w:val="left" w:pos="708"/>
              </w:tabs>
              <w:rPr>
                <w:rFonts w:eastAsia="Calibri"/>
                <w:sz w:val="24"/>
                <w:szCs w:val="24"/>
                <w:lang w:eastAsia="en-US"/>
              </w:rPr>
            </w:pPr>
          </w:p>
          <w:p w:rsidR="00C049C9" w:rsidRPr="004C7D76" w:rsidRDefault="00C049C9" w:rsidP="00C049C9">
            <w:pPr>
              <w:tabs>
                <w:tab w:val="left" w:pos="708"/>
              </w:tabs>
              <w:rPr>
                <w:rFonts w:eastAsia="Calibri"/>
                <w:sz w:val="24"/>
                <w:szCs w:val="24"/>
                <w:lang w:eastAsia="en-US"/>
              </w:rPr>
            </w:pPr>
          </w:p>
        </w:tc>
        <w:tc>
          <w:tcPr>
            <w:tcW w:w="1099" w:type="dxa"/>
            <w:tcBorders>
              <w:top w:val="single" w:sz="4" w:space="0" w:color="000000"/>
              <w:left w:val="single" w:sz="4" w:space="0" w:color="auto"/>
              <w:bottom w:val="single" w:sz="4" w:space="0" w:color="000000"/>
              <w:right w:val="single" w:sz="4" w:space="0" w:color="000000"/>
            </w:tcBorders>
          </w:tcPr>
          <w:p w:rsidR="00C049C9" w:rsidRPr="004C7D76" w:rsidRDefault="00C60504" w:rsidP="00C049C9">
            <w:pPr>
              <w:spacing w:after="200" w:line="276" w:lineRule="auto"/>
              <w:rPr>
                <w:sz w:val="24"/>
                <w:szCs w:val="24"/>
              </w:rPr>
            </w:pPr>
            <w:r w:rsidRPr="004C7D76">
              <w:rPr>
                <w:sz w:val="24"/>
                <w:szCs w:val="24"/>
              </w:rPr>
              <w:t>1</w:t>
            </w:r>
          </w:p>
          <w:p w:rsidR="00C049C9" w:rsidRPr="004C7D76" w:rsidRDefault="00C049C9" w:rsidP="00C049C9">
            <w:pPr>
              <w:spacing w:after="200" w:line="276" w:lineRule="auto"/>
              <w:rPr>
                <w:sz w:val="24"/>
                <w:szCs w:val="24"/>
              </w:rPr>
            </w:pPr>
          </w:p>
        </w:tc>
      </w:tr>
      <w:tr w:rsidR="00A363C1" w:rsidRPr="004C7D76" w:rsidTr="00C60504">
        <w:trPr>
          <w:jc w:val="right"/>
        </w:trPr>
        <w:tc>
          <w:tcPr>
            <w:tcW w:w="681" w:type="dxa"/>
            <w:tcBorders>
              <w:top w:val="single" w:sz="4" w:space="0" w:color="000000"/>
              <w:left w:val="single" w:sz="4" w:space="0" w:color="000000"/>
              <w:bottom w:val="single" w:sz="4" w:space="0" w:color="000000"/>
              <w:right w:val="single" w:sz="4" w:space="0" w:color="000000"/>
            </w:tcBorders>
          </w:tcPr>
          <w:p w:rsidR="00C049C9" w:rsidRPr="004C7D76" w:rsidRDefault="00C049C9" w:rsidP="00C049C9">
            <w:pPr>
              <w:spacing w:after="200" w:line="276" w:lineRule="auto"/>
              <w:rPr>
                <w:sz w:val="24"/>
                <w:szCs w:val="24"/>
              </w:rPr>
            </w:pPr>
          </w:p>
        </w:tc>
        <w:tc>
          <w:tcPr>
            <w:tcW w:w="3875" w:type="dxa"/>
            <w:shd w:val="clear" w:color="auto" w:fill="auto"/>
          </w:tcPr>
          <w:p w:rsidR="00847C33" w:rsidRPr="004C7D76" w:rsidRDefault="00847C33" w:rsidP="00847C33">
            <w:pPr>
              <w:rPr>
                <w:bCs/>
                <w:sz w:val="24"/>
                <w:szCs w:val="24"/>
              </w:rPr>
            </w:pPr>
            <w:r w:rsidRPr="004C7D76">
              <w:rPr>
                <w:bCs/>
                <w:sz w:val="24"/>
                <w:szCs w:val="24"/>
              </w:rPr>
              <w:t>МОРФЕМИКА И СЛОВООБРАЗОВАНИЕ</w:t>
            </w:r>
          </w:p>
          <w:p w:rsidR="00C049C9" w:rsidRPr="004C7D76" w:rsidRDefault="00C049C9" w:rsidP="00A363C1">
            <w:pPr>
              <w:spacing w:after="200" w:line="276" w:lineRule="auto"/>
              <w:jc w:val="both"/>
              <w:rPr>
                <w:bCs/>
                <w:sz w:val="24"/>
                <w:szCs w:val="24"/>
              </w:rPr>
            </w:pPr>
          </w:p>
        </w:tc>
        <w:tc>
          <w:tcPr>
            <w:tcW w:w="1921" w:type="dxa"/>
            <w:tcBorders>
              <w:top w:val="single" w:sz="4" w:space="0" w:color="000000"/>
              <w:left w:val="single" w:sz="4" w:space="0" w:color="000000"/>
              <w:bottom w:val="single" w:sz="4" w:space="0" w:color="000000"/>
              <w:right w:val="single" w:sz="4" w:space="0" w:color="000000"/>
            </w:tcBorders>
          </w:tcPr>
          <w:p w:rsidR="00C049C9" w:rsidRPr="004C7D76" w:rsidRDefault="00EC2E7C" w:rsidP="00C049C9">
            <w:pPr>
              <w:spacing w:after="200" w:line="276" w:lineRule="auto"/>
              <w:rPr>
                <w:sz w:val="24"/>
                <w:szCs w:val="24"/>
              </w:rPr>
            </w:pPr>
            <w:r w:rsidRPr="004C7D76">
              <w:rPr>
                <w:rFonts w:eastAsia="Times New Roman"/>
                <w:color w:val="000000"/>
                <w:sz w:val="24"/>
                <w:szCs w:val="24"/>
              </w:rPr>
              <w:t xml:space="preserve">(УК-4); (ОПК-1); (ПК-3); </w:t>
            </w:r>
            <w:r w:rsidRPr="004C7D76">
              <w:rPr>
                <w:sz w:val="24"/>
                <w:szCs w:val="24"/>
              </w:rPr>
              <w:t>(ПК-7)</w:t>
            </w:r>
          </w:p>
        </w:tc>
        <w:tc>
          <w:tcPr>
            <w:tcW w:w="1887" w:type="dxa"/>
            <w:tcBorders>
              <w:top w:val="single" w:sz="4" w:space="0" w:color="000000"/>
              <w:left w:val="single" w:sz="4" w:space="0" w:color="000000"/>
              <w:bottom w:val="single" w:sz="4" w:space="0" w:color="000000"/>
              <w:right w:val="single" w:sz="4" w:space="0" w:color="auto"/>
            </w:tcBorders>
          </w:tcPr>
          <w:p w:rsidR="00C049C9" w:rsidRPr="004C7D76" w:rsidRDefault="00C049C9" w:rsidP="00C049C9">
            <w:pPr>
              <w:tabs>
                <w:tab w:val="left" w:pos="708"/>
              </w:tabs>
              <w:rPr>
                <w:rFonts w:eastAsia="Calibri"/>
                <w:sz w:val="24"/>
                <w:szCs w:val="24"/>
                <w:lang w:eastAsia="en-US"/>
              </w:rPr>
            </w:pPr>
            <w:r w:rsidRPr="004C7D76">
              <w:rPr>
                <w:rFonts w:eastAsia="Calibri"/>
                <w:sz w:val="24"/>
                <w:szCs w:val="24"/>
                <w:lang w:eastAsia="en-US"/>
              </w:rPr>
              <w:t>Собеседование</w:t>
            </w:r>
            <w:r w:rsidR="00A363C1" w:rsidRPr="004C7D76">
              <w:rPr>
                <w:rFonts w:eastAsia="Calibri"/>
                <w:sz w:val="24"/>
                <w:szCs w:val="24"/>
                <w:lang w:eastAsia="en-US"/>
              </w:rPr>
              <w:t>, реферат</w:t>
            </w:r>
          </w:p>
          <w:p w:rsidR="00C049C9" w:rsidRPr="004C7D76" w:rsidRDefault="00C049C9" w:rsidP="00C049C9">
            <w:pPr>
              <w:spacing w:after="200" w:line="276" w:lineRule="auto"/>
              <w:jc w:val="both"/>
              <w:rPr>
                <w:sz w:val="24"/>
                <w:szCs w:val="24"/>
              </w:rPr>
            </w:pPr>
          </w:p>
          <w:p w:rsidR="00C049C9" w:rsidRPr="004C7D76" w:rsidRDefault="00C049C9" w:rsidP="00C049C9">
            <w:pPr>
              <w:spacing w:after="200" w:line="276" w:lineRule="auto"/>
              <w:rPr>
                <w:sz w:val="24"/>
                <w:szCs w:val="24"/>
              </w:rPr>
            </w:pPr>
          </w:p>
        </w:tc>
        <w:tc>
          <w:tcPr>
            <w:tcW w:w="1099" w:type="dxa"/>
            <w:tcBorders>
              <w:top w:val="single" w:sz="4" w:space="0" w:color="000000"/>
              <w:left w:val="single" w:sz="4" w:space="0" w:color="auto"/>
              <w:bottom w:val="single" w:sz="4" w:space="0" w:color="000000"/>
              <w:right w:val="single" w:sz="4" w:space="0" w:color="000000"/>
            </w:tcBorders>
          </w:tcPr>
          <w:p w:rsidR="00C049C9" w:rsidRPr="004C7D76" w:rsidRDefault="00C60504" w:rsidP="00C049C9">
            <w:pPr>
              <w:spacing w:after="200" w:line="276" w:lineRule="auto"/>
              <w:rPr>
                <w:sz w:val="24"/>
                <w:szCs w:val="24"/>
              </w:rPr>
            </w:pPr>
            <w:r w:rsidRPr="004C7D76">
              <w:rPr>
                <w:sz w:val="24"/>
                <w:szCs w:val="24"/>
              </w:rPr>
              <w:t>1</w:t>
            </w:r>
          </w:p>
          <w:p w:rsidR="00C049C9" w:rsidRPr="004C7D76" w:rsidRDefault="00C049C9" w:rsidP="00C049C9">
            <w:pPr>
              <w:spacing w:after="200" w:line="276" w:lineRule="auto"/>
              <w:rPr>
                <w:sz w:val="24"/>
                <w:szCs w:val="24"/>
              </w:rPr>
            </w:pPr>
          </w:p>
        </w:tc>
      </w:tr>
      <w:tr w:rsidR="00A363C1" w:rsidRPr="004C7D76" w:rsidTr="00C60504">
        <w:trPr>
          <w:jc w:val="right"/>
        </w:trPr>
        <w:tc>
          <w:tcPr>
            <w:tcW w:w="681" w:type="dxa"/>
            <w:tcBorders>
              <w:top w:val="single" w:sz="4" w:space="0" w:color="000000"/>
              <w:left w:val="single" w:sz="4" w:space="0" w:color="000000"/>
              <w:bottom w:val="single" w:sz="4" w:space="0" w:color="000000"/>
              <w:right w:val="single" w:sz="4" w:space="0" w:color="000000"/>
            </w:tcBorders>
          </w:tcPr>
          <w:p w:rsidR="00C049C9" w:rsidRPr="004C7D76" w:rsidRDefault="00C049C9" w:rsidP="00C049C9">
            <w:pPr>
              <w:spacing w:after="200" w:line="276" w:lineRule="auto"/>
              <w:rPr>
                <w:sz w:val="24"/>
                <w:szCs w:val="24"/>
              </w:rPr>
            </w:pPr>
          </w:p>
        </w:tc>
        <w:tc>
          <w:tcPr>
            <w:tcW w:w="3875" w:type="dxa"/>
            <w:shd w:val="clear" w:color="auto" w:fill="auto"/>
          </w:tcPr>
          <w:p w:rsidR="00C049C9" w:rsidRPr="004C7D76" w:rsidRDefault="00847C33" w:rsidP="00C049C9">
            <w:pPr>
              <w:spacing w:after="200" w:line="276" w:lineRule="auto"/>
              <w:rPr>
                <w:bCs/>
                <w:sz w:val="24"/>
                <w:szCs w:val="24"/>
              </w:rPr>
            </w:pPr>
            <w:r w:rsidRPr="004C7D76">
              <w:rPr>
                <w:bCs/>
                <w:sz w:val="24"/>
                <w:szCs w:val="24"/>
              </w:rPr>
              <w:t>ГРАММАТИКА</w:t>
            </w:r>
          </w:p>
        </w:tc>
        <w:tc>
          <w:tcPr>
            <w:tcW w:w="1921" w:type="dxa"/>
            <w:tcBorders>
              <w:top w:val="single" w:sz="4" w:space="0" w:color="000000"/>
              <w:left w:val="single" w:sz="4" w:space="0" w:color="000000"/>
              <w:bottom w:val="single" w:sz="4" w:space="0" w:color="000000"/>
              <w:right w:val="single" w:sz="4" w:space="0" w:color="000000"/>
            </w:tcBorders>
          </w:tcPr>
          <w:p w:rsidR="00C049C9" w:rsidRPr="004C7D76" w:rsidRDefault="00EC2E7C" w:rsidP="00C049C9">
            <w:pPr>
              <w:spacing w:after="200" w:line="276" w:lineRule="auto"/>
              <w:rPr>
                <w:sz w:val="24"/>
                <w:szCs w:val="24"/>
              </w:rPr>
            </w:pPr>
            <w:r w:rsidRPr="004C7D76">
              <w:rPr>
                <w:rFonts w:eastAsia="Times New Roman"/>
                <w:color w:val="000000"/>
                <w:sz w:val="24"/>
                <w:szCs w:val="24"/>
              </w:rPr>
              <w:t xml:space="preserve">(УК-4); (ОПК-1); (ПК-3); </w:t>
            </w:r>
            <w:r w:rsidRPr="004C7D76">
              <w:rPr>
                <w:sz w:val="24"/>
                <w:szCs w:val="24"/>
              </w:rPr>
              <w:t>(ПК-7)</w:t>
            </w:r>
          </w:p>
        </w:tc>
        <w:tc>
          <w:tcPr>
            <w:tcW w:w="1887" w:type="dxa"/>
            <w:tcBorders>
              <w:top w:val="single" w:sz="4" w:space="0" w:color="000000"/>
              <w:left w:val="single" w:sz="4" w:space="0" w:color="000000"/>
              <w:bottom w:val="single" w:sz="4" w:space="0" w:color="000000"/>
              <w:right w:val="single" w:sz="4" w:space="0" w:color="auto"/>
            </w:tcBorders>
          </w:tcPr>
          <w:p w:rsidR="00A363C1" w:rsidRPr="004C7D76" w:rsidRDefault="00A363C1" w:rsidP="00C049C9">
            <w:pPr>
              <w:tabs>
                <w:tab w:val="left" w:pos="708"/>
              </w:tabs>
              <w:rPr>
                <w:rFonts w:eastAsia="Calibri"/>
                <w:sz w:val="24"/>
                <w:szCs w:val="24"/>
                <w:lang w:eastAsia="en-US"/>
              </w:rPr>
            </w:pPr>
            <w:r w:rsidRPr="004C7D76">
              <w:rPr>
                <w:rFonts w:eastAsia="Calibri"/>
                <w:sz w:val="24"/>
                <w:szCs w:val="24"/>
                <w:lang w:eastAsia="en-US"/>
              </w:rPr>
              <w:t>Коллоквиум,</w:t>
            </w:r>
          </w:p>
          <w:p w:rsidR="00C049C9" w:rsidRPr="004C7D76" w:rsidRDefault="00A363C1" w:rsidP="00C049C9">
            <w:pPr>
              <w:tabs>
                <w:tab w:val="left" w:pos="708"/>
              </w:tabs>
              <w:rPr>
                <w:rFonts w:eastAsia="Calibri"/>
                <w:sz w:val="24"/>
                <w:szCs w:val="24"/>
                <w:lang w:eastAsia="en-US"/>
              </w:rPr>
            </w:pPr>
            <w:r w:rsidRPr="004C7D76">
              <w:rPr>
                <w:rFonts w:eastAsia="Calibri"/>
                <w:sz w:val="24"/>
                <w:szCs w:val="24"/>
                <w:lang w:eastAsia="en-US"/>
              </w:rPr>
              <w:t>тестирование,</w:t>
            </w:r>
          </w:p>
          <w:p w:rsidR="00A363C1" w:rsidRPr="004C7D76" w:rsidRDefault="00A363C1" w:rsidP="00C049C9">
            <w:pPr>
              <w:tabs>
                <w:tab w:val="left" w:pos="708"/>
              </w:tabs>
              <w:rPr>
                <w:rFonts w:eastAsia="Calibri"/>
                <w:sz w:val="24"/>
                <w:szCs w:val="24"/>
                <w:lang w:eastAsia="en-US"/>
              </w:rPr>
            </w:pPr>
            <w:r w:rsidRPr="004C7D76">
              <w:rPr>
                <w:rFonts w:eastAsia="Calibri"/>
                <w:sz w:val="24"/>
                <w:szCs w:val="24"/>
                <w:lang w:eastAsia="en-US"/>
              </w:rPr>
              <w:t>реферат</w:t>
            </w:r>
          </w:p>
          <w:p w:rsidR="00C049C9" w:rsidRPr="004C7D76" w:rsidRDefault="00C049C9" w:rsidP="00C049C9">
            <w:pPr>
              <w:spacing w:after="200" w:line="276" w:lineRule="auto"/>
              <w:rPr>
                <w:sz w:val="24"/>
                <w:szCs w:val="24"/>
              </w:rPr>
            </w:pPr>
          </w:p>
        </w:tc>
        <w:tc>
          <w:tcPr>
            <w:tcW w:w="1099" w:type="dxa"/>
            <w:tcBorders>
              <w:top w:val="single" w:sz="4" w:space="0" w:color="000000"/>
              <w:left w:val="single" w:sz="4" w:space="0" w:color="auto"/>
              <w:bottom w:val="single" w:sz="4" w:space="0" w:color="000000"/>
              <w:right w:val="single" w:sz="4" w:space="0" w:color="000000"/>
            </w:tcBorders>
          </w:tcPr>
          <w:p w:rsidR="00C049C9" w:rsidRPr="004C7D76" w:rsidRDefault="00C60504" w:rsidP="00C049C9">
            <w:pPr>
              <w:spacing w:after="200" w:line="276" w:lineRule="auto"/>
              <w:rPr>
                <w:sz w:val="24"/>
                <w:szCs w:val="24"/>
              </w:rPr>
            </w:pPr>
            <w:r w:rsidRPr="004C7D76">
              <w:rPr>
                <w:sz w:val="24"/>
                <w:szCs w:val="24"/>
              </w:rPr>
              <w:t>1</w:t>
            </w:r>
          </w:p>
          <w:p w:rsidR="00C049C9" w:rsidRPr="004C7D76" w:rsidRDefault="00C049C9" w:rsidP="00C049C9">
            <w:pPr>
              <w:spacing w:after="200" w:line="276" w:lineRule="auto"/>
              <w:rPr>
                <w:sz w:val="24"/>
                <w:szCs w:val="24"/>
              </w:rPr>
            </w:pPr>
          </w:p>
        </w:tc>
      </w:tr>
      <w:tr w:rsidR="00A363C1" w:rsidRPr="004C7D76" w:rsidTr="00C60504">
        <w:trPr>
          <w:jc w:val="right"/>
        </w:trPr>
        <w:tc>
          <w:tcPr>
            <w:tcW w:w="681" w:type="dxa"/>
            <w:tcBorders>
              <w:top w:val="single" w:sz="4" w:space="0" w:color="000000"/>
              <w:left w:val="single" w:sz="4" w:space="0" w:color="000000"/>
              <w:bottom w:val="single" w:sz="4" w:space="0" w:color="000000"/>
              <w:right w:val="single" w:sz="4" w:space="0" w:color="000000"/>
            </w:tcBorders>
          </w:tcPr>
          <w:p w:rsidR="00C049C9" w:rsidRPr="004C7D76" w:rsidRDefault="00C049C9" w:rsidP="00C049C9">
            <w:pPr>
              <w:spacing w:after="200" w:line="276" w:lineRule="auto"/>
              <w:rPr>
                <w:sz w:val="24"/>
                <w:szCs w:val="24"/>
              </w:rPr>
            </w:pPr>
          </w:p>
        </w:tc>
        <w:tc>
          <w:tcPr>
            <w:tcW w:w="3875" w:type="dxa"/>
            <w:shd w:val="clear" w:color="auto" w:fill="auto"/>
          </w:tcPr>
          <w:p w:rsidR="00C049C9" w:rsidRPr="004C7D76" w:rsidRDefault="00847C33" w:rsidP="00C049C9">
            <w:pPr>
              <w:spacing w:after="200" w:line="276" w:lineRule="auto"/>
              <w:rPr>
                <w:bCs/>
                <w:sz w:val="24"/>
                <w:szCs w:val="24"/>
              </w:rPr>
            </w:pPr>
            <w:r w:rsidRPr="004C7D76">
              <w:rPr>
                <w:bCs/>
                <w:sz w:val="24"/>
                <w:szCs w:val="24"/>
              </w:rPr>
              <w:t>ИСТОРИЧЕСКОЕ ЯЗЫКОЗНАНИЕ</w:t>
            </w:r>
          </w:p>
        </w:tc>
        <w:tc>
          <w:tcPr>
            <w:tcW w:w="1921" w:type="dxa"/>
            <w:tcBorders>
              <w:top w:val="single" w:sz="4" w:space="0" w:color="000000"/>
              <w:left w:val="single" w:sz="4" w:space="0" w:color="000000"/>
              <w:bottom w:val="single" w:sz="4" w:space="0" w:color="000000"/>
              <w:right w:val="single" w:sz="4" w:space="0" w:color="000000"/>
            </w:tcBorders>
          </w:tcPr>
          <w:p w:rsidR="00C049C9" w:rsidRPr="004C7D76" w:rsidRDefault="00EC2E7C" w:rsidP="00C049C9">
            <w:pPr>
              <w:spacing w:after="200" w:line="276" w:lineRule="auto"/>
              <w:rPr>
                <w:sz w:val="24"/>
                <w:szCs w:val="24"/>
              </w:rPr>
            </w:pPr>
            <w:r w:rsidRPr="004C7D76">
              <w:rPr>
                <w:rFonts w:eastAsia="Times New Roman"/>
                <w:color w:val="000000"/>
                <w:sz w:val="24"/>
                <w:szCs w:val="24"/>
              </w:rPr>
              <w:t xml:space="preserve">(УК-4); (ОПК-1); (ПК-3); </w:t>
            </w:r>
            <w:r w:rsidRPr="004C7D76">
              <w:rPr>
                <w:sz w:val="24"/>
                <w:szCs w:val="24"/>
              </w:rPr>
              <w:t>(ПК-7)</w:t>
            </w:r>
          </w:p>
        </w:tc>
        <w:tc>
          <w:tcPr>
            <w:tcW w:w="1887" w:type="dxa"/>
            <w:tcBorders>
              <w:top w:val="single" w:sz="4" w:space="0" w:color="000000"/>
              <w:left w:val="single" w:sz="4" w:space="0" w:color="000000"/>
              <w:bottom w:val="single" w:sz="4" w:space="0" w:color="000000"/>
              <w:right w:val="single" w:sz="4" w:space="0" w:color="auto"/>
            </w:tcBorders>
          </w:tcPr>
          <w:p w:rsidR="00C049C9" w:rsidRPr="004C7D76" w:rsidRDefault="00C049C9" w:rsidP="00C049C9">
            <w:pPr>
              <w:tabs>
                <w:tab w:val="left" w:pos="708"/>
              </w:tabs>
              <w:rPr>
                <w:rFonts w:eastAsia="Calibri"/>
                <w:sz w:val="24"/>
                <w:szCs w:val="24"/>
                <w:lang w:eastAsia="en-US"/>
              </w:rPr>
            </w:pPr>
          </w:p>
          <w:p w:rsidR="00C049C9" w:rsidRPr="004C7D76" w:rsidRDefault="00A363C1" w:rsidP="00C049C9">
            <w:pPr>
              <w:tabs>
                <w:tab w:val="left" w:pos="708"/>
              </w:tabs>
              <w:rPr>
                <w:rFonts w:eastAsia="Calibri"/>
                <w:sz w:val="24"/>
                <w:szCs w:val="24"/>
                <w:lang w:eastAsia="en-US"/>
              </w:rPr>
            </w:pPr>
            <w:r w:rsidRPr="004C7D76">
              <w:rPr>
                <w:rFonts w:eastAsia="Calibri"/>
                <w:sz w:val="24"/>
                <w:szCs w:val="24"/>
                <w:lang w:eastAsia="en-US"/>
              </w:rPr>
              <w:t>Коллоквиум, тестирование</w:t>
            </w:r>
          </w:p>
          <w:p w:rsidR="00C049C9" w:rsidRPr="004C7D76" w:rsidRDefault="00C049C9" w:rsidP="00C049C9">
            <w:pPr>
              <w:spacing w:after="200" w:line="276" w:lineRule="auto"/>
              <w:rPr>
                <w:sz w:val="24"/>
                <w:szCs w:val="24"/>
              </w:rPr>
            </w:pPr>
          </w:p>
        </w:tc>
        <w:tc>
          <w:tcPr>
            <w:tcW w:w="1099" w:type="dxa"/>
            <w:tcBorders>
              <w:top w:val="single" w:sz="4" w:space="0" w:color="000000"/>
              <w:left w:val="single" w:sz="4" w:space="0" w:color="auto"/>
              <w:bottom w:val="single" w:sz="4" w:space="0" w:color="000000"/>
              <w:right w:val="single" w:sz="4" w:space="0" w:color="000000"/>
            </w:tcBorders>
          </w:tcPr>
          <w:p w:rsidR="00C049C9" w:rsidRPr="004C7D76" w:rsidRDefault="00C60504" w:rsidP="00C049C9">
            <w:pPr>
              <w:spacing w:after="200" w:line="276" w:lineRule="auto"/>
              <w:rPr>
                <w:sz w:val="24"/>
                <w:szCs w:val="24"/>
              </w:rPr>
            </w:pPr>
            <w:r w:rsidRPr="004C7D76">
              <w:rPr>
                <w:sz w:val="24"/>
                <w:szCs w:val="24"/>
              </w:rPr>
              <w:t>1</w:t>
            </w:r>
          </w:p>
          <w:p w:rsidR="00C049C9" w:rsidRPr="004C7D76" w:rsidRDefault="00C049C9" w:rsidP="00C049C9">
            <w:pPr>
              <w:spacing w:after="200" w:line="276" w:lineRule="auto"/>
              <w:rPr>
                <w:sz w:val="24"/>
                <w:szCs w:val="24"/>
              </w:rPr>
            </w:pPr>
          </w:p>
        </w:tc>
      </w:tr>
      <w:tr w:rsidR="00A363C1" w:rsidRPr="004C7D76" w:rsidTr="00C60504">
        <w:trPr>
          <w:jc w:val="right"/>
        </w:trPr>
        <w:tc>
          <w:tcPr>
            <w:tcW w:w="681" w:type="dxa"/>
            <w:tcBorders>
              <w:top w:val="single" w:sz="4" w:space="0" w:color="000000"/>
              <w:left w:val="single" w:sz="4" w:space="0" w:color="000000"/>
              <w:bottom w:val="single" w:sz="4" w:space="0" w:color="000000"/>
              <w:right w:val="single" w:sz="4" w:space="0" w:color="000000"/>
            </w:tcBorders>
          </w:tcPr>
          <w:p w:rsidR="00C049C9" w:rsidRPr="004C7D76" w:rsidRDefault="00C049C9" w:rsidP="00C049C9">
            <w:pPr>
              <w:spacing w:after="200" w:line="276" w:lineRule="auto"/>
              <w:rPr>
                <w:sz w:val="24"/>
                <w:szCs w:val="24"/>
              </w:rPr>
            </w:pPr>
          </w:p>
        </w:tc>
        <w:tc>
          <w:tcPr>
            <w:tcW w:w="3875" w:type="dxa"/>
            <w:shd w:val="clear" w:color="auto" w:fill="auto"/>
          </w:tcPr>
          <w:p w:rsidR="00847C33" w:rsidRPr="004C7D76" w:rsidRDefault="00847C33" w:rsidP="00847C33">
            <w:pPr>
              <w:rPr>
                <w:bCs/>
                <w:sz w:val="24"/>
                <w:szCs w:val="24"/>
              </w:rPr>
            </w:pPr>
            <w:r w:rsidRPr="004C7D76">
              <w:rPr>
                <w:bCs/>
                <w:sz w:val="24"/>
                <w:szCs w:val="24"/>
              </w:rPr>
              <w:t>КЛАССИФИКАЦИЯ ЯЗЫКОВ</w:t>
            </w:r>
          </w:p>
          <w:p w:rsidR="00C049C9" w:rsidRPr="004C7D76" w:rsidRDefault="00C049C9" w:rsidP="00A363C1">
            <w:pPr>
              <w:spacing w:after="200" w:line="276" w:lineRule="auto"/>
              <w:rPr>
                <w:bCs/>
                <w:sz w:val="24"/>
                <w:szCs w:val="24"/>
              </w:rPr>
            </w:pPr>
          </w:p>
        </w:tc>
        <w:tc>
          <w:tcPr>
            <w:tcW w:w="1921" w:type="dxa"/>
            <w:tcBorders>
              <w:top w:val="single" w:sz="4" w:space="0" w:color="000000"/>
              <w:left w:val="single" w:sz="4" w:space="0" w:color="000000"/>
              <w:bottom w:val="single" w:sz="4" w:space="0" w:color="000000"/>
              <w:right w:val="single" w:sz="4" w:space="0" w:color="000000"/>
            </w:tcBorders>
          </w:tcPr>
          <w:p w:rsidR="00C049C9" w:rsidRPr="004C7D76" w:rsidRDefault="00EC2E7C" w:rsidP="00C049C9">
            <w:pPr>
              <w:spacing w:after="200" w:line="276" w:lineRule="auto"/>
              <w:rPr>
                <w:sz w:val="24"/>
                <w:szCs w:val="24"/>
              </w:rPr>
            </w:pPr>
            <w:r w:rsidRPr="004C7D76">
              <w:rPr>
                <w:rFonts w:eastAsia="Times New Roman"/>
                <w:color w:val="000000"/>
                <w:sz w:val="24"/>
                <w:szCs w:val="24"/>
              </w:rPr>
              <w:t xml:space="preserve">(УК-4); (ОПК-1); (ПК-3); </w:t>
            </w:r>
            <w:r w:rsidRPr="004C7D76">
              <w:rPr>
                <w:sz w:val="24"/>
                <w:szCs w:val="24"/>
              </w:rPr>
              <w:t>(ПК-7)</w:t>
            </w:r>
          </w:p>
        </w:tc>
        <w:tc>
          <w:tcPr>
            <w:tcW w:w="1887" w:type="dxa"/>
            <w:tcBorders>
              <w:top w:val="single" w:sz="4" w:space="0" w:color="000000"/>
              <w:left w:val="single" w:sz="4" w:space="0" w:color="000000"/>
              <w:bottom w:val="single" w:sz="4" w:space="0" w:color="000000"/>
              <w:right w:val="single" w:sz="4" w:space="0" w:color="auto"/>
            </w:tcBorders>
          </w:tcPr>
          <w:p w:rsidR="00C049C9" w:rsidRPr="004C7D76" w:rsidRDefault="00C049C9" w:rsidP="00C049C9">
            <w:pPr>
              <w:tabs>
                <w:tab w:val="left" w:pos="708"/>
              </w:tabs>
              <w:rPr>
                <w:rFonts w:eastAsia="Calibri"/>
                <w:sz w:val="24"/>
                <w:szCs w:val="24"/>
                <w:lang w:eastAsia="en-US"/>
              </w:rPr>
            </w:pPr>
            <w:r w:rsidRPr="004C7D76">
              <w:rPr>
                <w:rFonts w:eastAsia="Calibri"/>
                <w:sz w:val="24"/>
                <w:szCs w:val="24"/>
                <w:lang w:eastAsia="en-US"/>
              </w:rPr>
              <w:t xml:space="preserve"> </w:t>
            </w:r>
          </w:p>
          <w:p w:rsidR="00C049C9" w:rsidRPr="004C7D76" w:rsidRDefault="00C049C9" w:rsidP="00C049C9">
            <w:pPr>
              <w:spacing w:after="200" w:line="276" w:lineRule="auto"/>
              <w:jc w:val="both"/>
              <w:rPr>
                <w:sz w:val="24"/>
                <w:szCs w:val="24"/>
              </w:rPr>
            </w:pPr>
            <w:r w:rsidRPr="004C7D76">
              <w:rPr>
                <w:sz w:val="24"/>
                <w:szCs w:val="24"/>
              </w:rPr>
              <w:t>Собеседование</w:t>
            </w:r>
            <w:r w:rsidR="00A363C1" w:rsidRPr="004C7D76">
              <w:rPr>
                <w:sz w:val="24"/>
                <w:szCs w:val="24"/>
              </w:rPr>
              <w:t>, реферат</w:t>
            </w:r>
          </w:p>
          <w:p w:rsidR="00C049C9" w:rsidRPr="004C7D76" w:rsidRDefault="00C049C9" w:rsidP="00C049C9">
            <w:pPr>
              <w:spacing w:after="200" w:line="276" w:lineRule="auto"/>
              <w:rPr>
                <w:sz w:val="24"/>
                <w:szCs w:val="24"/>
              </w:rPr>
            </w:pPr>
          </w:p>
        </w:tc>
        <w:tc>
          <w:tcPr>
            <w:tcW w:w="1099" w:type="dxa"/>
            <w:tcBorders>
              <w:top w:val="single" w:sz="4" w:space="0" w:color="000000"/>
              <w:left w:val="single" w:sz="4" w:space="0" w:color="auto"/>
              <w:bottom w:val="single" w:sz="4" w:space="0" w:color="000000"/>
              <w:right w:val="single" w:sz="4" w:space="0" w:color="000000"/>
            </w:tcBorders>
          </w:tcPr>
          <w:p w:rsidR="00C049C9" w:rsidRPr="004C7D76" w:rsidRDefault="00C60504" w:rsidP="00C049C9">
            <w:pPr>
              <w:spacing w:after="200" w:line="276" w:lineRule="auto"/>
              <w:rPr>
                <w:sz w:val="24"/>
                <w:szCs w:val="24"/>
              </w:rPr>
            </w:pPr>
            <w:r w:rsidRPr="004C7D76">
              <w:rPr>
                <w:sz w:val="24"/>
                <w:szCs w:val="24"/>
              </w:rPr>
              <w:t>1</w:t>
            </w:r>
          </w:p>
          <w:p w:rsidR="00C049C9" w:rsidRPr="004C7D76" w:rsidRDefault="00C049C9" w:rsidP="00C049C9">
            <w:pPr>
              <w:spacing w:after="200" w:line="276" w:lineRule="auto"/>
              <w:rPr>
                <w:sz w:val="24"/>
                <w:szCs w:val="24"/>
              </w:rPr>
            </w:pPr>
          </w:p>
        </w:tc>
      </w:tr>
      <w:tr w:rsidR="00A363C1" w:rsidRPr="004C7D76" w:rsidTr="00C60504">
        <w:trPr>
          <w:jc w:val="right"/>
        </w:trPr>
        <w:tc>
          <w:tcPr>
            <w:tcW w:w="681" w:type="dxa"/>
            <w:tcBorders>
              <w:top w:val="single" w:sz="4" w:space="0" w:color="000000"/>
              <w:left w:val="single" w:sz="4" w:space="0" w:color="000000"/>
              <w:bottom w:val="single" w:sz="4" w:space="0" w:color="000000"/>
              <w:right w:val="single" w:sz="4" w:space="0" w:color="000000"/>
            </w:tcBorders>
          </w:tcPr>
          <w:p w:rsidR="00C049C9" w:rsidRPr="004C7D76" w:rsidRDefault="00C049C9" w:rsidP="00C049C9">
            <w:pPr>
              <w:spacing w:after="200" w:line="276" w:lineRule="auto"/>
              <w:rPr>
                <w:sz w:val="24"/>
                <w:szCs w:val="24"/>
              </w:rPr>
            </w:pPr>
          </w:p>
        </w:tc>
        <w:tc>
          <w:tcPr>
            <w:tcW w:w="3875" w:type="dxa"/>
            <w:shd w:val="clear" w:color="auto" w:fill="auto"/>
          </w:tcPr>
          <w:p w:rsidR="00847C33" w:rsidRPr="004C7D76" w:rsidRDefault="00847C33" w:rsidP="00847C33">
            <w:pPr>
              <w:rPr>
                <w:sz w:val="24"/>
                <w:szCs w:val="24"/>
              </w:rPr>
            </w:pPr>
            <w:r w:rsidRPr="004C7D76">
              <w:rPr>
                <w:bCs/>
                <w:sz w:val="24"/>
                <w:szCs w:val="24"/>
              </w:rPr>
              <w:t>ПИСЬМО</w:t>
            </w:r>
          </w:p>
          <w:p w:rsidR="00C049C9" w:rsidRPr="004C7D76" w:rsidRDefault="00C049C9" w:rsidP="00C049C9">
            <w:pPr>
              <w:spacing w:after="200" w:line="276" w:lineRule="auto"/>
              <w:rPr>
                <w:bCs/>
                <w:sz w:val="24"/>
                <w:szCs w:val="24"/>
              </w:rPr>
            </w:pPr>
          </w:p>
        </w:tc>
        <w:tc>
          <w:tcPr>
            <w:tcW w:w="1921" w:type="dxa"/>
            <w:tcBorders>
              <w:top w:val="single" w:sz="4" w:space="0" w:color="000000"/>
              <w:left w:val="single" w:sz="4" w:space="0" w:color="000000"/>
              <w:bottom w:val="single" w:sz="4" w:space="0" w:color="000000"/>
              <w:right w:val="single" w:sz="4" w:space="0" w:color="000000"/>
            </w:tcBorders>
          </w:tcPr>
          <w:p w:rsidR="00C049C9" w:rsidRPr="004C7D76" w:rsidRDefault="00EC2E7C" w:rsidP="00C049C9">
            <w:pPr>
              <w:spacing w:after="200" w:line="276" w:lineRule="auto"/>
              <w:rPr>
                <w:sz w:val="24"/>
                <w:szCs w:val="24"/>
              </w:rPr>
            </w:pPr>
            <w:r w:rsidRPr="004C7D76">
              <w:rPr>
                <w:rFonts w:eastAsia="Times New Roman"/>
                <w:color w:val="000000"/>
                <w:sz w:val="24"/>
                <w:szCs w:val="24"/>
              </w:rPr>
              <w:t xml:space="preserve">(УК-4); (ОПК-1); (ПК-3); </w:t>
            </w:r>
            <w:r w:rsidRPr="004C7D76">
              <w:rPr>
                <w:sz w:val="24"/>
                <w:szCs w:val="24"/>
              </w:rPr>
              <w:t>(ПК-7)</w:t>
            </w:r>
          </w:p>
        </w:tc>
        <w:tc>
          <w:tcPr>
            <w:tcW w:w="1887" w:type="dxa"/>
            <w:tcBorders>
              <w:top w:val="single" w:sz="4" w:space="0" w:color="000000"/>
              <w:left w:val="single" w:sz="4" w:space="0" w:color="000000"/>
              <w:bottom w:val="single" w:sz="4" w:space="0" w:color="000000"/>
              <w:right w:val="single" w:sz="4" w:space="0" w:color="auto"/>
            </w:tcBorders>
          </w:tcPr>
          <w:p w:rsidR="00A363C1" w:rsidRPr="004C7D76" w:rsidRDefault="00A363C1" w:rsidP="00C049C9">
            <w:pPr>
              <w:tabs>
                <w:tab w:val="left" w:pos="708"/>
              </w:tabs>
              <w:rPr>
                <w:rFonts w:eastAsia="Calibri"/>
                <w:sz w:val="24"/>
                <w:szCs w:val="24"/>
                <w:lang w:eastAsia="en-US"/>
              </w:rPr>
            </w:pPr>
            <w:r w:rsidRPr="004C7D76">
              <w:rPr>
                <w:rFonts w:eastAsia="Calibri"/>
                <w:sz w:val="24"/>
                <w:szCs w:val="24"/>
                <w:lang w:eastAsia="en-US"/>
              </w:rPr>
              <w:t>Коллоквиум,</w:t>
            </w:r>
          </w:p>
          <w:p w:rsidR="00C049C9" w:rsidRPr="004C7D76" w:rsidRDefault="00A363C1" w:rsidP="00C049C9">
            <w:pPr>
              <w:tabs>
                <w:tab w:val="left" w:pos="708"/>
              </w:tabs>
              <w:rPr>
                <w:rFonts w:eastAsia="Calibri"/>
                <w:sz w:val="24"/>
                <w:szCs w:val="24"/>
                <w:lang w:eastAsia="en-US"/>
              </w:rPr>
            </w:pPr>
            <w:r w:rsidRPr="004C7D76">
              <w:rPr>
                <w:rFonts w:eastAsia="Calibri"/>
                <w:sz w:val="24"/>
                <w:szCs w:val="24"/>
                <w:lang w:eastAsia="en-US"/>
              </w:rPr>
              <w:t>т</w:t>
            </w:r>
            <w:r w:rsidR="00C049C9" w:rsidRPr="004C7D76">
              <w:rPr>
                <w:rFonts w:eastAsia="Calibri"/>
                <w:sz w:val="24"/>
                <w:szCs w:val="24"/>
                <w:lang w:eastAsia="en-US"/>
              </w:rPr>
              <w:t>ест</w:t>
            </w:r>
            <w:r w:rsidRPr="004C7D76">
              <w:rPr>
                <w:rFonts w:eastAsia="Calibri"/>
                <w:sz w:val="24"/>
                <w:szCs w:val="24"/>
                <w:lang w:eastAsia="en-US"/>
              </w:rPr>
              <w:t>ирование</w:t>
            </w:r>
          </w:p>
          <w:p w:rsidR="00C049C9" w:rsidRPr="004C7D76" w:rsidRDefault="00C049C9" w:rsidP="00C049C9">
            <w:pPr>
              <w:spacing w:after="200" w:line="276" w:lineRule="auto"/>
              <w:rPr>
                <w:sz w:val="24"/>
                <w:szCs w:val="24"/>
              </w:rPr>
            </w:pPr>
          </w:p>
        </w:tc>
        <w:tc>
          <w:tcPr>
            <w:tcW w:w="1099" w:type="dxa"/>
            <w:tcBorders>
              <w:top w:val="single" w:sz="4" w:space="0" w:color="000000"/>
              <w:left w:val="single" w:sz="4" w:space="0" w:color="auto"/>
              <w:bottom w:val="single" w:sz="4" w:space="0" w:color="000000"/>
              <w:right w:val="single" w:sz="4" w:space="0" w:color="000000"/>
            </w:tcBorders>
          </w:tcPr>
          <w:p w:rsidR="00C049C9" w:rsidRPr="004C7D76" w:rsidRDefault="00C60504" w:rsidP="00C049C9">
            <w:pPr>
              <w:spacing w:after="200" w:line="276" w:lineRule="auto"/>
              <w:rPr>
                <w:sz w:val="24"/>
                <w:szCs w:val="24"/>
              </w:rPr>
            </w:pPr>
            <w:r w:rsidRPr="004C7D76">
              <w:rPr>
                <w:sz w:val="24"/>
                <w:szCs w:val="24"/>
              </w:rPr>
              <w:t>1</w:t>
            </w:r>
          </w:p>
          <w:p w:rsidR="00C049C9" w:rsidRPr="004C7D76" w:rsidRDefault="00C049C9" w:rsidP="00C049C9">
            <w:pPr>
              <w:spacing w:after="200" w:line="276" w:lineRule="auto"/>
              <w:rPr>
                <w:sz w:val="24"/>
                <w:szCs w:val="24"/>
              </w:rPr>
            </w:pPr>
          </w:p>
        </w:tc>
      </w:tr>
      <w:bookmarkEnd w:id="2"/>
    </w:tbl>
    <w:p w:rsidR="008602D5" w:rsidRPr="004C7D76" w:rsidRDefault="008602D5" w:rsidP="00C60504">
      <w:pPr>
        <w:widowControl w:val="0"/>
        <w:rPr>
          <w:b/>
          <w:sz w:val="24"/>
          <w:szCs w:val="24"/>
        </w:rPr>
      </w:pPr>
    </w:p>
    <w:p w:rsidR="00C60504" w:rsidRPr="004C7D76" w:rsidRDefault="00C60504" w:rsidP="00C60504">
      <w:pPr>
        <w:widowControl w:val="0"/>
        <w:rPr>
          <w:b/>
          <w:sz w:val="24"/>
          <w:szCs w:val="24"/>
        </w:rPr>
      </w:pPr>
      <w:r w:rsidRPr="004C7D76">
        <w:rPr>
          <w:b/>
          <w:sz w:val="24"/>
          <w:szCs w:val="24"/>
        </w:rPr>
        <w:t>3.  Перечень оценочных средств</w:t>
      </w:r>
    </w:p>
    <w:tbl>
      <w:tblPr>
        <w:tblW w:w="98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268"/>
        <w:gridCol w:w="4678"/>
        <w:gridCol w:w="2516"/>
      </w:tblGrid>
      <w:tr w:rsidR="00C60504" w:rsidRPr="004C7D76" w:rsidTr="00C60504">
        <w:tc>
          <w:tcPr>
            <w:tcW w:w="426" w:type="dxa"/>
            <w:shd w:val="clear" w:color="auto" w:fill="auto"/>
            <w:vAlign w:val="center"/>
          </w:tcPr>
          <w:p w:rsidR="00C60504" w:rsidRPr="004C7D76" w:rsidRDefault="00C60504" w:rsidP="00C60504">
            <w:pPr>
              <w:jc w:val="center"/>
              <w:rPr>
                <w:sz w:val="24"/>
                <w:szCs w:val="24"/>
              </w:rPr>
            </w:pPr>
            <w:r w:rsidRPr="004C7D76">
              <w:rPr>
                <w:sz w:val="24"/>
                <w:szCs w:val="24"/>
              </w:rPr>
              <w:t>№ п/п</w:t>
            </w:r>
          </w:p>
        </w:tc>
        <w:tc>
          <w:tcPr>
            <w:tcW w:w="2268" w:type="dxa"/>
            <w:shd w:val="clear" w:color="auto" w:fill="auto"/>
            <w:vAlign w:val="center"/>
          </w:tcPr>
          <w:p w:rsidR="00C60504" w:rsidRPr="004C7D76" w:rsidRDefault="00C60504" w:rsidP="00C60504">
            <w:pPr>
              <w:jc w:val="center"/>
              <w:rPr>
                <w:sz w:val="24"/>
                <w:szCs w:val="24"/>
              </w:rPr>
            </w:pPr>
            <w:r w:rsidRPr="004C7D76">
              <w:rPr>
                <w:sz w:val="24"/>
                <w:szCs w:val="24"/>
              </w:rPr>
              <w:t>Наименование оценочного средства</w:t>
            </w:r>
          </w:p>
        </w:tc>
        <w:tc>
          <w:tcPr>
            <w:tcW w:w="4678" w:type="dxa"/>
            <w:shd w:val="clear" w:color="auto" w:fill="auto"/>
            <w:vAlign w:val="center"/>
          </w:tcPr>
          <w:p w:rsidR="00E27127" w:rsidRDefault="00C60504" w:rsidP="00C60504">
            <w:pPr>
              <w:jc w:val="center"/>
              <w:rPr>
                <w:sz w:val="24"/>
                <w:szCs w:val="24"/>
              </w:rPr>
            </w:pPr>
            <w:r w:rsidRPr="004C7D76">
              <w:rPr>
                <w:sz w:val="24"/>
                <w:szCs w:val="24"/>
              </w:rPr>
              <w:t xml:space="preserve">Краткая характеристика оценочного </w:t>
            </w:r>
          </w:p>
          <w:p w:rsidR="00C60504" w:rsidRPr="004C7D76" w:rsidRDefault="00E27127" w:rsidP="00C60504">
            <w:pPr>
              <w:jc w:val="center"/>
              <w:rPr>
                <w:sz w:val="24"/>
                <w:szCs w:val="24"/>
              </w:rPr>
            </w:pPr>
            <w:r>
              <w:rPr>
                <w:sz w:val="24"/>
                <w:szCs w:val="24"/>
              </w:rPr>
              <w:t>сред</w:t>
            </w:r>
            <w:r w:rsidR="00C60504" w:rsidRPr="004C7D76">
              <w:rPr>
                <w:sz w:val="24"/>
                <w:szCs w:val="24"/>
              </w:rPr>
              <w:t>ства</w:t>
            </w:r>
          </w:p>
        </w:tc>
        <w:tc>
          <w:tcPr>
            <w:tcW w:w="2516" w:type="dxa"/>
            <w:shd w:val="clear" w:color="auto" w:fill="auto"/>
            <w:vAlign w:val="center"/>
          </w:tcPr>
          <w:p w:rsidR="00C60504" w:rsidRPr="004C7D76" w:rsidRDefault="00C60504" w:rsidP="00C60504">
            <w:pPr>
              <w:jc w:val="center"/>
              <w:rPr>
                <w:sz w:val="24"/>
                <w:szCs w:val="24"/>
              </w:rPr>
            </w:pPr>
            <w:r w:rsidRPr="004C7D76">
              <w:rPr>
                <w:sz w:val="24"/>
                <w:szCs w:val="24"/>
              </w:rPr>
              <w:t xml:space="preserve">Представленность оценочного средства в ФОС </w:t>
            </w:r>
          </w:p>
        </w:tc>
      </w:tr>
      <w:tr w:rsidR="00C60504" w:rsidRPr="004C7D76" w:rsidTr="00C60504">
        <w:tc>
          <w:tcPr>
            <w:tcW w:w="426" w:type="dxa"/>
            <w:shd w:val="clear" w:color="auto" w:fill="auto"/>
          </w:tcPr>
          <w:p w:rsidR="00C60504" w:rsidRPr="004C7D76" w:rsidRDefault="00C60504" w:rsidP="00C60504">
            <w:pPr>
              <w:numPr>
                <w:ilvl w:val="0"/>
                <w:numId w:val="45"/>
              </w:numPr>
              <w:jc w:val="both"/>
              <w:rPr>
                <w:sz w:val="24"/>
                <w:szCs w:val="24"/>
              </w:rPr>
            </w:pPr>
          </w:p>
        </w:tc>
        <w:tc>
          <w:tcPr>
            <w:tcW w:w="2268" w:type="dxa"/>
            <w:shd w:val="clear" w:color="auto" w:fill="auto"/>
          </w:tcPr>
          <w:p w:rsidR="00C60504" w:rsidRPr="004C7D76" w:rsidRDefault="00C60504" w:rsidP="00C60504">
            <w:pPr>
              <w:rPr>
                <w:sz w:val="24"/>
                <w:szCs w:val="24"/>
              </w:rPr>
            </w:pPr>
            <w:r w:rsidRPr="004C7D76">
              <w:rPr>
                <w:sz w:val="24"/>
                <w:szCs w:val="24"/>
              </w:rPr>
              <w:t>Коллоквиум</w:t>
            </w:r>
          </w:p>
        </w:tc>
        <w:tc>
          <w:tcPr>
            <w:tcW w:w="4678" w:type="dxa"/>
            <w:shd w:val="clear" w:color="auto" w:fill="auto"/>
          </w:tcPr>
          <w:p w:rsidR="00C60504" w:rsidRPr="004C7D76" w:rsidRDefault="00C60504" w:rsidP="00C60504">
            <w:pPr>
              <w:ind w:left="64" w:right="122" w:firstLine="28"/>
              <w:jc w:val="both"/>
              <w:rPr>
                <w:sz w:val="24"/>
                <w:szCs w:val="24"/>
              </w:rPr>
            </w:pPr>
            <w:r w:rsidRPr="004C7D76">
              <w:rPr>
                <w:sz w:val="24"/>
                <w:szCs w:val="24"/>
              </w:rPr>
              <w:t>Средство контроля усвоения учебного материала раздела или разделов, темы дисциплины, организованное как учебное занятие в виде собеседования преподавателя с обучающимися.</w:t>
            </w:r>
          </w:p>
        </w:tc>
        <w:tc>
          <w:tcPr>
            <w:tcW w:w="2516" w:type="dxa"/>
            <w:shd w:val="clear" w:color="auto" w:fill="auto"/>
          </w:tcPr>
          <w:p w:rsidR="00C60504" w:rsidRPr="004C7D76" w:rsidRDefault="00C60504" w:rsidP="00C60504">
            <w:pPr>
              <w:ind w:right="70"/>
              <w:rPr>
                <w:sz w:val="24"/>
                <w:szCs w:val="24"/>
              </w:rPr>
            </w:pPr>
            <w:r w:rsidRPr="004C7D76">
              <w:rPr>
                <w:sz w:val="24"/>
                <w:szCs w:val="24"/>
              </w:rPr>
              <w:t xml:space="preserve">Вопросы по разделам/темам дисциплины </w:t>
            </w:r>
          </w:p>
        </w:tc>
      </w:tr>
      <w:tr w:rsidR="00C60504" w:rsidRPr="004C7D76" w:rsidTr="00C60504">
        <w:tc>
          <w:tcPr>
            <w:tcW w:w="426" w:type="dxa"/>
            <w:tcBorders>
              <w:top w:val="single" w:sz="4" w:space="0" w:color="auto"/>
              <w:left w:val="single" w:sz="4" w:space="0" w:color="auto"/>
              <w:bottom w:val="single" w:sz="4" w:space="0" w:color="auto"/>
              <w:right w:val="single" w:sz="4" w:space="0" w:color="auto"/>
            </w:tcBorders>
            <w:shd w:val="clear" w:color="auto" w:fill="auto"/>
          </w:tcPr>
          <w:p w:rsidR="00C60504" w:rsidRPr="004C7D76" w:rsidRDefault="00C60504" w:rsidP="00C60504">
            <w:pPr>
              <w:tabs>
                <w:tab w:val="num" w:pos="57"/>
              </w:tabs>
              <w:ind w:left="57"/>
              <w:jc w:val="both"/>
              <w:rPr>
                <w:sz w:val="24"/>
                <w:szCs w:val="24"/>
              </w:rPr>
            </w:pPr>
            <w:r w:rsidRPr="004C7D76">
              <w:rPr>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504" w:rsidRPr="004C7D76" w:rsidRDefault="00C60504" w:rsidP="00C60504">
            <w:pPr>
              <w:rPr>
                <w:sz w:val="24"/>
                <w:szCs w:val="24"/>
              </w:rPr>
            </w:pPr>
            <w:r w:rsidRPr="004C7D76">
              <w:rPr>
                <w:sz w:val="24"/>
                <w:szCs w:val="24"/>
              </w:rPr>
              <w:t>Реферат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0504" w:rsidRPr="004C7D76" w:rsidRDefault="00C60504" w:rsidP="00C60504">
            <w:pPr>
              <w:ind w:left="64" w:right="122" w:firstLine="28"/>
              <w:jc w:val="both"/>
              <w:rPr>
                <w:sz w:val="24"/>
                <w:szCs w:val="24"/>
              </w:rPr>
            </w:pPr>
            <w:r w:rsidRPr="004C7D76">
              <w:rPr>
                <w:sz w:val="24"/>
                <w:szCs w:val="24"/>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C60504" w:rsidRPr="004C7D76" w:rsidRDefault="00C60504" w:rsidP="00C60504">
            <w:pPr>
              <w:ind w:right="70"/>
              <w:rPr>
                <w:sz w:val="24"/>
                <w:szCs w:val="24"/>
              </w:rPr>
            </w:pPr>
            <w:r w:rsidRPr="004C7D76">
              <w:rPr>
                <w:sz w:val="24"/>
                <w:szCs w:val="24"/>
              </w:rPr>
              <w:t>Темы рефератов</w:t>
            </w:r>
          </w:p>
        </w:tc>
      </w:tr>
      <w:tr w:rsidR="00C60504" w:rsidRPr="004C7D76" w:rsidTr="00C60504">
        <w:tc>
          <w:tcPr>
            <w:tcW w:w="426" w:type="dxa"/>
            <w:tcBorders>
              <w:top w:val="single" w:sz="4" w:space="0" w:color="auto"/>
              <w:left w:val="single" w:sz="4" w:space="0" w:color="auto"/>
              <w:bottom w:val="single" w:sz="4" w:space="0" w:color="auto"/>
              <w:right w:val="single" w:sz="4" w:space="0" w:color="auto"/>
            </w:tcBorders>
            <w:shd w:val="clear" w:color="auto" w:fill="auto"/>
          </w:tcPr>
          <w:p w:rsidR="00C60504" w:rsidRPr="004C7D76" w:rsidRDefault="00C60504" w:rsidP="00C60504">
            <w:pPr>
              <w:tabs>
                <w:tab w:val="num" w:pos="57"/>
              </w:tabs>
              <w:ind w:left="57"/>
              <w:jc w:val="both"/>
              <w:rPr>
                <w:sz w:val="24"/>
                <w:szCs w:val="24"/>
              </w:rPr>
            </w:pPr>
            <w:r w:rsidRPr="004C7D76">
              <w:rPr>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504" w:rsidRPr="004C7D76" w:rsidRDefault="00C60504" w:rsidP="00C60504">
            <w:pPr>
              <w:rPr>
                <w:sz w:val="24"/>
                <w:szCs w:val="24"/>
              </w:rPr>
            </w:pPr>
            <w:r w:rsidRPr="004C7D76">
              <w:rPr>
                <w:sz w:val="24"/>
                <w:szCs w:val="24"/>
              </w:rPr>
              <w:t>Собеседование</w:t>
            </w:r>
          </w:p>
          <w:p w:rsidR="00C60504" w:rsidRPr="004C7D76" w:rsidRDefault="00C60504" w:rsidP="00C60504">
            <w:pPr>
              <w:rPr>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0504" w:rsidRPr="004C7D76" w:rsidRDefault="00C60504" w:rsidP="00C60504">
            <w:pPr>
              <w:ind w:left="64" w:right="122" w:firstLine="28"/>
              <w:jc w:val="both"/>
              <w:rPr>
                <w:sz w:val="24"/>
                <w:szCs w:val="24"/>
              </w:rPr>
            </w:pPr>
            <w:r w:rsidRPr="004C7D76">
              <w:rPr>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p w:rsidR="00C60504" w:rsidRPr="004C7D76" w:rsidRDefault="00C60504" w:rsidP="00C60504">
            <w:pPr>
              <w:ind w:left="64" w:right="122" w:firstLine="28"/>
              <w:jc w:val="both"/>
              <w:rPr>
                <w:sz w:val="24"/>
                <w:szCs w:val="24"/>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C60504" w:rsidRPr="004C7D76" w:rsidRDefault="00C60504" w:rsidP="00C60504">
            <w:pPr>
              <w:ind w:right="70"/>
              <w:rPr>
                <w:sz w:val="24"/>
                <w:szCs w:val="24"/>
              </w:rPr>
            </w:pPr>
            <w:r w:rsidRPr="004C7D76">
              <w:rPr>
                <w:sz w:val="24"/>
                <w:szCs w:val="24"/>
              </w:rPr>
              <w:t xml:space="preserve">Вопросы по разделам/темам дисциплины </w:t>
            </w:r>
          </w:p>
        </w:tc>
      </w:tr>
      <w:tr w:rsidR="00C60504" w:rsidRPr="004C7D76" w:rsidTr="00C60504">
        <w:tc>
          <w:tcPr>
            <w:tcW w:w="426" w:type="dxa"/>
            <w:tcBorders>
              <w:top w:val="single" w:sz="4" w:space="0" w:color="auto"/>
              <w:left w:val="single" w:sz="4" w:space="0" w:color="auto"/>
              <w:bottom w:val="single" w:sz="4" w:space="0" w:color="auto"/>
              <w:right w:val="single" w:sz="4" w:space="0" w:color="auto"/>
            </w:tcBorders>
            <w:shd w:val="clear" w:color="auto" w:fill="auto"/>
          </w:tcPr>
          <w:p w:rsidR="00C60504" w:rsidRPr="004C7D76" w:rsidRDefault="00C60504" w:rsidP="00C60504">
            <w:pPr>
              <w:tabs>
                <w:tab w:val="num" w:pos="57"/>
              </w:tabs>
              <w:ind w:left="57"/>
              <w:jc w:val="both"/>
              <w:rPr>
                <w:sz w:val="24"/>
                <w:szCs w:val="24"/>
              </w:rPr>
            </w:pPr>
            <w:r w:rsidRPr="004C7D76">
              <w:rPr>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504" w:rsidRPr="004C7D76" w:rsidRDefault="00C60504" w:rsidP="00C60504">
            <w:pPr>
              <w:rPr>
                <w:sz w:val="24"/>
                <w:szCs w:val="24"/>
              </w:rPr>
            </w:pPr>
            <w:r w:rsidRPr="004C7D76">
              <w:rPr>
                <w:sz w:val="24"/>
                <w:szCs w:val="24"/>
              </w:rPr>
              <w:t>Тест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0504" w:rsidRPr="004C7D76" w:rsidRDefault="00C60504" w:rsidP="00C60504">
            <w:pPr>
              <w:ind w:left="64" w:right="122" w:firstLine="28"/>
              <w:jc w:val="both"/>
              <w:rPr>
                <w:sz w:val="24"/>
                <w:szCs w:val="24"/>
              </w:rPr>
            </w:pPr>
            <w:r w:rsidRPr="004C7D76">
              <w:rPr>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C60504" w:rsidRPr="004C7D76" w:rsidRDefault="00C60504" w:rsidP="00C60504">
            <w:pPr>
              <w:ind w:right="70"/>
              <w:rPr>
                <w:sz w:val="24"/>
                <w:szCs w:val="24"/>
              </w:rPr>
            </w:pPr>
            <w:r w:rsidRPr="004C7D76">
              <w:rPr>
                <w:sz w:val="24"/>
                <w:szCs w:val="24"/>
              </w:rPr>
              <w:t>Комплект тестовых заданий</w:t>
            </w:r>
          </w:p>
        </w:tc>
      </w:tr>
      <w:tr w:rsidR="00C60504" w:rsidRPr="004C7D76" w:rsidTr="00C60504">
        <w:tc>
          <w:tcPr>
            <w:tcW w:w="426" w:type="dxa"/>
            <w:tcBorders>
              <w:top w:val="single" w:sz="4" w:space="0" w:color="auto"/>
              <w:left w:val="single" w:sz="4" w:space="0" w:color="auto"/>
              <w:bottom w:val="single" w:sz="4" w:space="0" w:color="auto"/>
              <w:right w:val="single" w:sz="4" w:space="0" w:color="auto"/>
            </w:tcBorders>
            <w:shd w:val="clear" w:color="auto" w:fill="auto"/>
          </w:tcPr>
          <w:p w:rsidR="00C60504" w:rsidRPr="004C7D76" w:rsidRDefault="00C60504" w:rsidP="00C60504">
            <w:pPr>
              <w:tabs>
                <w:tab w:val="num" w:pos="57"/>
              </w:tabs>
              <w:ind w:left="57"/>
              <w:jc w:val="both"/>
              <w:rPr>
                <w:sz w:val="24"/>
                <w:szCs w:val="24"/>
              </w:rPr>
            </w:pPr>
            <w:r w:rsidRPr="004C7D76">
              <w:rPr>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504" w:rsidRPr="004C7D76" w:rsidRDefault="00C60504" w:rsidP="00C60504">
            <w:pPr>
              <w:rPr>
                <w:rFonts w:eastAsia="Times New Roman"/>
                <w:sz w:val="24"/>
                <w:szCs w:val="24"/>
              </w:rPr>
            </w:pPr>
            <w:r w:rsidRPr="004C7D76">
              <w:rPr>
                <w:rFonts w:eastAsia="Times New Roman"/>
                <w:sz w:val="24"/>
                <w:szCs w:val="24"/>
              </w:rPr>
              <w:t>Материалы к промежуточной аттестации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0504" w:rsidRPr="004C7D76" w:rsidRDefault="00C60504" w:rsidP="00C60504">
            <w:pPr>
              <w:rPr>
                <w:rFonts w:eastAsia="Times New Roman"/>
                <w:sz w:val="24"/>
                <w:szCs w:val="24"/>
              </w:rPr>
            </w:pPr>
            <w:r w:rsidRPr="004C7D76">
              <w:rPr>
                <w:rFonts w:eastAsia="Times New Roman"/>
                <w:sz w:val="24"/>
                <w:szCs w:val="24"/>
              </w:rPr>
              <w:t>Итоговая форма оценки знаний</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C60504" w:rsidRPr="004C7D76" w:rsidRDefault="00C60504" w:rsidP="00A363C1">
            <w:pPr>
              <w:rPr>
                <w:rFonts w:eastAsia="Times New Roman"/>
                <w:sz w:val="24"/>
                <w:szCs w:val="24"/>
              </w:rPr>
            </w:pPr>
            <w:r w:rsidRPr="004C7D76">
              <w:rPr>
                <w:rFonts w:eastAsia="Times New Roman"/>
                <w:sz w:val="24"/>
                <w:szCs w:val="24"/>
              </w:rPr>
              <w:t xml:space="preserve">Перечень вопросов к </w:t>
            </w:r>
            <w:r w:rsidR="00A363C1" w:rsidRPr="004C7D76">
              <w:rPr>
                <w:rFonts w:eastAsia="Times New Roman"/>
                <w:sz w:val="24"/>
                <w:szCs w:val="24"/>
              </w:rPr>
              <w:t>экзамену</w:t>
            </w:r>
            <w:r w:rsidRPr="004C7D76">
              <w:rPr>
                <w:rFonts w:eastAsia="Times New Roman"/>
                <w:sz w:val="24"/>
                <w:szCs w:val="24"/>
              </w:rPr>
              <w:t xml:space="preserve"> по дисциплине</w:t>
            </w:r>
          </w:p>
        </w:tc>
      </w:tr>
    </w:tbl>
    <w:p w:rsidR="00C60504" w:rsidRDefault="00C60504" w:rsidP="00C60504">
      <w:pPr>
        <w:pStyle w:val="af7"/>
        <w:widowControl w:val="0"/>
        <w:ind w:right="1066"/>
        <w:rPr>
          <w:rFonts w:ascii="Times New Roman" w:hAnsi="Times New Roman"/>
          <w:sz w:val="24"/>
          <w:szCs w:val="24"/>
        </w:rPr>
      </w:pPr>
    </w:p>
    <w:p w:rsidR="00550AA8" w:rsidRDefault="00550AA8" w:rsidP="00C60504">
      <w:pPr>
        <w:pStyle w:val="af7"/>
        <w:widowControl w:val="0"/>
        <w:ind w:right="1066"/>
        <w:rPr>
          <w:rFonts w:ascii="Times New Roman" w:hAnsi="Times New Roman"/>
          <w:sz w:val="24"/>
          <w:szCs w:val="24"/>
        </w:rPr>
      </w:pPr>
    </w:p>
    <w:p w:rsidR="00550AA8" w:rsidRDefault="00550AA8" w:rsidP="00C60504">
      <w:pPr>
        <w:pStyle w:val="af7"/>
        <w:widowControl w:val="0"/>
        <w:ind w:right="1066"/>
        <w:rPr>
          <w:rFonts w:ascii="Times New Roman" w:hAnsi="Times New Roman"/>
          <w:sz w:val="24"/>
          <w:szCs w:val="24"/>
        </w:rPr>
      </w:pPr>
    </w:p>
    <w:p w:rsidR="00550AA8" w:rsidRDefault="00550AA8" w:rsidP="00C60504">
      <w:pPr>
        <w:pStyle w:val="af7"/>
        <w:widowControl w:val="0"/>
        <w:ind w:right="1066"/>
        <w:rPr>
          <w:rFonts w:ascii="Times New Roman" w:hAnsi="Times New Roman"/>
          <w:sz w:val="24"/>
          <w:szCs w:val="24"/>
        </w:rPr>
      </w:pPr>
    </w:p>
    <w:p w:rsidR="00550AA8" w:rsidRDefault="00550AA8" w:rsidP="00C60504">
      <w:pPr>
        <w:pStyle w:val="af7"/>
        <w:widowControl w:val="0"/>
        <w:ind w:right="1066"/>
        <w:rPr>
          <w:rFonts w:ascii="Times New Roman" w:hAnsi="Times New Roman"/>
          <w:sz w:val="24"/>
          <w:szCs w:val="24"/>
        </w:rPr>
      </w:pPr>
    </w:p>
    <w:p w:rsidR="00550AA8" w:rsidRDefault="00550AA8" w:rsidP="00C60504">
      <w:pPr>
        <w:pStyle w:val="af7"/>
        <w:widowControl w:val="0"/>
        <w:ind w:right="1066"/>
        <w:rPr>
          <w:rFonts w:ascii="Times New Roman" w:hAnsi="Times New Roman"/>
          <w:sz w:val="24"/>
          <w:szCs w:val="24"/>
        </w:rPr>
      </w:pPr>
    </w:p>
    <w:p w:rsidR="00550AA8" w:rsidRDefault="00550AA8" w:rsidP="00C60504">
      <w:pPr>
        <w:pStyle w:val="af7"/>
        <w:widowControl w:val="0"/>
        <w:ind w:right="1066"/>
        <w:rPr>
          <w:rFonts w:ascii="Times New Roman" w:hAnsi="Times New Roman"/>
          <w:sz w:val="24"/>
          <w:szCs w:val="24"/>
        </w:rPr>
      </w:pPr>
    </w:p>
    <w:p w:rsidR="00550AA8" w:rsidRDefault="00550AA8" w:rsidP="00C60504">
      <w:pPr>
        <w:pStyle w:val="af7"/>
        <w:widowControl w:val="0"/>
        <w:ind w:right="1066"/>
        <w:rPr>
          <w:rFonts w:ascii="Times New Roman" w:hAnsi="Times New Roman"/>
          <w:sz w:val="24"/>
          <w:szCs w:val="24"/>
        </w:rPr>
      </w:pPr>
    </w:p>
    <w:p w:rsidR="00550AA8" w:rsidRDefault="00550AA8" w:rsidP="00C60504">
      <w:pPr>
        <w:pStyle w:val="af7"/>
        <w:widowControl w:val="0"/>
        <w:ind w:right="1066"/>
        <w:rPr>
          <w:rFonts w:ascii="Times New Roman" w:hAnsi="Times New Roman"/>
          <w:sz w:val="24"/>
          <w:szCs w:val="24"/>
        </w:rPr>
      </w:pPr>
    </w:p>
    <w:p w:rsidR="00550AA8" w:rsidRPr="004C7D76" w:rsidRDefault="00550AA8" w:rsidP="00C60504">
      <w:pPr>
        <w:pStyle w:val="af7"/>
        <w:widowControl w:val="0"/>
        <w:ind w:right="1066"/>
        <w:rPr>
          <w:rFonts w:ascii="Times New Roman" w:hAnsi="Times New Roman"/>
          <w:sz w:val="24"/>
          <w:szCs w:val="24"/>
        </w:rPr>
      </w:pPr>
    </w:p>
    <w:p w:rsidR="00D777B1" w:rsidRPr="00E27127" w:rsidRDefault="00D777B1" w:rsidP="00E27127">
      <w:pPr>
        <w:tabs>
          <w:tab w:val="left" w:pos="540"/>
          <w:tab w:val="left" w:pos="1080"/>
          <w:tab w:val="left" w:pos="1260"/>
        </w:tabs>
        <w:spacing w:line="276" w:lineRule="auto"/>
        <w:ind w:left="709"/>
        <w:jc w:val="center"/>
        <w:rPr>
          <w:szCs w:val="24"/>
        </w:rPr>
      </w:pPr>
    </w:p>
    <w:p w:rsidR="00E27127" w:rsidRPr="00E27127" w:rsidRDefault="00E27127" w:rsidP="00E27127">
      <w:pPr>
        <w:jc w:val="center"/>
        <w:rPr>
          <w:rFonts w:eastAsia="Times New Roman"/>
          <w:color w:val="000000"/>
          <w:szCs w:val="24"/>
        </w:rPr>
      </w:pPr>
      <w:r w:rsidRPr="00E27127">
        <w:rPr>
          <w:rFonts w:eastAsia="Times New Roman"/>
          <w:color w:val="000000"/>
          <w:szCs w:val="24"/>
        </w:rPr>
        <w:lastRenderedPageBreak/>
        <w:t>МИНИСТЕРСТВО НАУКИ И ВЫСШЕГО ОБРАЗОВАНИЯ РОССИЙСКОЙ ФЕДЕРАЦИИ</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Федеральное государственное бюджетное образовательное учреждение</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высшего образования</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«Чеченский государственный университет</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 xml:space="preserve"> имени Ахмата Абдулхамидовича Кадырова»</w:t>
      </w:r>
    </w:p>
    <w:p w:rsidR="00A363C1" w:rsidRPr="004C7D76" w:rsidRDefault="00A363C1" w:rsidP="00A363C1">
      <w:pPr>
        <w:pStyle w:val="af7"/>
        <w:widowControl w:val="0"/>
        <w:tabs>
          <w:tab w:val="center" w:pos="4833"/>
          <w:tab w:val="left" w:pos="6750"/>
        </w:tabs>
        <w:spacing w:line="268" w:lineRule="exact"/>
        <w:ind w:left="1377" w:right="1066"/>
        <w:rPr>
          <w:rFonts w:ascii="Times New Roman" w:hAnsi="Times New Roman"/>
          <w:sz w:val="24"/>
          <w:szCs w:val="24"/>
        </w:rPr>
      </w:pPr>
      <w:r w:rsidRPr="004C7D76">
        <w:rPr>
          <w:rFonts w:ascii="Times New Roman" w:hAnsi="Times New Roman"/>
          <w:sz w:val="24"/>
          <w:szCs w:val="24"/>
        </w:rPr>
        <w:tab/>
        <w:t>Кафедра общего языкознания</w:t>
      </w:r>
      <w:r w:rsidRPr="004C7D76">
        <w:rPr>
          <w:rFonts w:ascii="Times New Roman" w:hAnsi="Times New Roman"/>
          <w:sz w:val="24"/>
          <w:szCs w:val="24"/>
        </w:rPr>
        <w:tab/>
      </w:r>
    </w:p>
    <w:p w:rsidR="00A363C1" w:rsidRPr="004C7D76" w:rsidRDefault="00A363C1" w:rsidP="00A363C1">
      <w:pPr>
        <w:widowControl w:val="0"/>
        <w:tabs>
          <w:tab w:val="left" w:pos="2295"/>
        </w:tabs>
        <w:jc w:val="center"/>
        <w:rPr>
          <w:b/>
          <w:sz w:val="24"/>
          <w:szCs w:val="24"/>
        </w:rPr>
      </w:pPr>
      <w:r w:rsidRPr="004C7D76">
        <w:rPr>
          <w:b/>
          <w:sz w:val="24"/>
          <w:szCs w:val="24"/>
        </w:rPr>
        <w:t>Вопросы для коллоквиума, собеседования</w:t>
      </w:r>
    </w:p>
    <w:p w:rsidR="00A363C1" w:rsidRPr="004C7D76" w:rsidRDefault="00A363C1" w:rsidP="00A363C1">
      <w:pPr>
        <w:widowControl w:val="0"/>
        <w:tabs>
          <w:tab w:val="left" w:pos="2295"/>
        </w:tabs>
        <w:jc w:val="center"/>
        <w:rPr>
          <w:sz w:val="24"/>
          <w:szCs w:val="24"/>
          <w:u w:val="single"/>
        </w:rPr>
      </w:pPr>
      <w:r w:rsidRPr="004C7D76">
        <w:rPr>
          <w:sz w:val="24"/>
          <w:szCs w:val="24"/>
          <w:u w:val="single"/>
        </w:rPr>
        <w:t>по дисциплине «</w:t>
      </w:r>
      <w:r w:rsidR="005B67B2" w:rsidRPr="004C7D76">
        <w:rPr>
          <w:sz w:val="24"/>
          <w:szCs w:val="24"/>
          <w:u w:val="single"/>
        </w:rPr>
        <w:t>Основы языкознания</w:t>
      </w:r>
      <w:r w:rsidRPr="004C7D76">
        <w:rPr>
          <w:sz w:val="24"/>
          <w:szCs w:val="24"/>
          <w:u w:val="single"/>
        </w:rPr>
        <w:t>»</w:t>
      </w:r>
    </w:p>
    <w:p w:rsidR="00A363C1" w:rsidRPr="004C7D76" w:rsidRDefault="00A363C1" w:rsidP="00A363C1">
      <w:pPr>
        <w:widowControl w:val="0"/>
        <w:tabs>
          <w:tab w:val="left" w:pos="2295"/>
        </w:tabs>
        <w:rPr>
          <w:sz w:val="24"/>
          <w:szCs w:val="24"/>
        </w:rPr>
      </w:pPr>
      <w:r w:rsidRPr="004C7D76">
        <w:rPr>
          <w:sz w:val="24"/>
          <w:szCs w:val="24"/>
        </w:rPr>
        <w:t xml:space="preserve">                                                           наименование дисциплины</w:t>
      </w:r>
    </w:p>
    <w:p w:rsidR="006F76E6" w:rsidRPr="004C7D76" w:rsidRDefault="006F76E6" w:rsidP="00AD697F">
      <w:pPr>
        <w:shd w:val="clear" w:color="auto" w:fill="FCFCFC"/>
        <w:jc w:val="both"/>
        <w:rPr>
          <w:sz w:val="24"/>
          <w:szCs w:val="24"/>
        </w:rPr>
      </w:pPr>
    </w:p>
    <w:p w:rsidR="006F76E6" w:rsidRPr="004C7D76" w:rsidRDefault="006F76E6" w:rsidP="004C7D76">
      <w:pPr>
        <w:jc w:val="both"/>
        <w:rPr>
          <w:b/>
          <w:i/>
          <w:sz w:val="24"/>
          <w:szCs w:val="24"/>
        </w:rPr>
      </w:pPr>
      <w:r w:rsidRPr="004C7D76">
        <w:rPr>
          <w:b/>
          <w:i/>
          <w:sz w:val="24"/>
          <w:szCs w:val="24"/>
        </w:rPr>
        <w:t>Письменность. Происхождение и основные этапы развития</w:t>
      </w:r>
      <w:r w:rsidR="00DD5558" w:rsidRPr="004C7D76">
        <w:rPr>
          <w:b/>
          <w:i/>
          <w:sz w:val="24"/>
          <w:szCs w:val="24"/>
        </w:rPr>
        <w:t xml:space="preserve"> письма.</w:t>
      </w:r>
      <w:r w:rsidRPr="004C7D76">
        <w:rPr>
          <w:b/>
          <w:i/>
          <w:sz w:val="24"/>
          <w:szCs w:val="24"/>
        </w:rPr>
        <w:t xml:space="preserve"> </w:t>
      </w:r>
    </w:p>
    <w:p w:rsidR="006F76E6" w:rsidRPr="004C7D76" w:rsidRDefault="006F76E6" w:rsidP="004C7D76">
      <w:pPr>
        <w:jc w:val="both"/>
        <w:rPr>
          <w:sz w:val="24"/>
          <w:szCs w:val="24"/>
        </w:rPr>
      </w:pPr>
      <w:r w:rsidRPr="004C7D76">
        <w:rPr>
          <w:sz w:val="24"/>
          <w:szCs w:val="24"/>
        </w:rPr>
        <w:t>1.Что такое письмо? Как соотносятся письмо и другие способы закрепления и передачи информации? 2. Какие мнемонические системы передачи информации существовали в древности? (кипу, вампум и др.) 3. Расскажите об основных этапах истории развития письма. Что такое пиктография? В чем ее достоинства и недостатки как системы общения? Используется ли пиктография в настоящее время? С какими целями? Что такое идеография? В чем принципиальное отличие идеографии от пиктографии? Охарактеризуйте иероглифические системы письма. Что такое фонография? Какие системы фонографического письма вам известны? (слоговое письмо, консонантное письмо, вокализованно-звуковое письмо). Какое письмо является родоначальником всех видов алфавитного письма? Расскажите о возникновении и становлении латиницы. На основе какого письма созданы восточнославянские алфавиты? Расскажите об истории возникновения и особенностях кириллического алфавита.</w:t>
      </w:r>
    </w:p>
    <w:p w:rsidR="006F76E6" w:rsidRPr="004C7D76" w:rsidRDefault="006F76E6" w:rsidP="00AD697F">
      <w:pPr>
        <w:shd w:val="clear" w:color="auto" w:fill="FCFCFC"/>
        <w:jc w:val="both"/>
        <w:rPr>
          <w:sz w:val="24"/>
          <w:szCs w:val="24"/>
        </w:rPr>
      </w:pPr>
    </w:p>
    <w:p w:rsidR="00DD5558" w:rsidRPr="004C7D76" w:rsidRDefault="006F76E6" w:rsidP="00AD697F">
      <w:pPr>
        <w:shd w:val="clear" w:color="auto" w:fill="FCFCFC"/>
        <w:jc w:val="both"/>
        <w:rPr>
          <w:b/>
          <w:i/>
          <w:sz w:val="24"/>
          <w:szCs w:val="24"/>
        </w:rPr>
      </w:pPr>
      <w:r w:rsidRPr="004C7D76">
        <w:rPr>
          <w:b/>
          <w:i/>
          <w:sz w:val="24"/>
          <w:szCs w:val="24"/>
        </w:rPr>
        <w:t>Графика и орфография</w:t>
      </w:r>
      <w:r w:rsidR="00DD5558" w:rsidRPr="004C7D76">
        <w:rPr>
          <w:b/>
          <w:i/>
          <w:sz w:val="24"/>
          <w:szCs w:val="24"/>
        </w:rPr>
        <w:t>.</w:t>
      </w:r>
      <w:r w:rsidRPr="004C7D76">
        <w:rPr>
          <w:b/>
          <w:i/>
          <w:sz w:val="24"/>
          <w:szCs w:val="24"/>
        </w:rPr>
        <w:t xml:space="preserve"> </w:t>
      </w:r>
    </w:p>
    <w:p w:rsidR="006F76E6" w:rsidRPr="004C7D76" w:rsidRDefault="006F76E6" w:rsidP="00AD697F">
      <w:pPr>
        <w:shd w:val="clear" w:color="auto" w:fill="FCFCFC"/>
        <w:jc w:val="both"/>
        <w:rPr>
          <w:sz w:val="24"/>
          <w:szCs w:val="24"/>
        </w:rPr>
      </w:pPr>
      <w:r w:rsidRPr="004C7D76">
        <w:rPr>
          <w:sz w:val="24"/>
          <w:szCs w:val="24"/>
        </w:rPr>
        <w:t>1. Что такое буква? В чем различие между буквой и звуком? 2. Что такое алфавит? Назовите наиболее распространенные алфавиты. Какие алфавиты используются языками народов Евразии? Какие языки пользуются русским алфавитом? 3. Что такое графика? Назовите основные принципы русской графики. 4. Что такое орфография? Что такое фонетический принцип в орфографии. Назовите правила, основанные на этом принципе. В чем заключается фонематический принцип? Для каких языков он является основным? Охарактеризуйте морфологический принцип орфограии. В чем заключается традиционно-исторический принцип? Назовите языки, пользующиеся в основном этим принципом</w:t>
      </w:r>
      <w:r w:rsidR="00847C33" w:rsidRPr="004C7D76">
        <w:rPr>
          <w:sz w:val="24"/>
          <w:szCs w:val="24"/>
        </w:rPr>
        <w:t>.</w:t>
      </w:r>
      <w:r w:rsidRPr="004C7D76">
        <w:rPr>
          <w:sz w:val="24"/>
          <w:szCs w:val="24"/>
        </w:rPr>
        <w:t xml:space="preserve"> Охарактеризуйте этимологический принцип и объясните, что сближает его с традиционно-историческим. 5.Что такое транскрипция? Какие виды транскрипции существуют? С какими целями используется фонетическая транскрипция? Для каких целей используется практическая транскрипция? 6. Что такое транслитерация? С какими целями она используется?</w:t>
      </w:r>
    </w:p>
    <w:p w:rsidR="006F76E6" w:rsidRPr="004C7D76" w:rsidRDefault="006F76E6" w:rsidP="00AD697F">
      <w:pPr>
        <w:shd w:val="clear" w:color="auto" w:fill="FCFCFC"/>
        <w:jc w:val="both"/>
        <w:rPr>
          <w:sz w:val="24"/>
          <w:szCs w:val="24"/>
        </w:rPr>
      </w:pPr>
    </w:p>
    <w:p w:rsidR="00DD5558" w:rsidRPr="004C7D76" w:rsidRDefault="006F76E6" w:rsidP="0009644F">
      <w:pPr>
        <w:rPr>
          <w:b/>
          <w:i/>
          <w:sz w:val="24"/>
          <w:szCs w:val="24"/>
        </w:rPr>
      </w:pPr>
      <w:r w:rsidRPr="004C7D76">
        <w:rPr>
          <w:b/>
          <w:i/>
          <w:sz w:val="24"/>
          <w:szCs w:val="24"/>
        </w:rPr>
        <w:t xml:space="preserve">Фонетика: аспекты изучения звуков речи. </w:t>
      </w:r>
      <w:r w:rsidR="00DD5558" w:rsidRPr="004C7D76">
        <w:rPr>
          <w:b/>
          <w:i/>
          <w:sz w:val="24"/>
          <w:szCs w:val="24"/>
        </w:rPr>
        <w:t>Классификация согласных звуков.</w:t>
      </w:r>
      <w:r w:rsidRPr="004C7D76">
        <w:rPr>
          <w:b/>
          <w:i/>
          <w:sz w:val="24"/>
          <w:szCs w:val="24"/>
        </w:rPr>
        <w:t xml:space="preserve"> </w:t>
      </w:r>
    </w:p>
    <w:p w:rsidR="006F76E6" w:rsidRPr="004C7D76" w:rsidRDefault="006F76E6" w:rsidP="008602D5">
      <w:pPr>
        <w:jc w:val="both"/>
        <w:rPr>
          <w:sz w:val="24"/>
          <w:szCs w:val="24"/>
        </w:rPr>
      </w:pPr>
      <w:r w:rsidRPr="004C7D76">
        <w:rPr>
          <w:sz w:val="24"/>
          <w:szCs w:val="24"/>
        </w:rPr>
        <w:t xml:space="preserve">1. Определите объект и предмет фонетики. 2. Перечислите и охарактеризуйте аспекты изучения звуков речи. 3. Каковы признаки, составляющие акустический аспект звуков речи? Что такое высота звука? В чем она измеряется? Что такое сила (интенсивность) звука? Что такое громкость звука, каким образом она соотносится с высотой и силой? Что такое тембр звука? 4. Опишите устройство речевого аппарата. Что такое активные и пассивные органы речи? 5. Дайте определение артикуляции и охарактеризуйте ее фазы. 6. Что такое артикуляционная база языка? Перечислите различия в артикуляционных базах русского и изучаемых вами языков. Какими особенностями характеризуются артикуляционные базы языков народов Сибири? 7. Перечислите артикуляционно-акустические различия гласных и согласных звуков. 8. Каковы принципы классификации согласных звуков? Какие бывают согласные звуки по месту образования преграды? Как делятся согласные звуки по характеру преграды? Как </w:t>
      </w:r>
      <w:r w:rsidRPr="004C7D76">
        <w:rPr>
          <w:sz w:val="24"/>
          <w:szCs w:val="24"/>
        </w:rPr>
        <w:lastRenderedPageBreak/>
        <w:t>можно разделить согласные звуки по способу образования звука? Что такое аффриката? Расскажите о видах дополнительной артикуляции согласных. Для звуков каких языков она характерна? 9. Сравните артикуляционные характеристики русских согласных с подобными характеристиками согласных других языков.</w:t>
      </w:r>
    </w:p>
    <w:p w:rsidR="006F76E6" w:rsidRPr="004C7D76" w:rsidRDefault="006F76E6" w:rsidP="008602D5">
      <w:pPr>
        <w:jc w:val="both"/>
        <w:rPr>
          <w:b/>
          <w:i/>
          <w:sz w:val="24"/>
          <w:szCs w:val="24"/>
        </w:rPr>
      </w:pPr>
    </w:p>
    <w:p w:rsidR="00DD5558" w:rsidRPr="004C7D76" w:rsidRDefault="006F76E6" w:rsidP="0009644F">
      <w:pPr>
        <w:rPr>
          <w:b/>
          <w:i/>
          <w:sz w:val="24"/>
          <w:szCs w:val="24"/>
        </w:rPr>
      </w:pPr>
      <w:r w:rsidRPr="004C7D76">
        <w:rPr>
          <w:b/>
          <w:i/>
          <w:sz w:val="24"/>
          <w:szCs w:val="24"/>
        </w:rPr>
        <w:t>Классификация гласных звуков. Фоне</w:t>
      </w:r>
      <w:r w:rsidR="00DD5558" w:rsidRPr="004C7D76">
        <w:rPr>
          <w:b/>
          <w:i/>
          <w:sz w:val="24"/>
          <w:szCs w:val="24"/>
        </w:rPr>
        <w:t>тические процессы в потоке речи.</w:t>
      </w:r>
      <w:r w:rsidRPr="004C7D76">
        <w:rPr>
          <w:b/>
          <w:i/>
          <w:sz w:val="24"/>
          <w:szCs w:val="24"/>
        </w:rPr>
        <w:t xml:space="preserve"> </w:t>
      </w:r>
    </w:p>
    <w:p w:rsidR="006F76E6" w:rsidRPr="004C7D76" w:rsidRDefault="006F76E6" w:rsidP="00446831">
      <w:pPr>
        <w:jc w:val="both"/>
        <w:rPr>
          <w:sz w:val="24"/>
          <w:szCs w:val="24"/>
        </w:rPr>
      </w:pPr>
      <w:r w:rsidRPr="004C7D76">
        <w:rPr>
          <w:sz w:val="24"/>
          <w:szCs w:val="24"/>
        </w:rPr>
        <w:t xml:space="preserve">1. Охарактеризуйте принципы классификации гласных звуков. Каким образом органы речевого аппарата участвуют в образовании гласных? На каких основаниях проводится классификация гласных звуков по ряду? На каких основаниях проводится классификация гласных звуков по подъему? Охарактеризуйте другие классификационные признаки гласных. 2. Сравните артикуляционные характеристики русских гласных с подобными характеристиками гласных других языков. Какими особенностями характеризуются артикуляционные базы языков народов Сибири? 3. Что такое дифтонг? Охарактеризуйте разновидности дифтонгов, приведите примеры из разных языков. 4. Что такое фонетические процессы? 5. На чем основаны комбинаторные изменения звуков? Что такое ассимиляция? Какие виды ассимиляции вам известны? Что такое диссимиляция? В чем сущность аккомодации? Какие виды аккомодации вам известны? 6. Чем вызываются позиционные изменения звуков? Перечислите и охарактеризуйте их виды. 7. Охарактеризуйте другие фонетические процессы: диэреза, эпентеза, протеза, метатеза, гаплология. 8. Что такое чередование звуков? Какое чередование называют фонетическим, какое историческим? </w:t>
      </w:r>
    </w:p>
    <w:p w:rsidR="006F76E6" w:rsidRPr="004C7D76" w:rsidRDefault="006F76E6" w:rsidP="00446831">
      <w:pPr>
        <w:jc w:val="both"/>
        <w:rPr>
          <w:sz w:val="24"/>
          <w:szCs w:val="24"/>
        </w:rPr>
      </w:pPr>
    </w:p>
    <w:p w:rsidR="00DD5558" w:rsidRPr="004C7D76" w:rsidRDefault="006F76E6" w:rsidP="00446831">
      <w:pPr>
        <w:jc w:val="both"/>
        <w:rPr>
          <w:b/>
          <w:i/>
          <w:sz w:val="24"/>
          <w:szCs w:val="24"/>
        </w:rPr>
      </w:pPr>
      <w:r w:rsidRPr="004C7D76">
        <w:rPr>
          <w:b/>
          <w:i/>
          <w:sz w:val="24"/>
          <w:szCs w:val="24"/>
        </w:rPr>
        <w:t>Фонология. Фонема. Фоне</w:t>
      </w:r>
      <w:r w:rsidR="00DD5558" w:rsidRPr="004C7D76">
        <w:rPr>
          <w:b/>
          <w:i/>
          <w:sz w:val="24"/>
          <w:szCs w:val="24"/>
        </w:rPr>
        <w:t>тическое членение речи.</w:t>
      </w:r>
    </w:p>
    <w:p w:rsidR="006F76E6" w:rsidRPr="004C7D76" w:rsidRDefault="006F76E6" w:rsidP="00446831">
      <w:pPr>
        <w:jc w:val="both"/>
        <w:rPr>
          <w:sz w:val="24"/>
          <w:szCs w:val="24"/>
        </w:rPr>
      </w:pPr>
      <w:r w:rsidRPr="004C7D76">
        <w:rPr>
          <w:sz w:val="24"/>
          <w:szCs w:val="24"/>
        </w:rPr>
        <w:t>1. Каковы функции звуков речи? 2. Что такое фонетическая позиция? В чем разница между фонологическими и нефонологическими звуковыми признаками и их оппозициями? 3. Охарактеризуйте понятия: звук речи (фон) – аллофон - фонема. Как они соотносятся друг с другом? Почему нельзя произнести фонему? Каковы условия реализации аллофона в речи? 4. Что такое нейтрализация фонем? Опишите условия возникновения нейтрализации. 5. 5.Что такое система фонем? Почему фонемы любого языка существуют только как члены системы? 6. Дайте определение гиперфонемы, приведите примеры. 7. На какие фонетические единицы распадается поток речи? Что такое фонетическая фраза? Что такое речевой такт? Чем он характеризуется? 13 Дайте понятие фонетического слова. Что такое клитика? Какие виды клитик вам известны? Что такое слог? Перечислите и охарактеризуйте существующие типы слогов. 8. Что такое интонация? Перечислите и охарактеризуйте элементы, из которых она состоит. 9. Что такое словесное ударение? Чем оно отличается от фразового? Какие виды словесного ударения вам известны? Каковы отличия русского ударения от ударения в изучаемых вами языках? 10. Что является минимальной единицей фонетического членения речи?</w:t>
      </w:r>
    </w:p>
    <w:p w:rsidR="006F76E6" w:rsidRPr="004C7D76" w:rsidRDefault="006F76E6" w:rsidP="00446831">
      <w:pPr>
        <w:jc w:val="both"/>
        <w:rPr>
          <w:sz w:val="24"/>
          <w:szCs w:val="24"/>
        </w:rPr>
      </w:pPr>
    </w:p>
    <w:p w:rsidR="00DD5558" w:rsidRPr="004C7D76" w:rsidRDefault="006F76E6" w:rsidP="00446831">
      <w:pPr>
        <w:jc w:val="both"/>
        <w:rPr>
          <w:b/>
          <w:i/>
          <w:sz w:val="24"/>
          <w:szCs w:val="24"/>
        </w:rPr>
      </w:pPr>
      <w:r w:rsidRPr="004C7D76">
        <w:rPr>
          <w:b/>
          <w:i/>
          <w:sz w:val="24"/>
          <w:szCs w:val="24"/>
        </w:rPr>
        <w:t xml:space="preserve">Грамматический строй языка. Основные понятия грамматики. Морфемика. </w:t>
      </w:r>
    </w:p>
    <w:p w:rsidR="006F76E6" w:rsidRPr="004C7D76" w:rsidRDefault="006F76E6" w:rsidP="00446831">
      <w:pPr>
        <w:jc w:val="both"/>
        <w:rPr>
          <w:sz w:val="24"/>
          <w:szCs w:val="24"/>
        </w:rPr>
      </w:pPr>
      <w:r w:rsidRPr="004C7D76">
        <w:rPr>
          <w:sz w:val="24"/>
          <w:szCs w:val="24"/>
        </w:rPr>
        <w:t>1. Дайте определение термину грамматика, назовите ее разделы. Охарактеризуйте объект и предмет изучения морфемики. Охарактеризуйте объект и предмет изучения словообразования. Что изучает морфология? Что является объектом и предметом изучения синтаксиса? 2. Что такое морфема? Перечислите ее отличие от слова и фонемы. 3. Что такое грамматическая форма слова (словоформа)? 4. Что такое грамматический показатель? Дайте понятие «нулевому» показателю. 5. Охарактеризуйте раз</w:t>
      </w:r>
      <w:r w:rsidR="00847C33" w:rsidRPr="004C7D76">
        <w:rPr>
          <w:sz w:val="24"/>
          <w:szCs w:val="24"/>
        </w:rPr>
        <w:t xml:space="preserve">личные классификации морфем. </w:t>
      </w:r>
      <w:r w:rsidRPr="004C7D76">
        <w:rPr>
          <w:sz w:val="24"/>
          <w:szCs w:val="24"/>
        </w:rPr>
        <w:t xml:space="preserve">Что такое корневая морфема? Что такое аффиксальные морфемы? Назовите и определите виды аффиксов. Какова классификация аффиксов по их месту относительно корня? Какова классификация аффиксальных морфем по функции? В чем различие между словообразовательными (деривационными) и словоизменительными (формообразующими) аффиксами? 6. Что </w:t>
      </w:r>
      <w:r w:rsidRPr="004C7D76">
        <w:rPr>
          <w:sz w:val="24"/>
          <w:szCs w:val="24"/>
        </w:rPr>
        <w:lastRenderedPageBreak/>
        <w:t>такое флексия? Проиллюстрируйте примерами многозначность и омонимичность флексий в русском языке.</w:t>
      </w:r>
    </w:p>
    <w:p w:rsidR="006F76E6" w:rsidRPr="004C7D76" w:rsidRDefault="006F76E6" w:rsidP="00446831">
      <w:pPr>
        <w:jc w:val="both"/>
        <w:rPr>
          <w:sz w:val="24"/>
          <w:szCs w:val="24"/>
        </w:rPr>
      </w:pPr>
    </w:p>
    <w:p w:rsidR="00DD5558" w:rsidRPr="004C7D76" w:rsidRDefault="006F76E6" w:rsidP="00446831">
      <w:pPr>
        <w:jc w:val="both"/>
        <w:rPr>
          <w:b/>
          <w:i/>
          <w:sz w:val="24"/>
          <w:szCs w:val="24"/>
        </w:rPr>
      </w:pPr>
      <w:r w:rsidRPr="004C7D76">
        <w:rPr>
          <w:b/>
          <w:i/>
          <w:sz w:val="24"/>
          <w:szCs w:val="24"/>
        </w:rPr>
        <w:t>Основные понятия словообразования.</w:t>
      </w:r>
    </w:p>
    <w:p w:rsidR="006F76E6" w:rsidRPr="004C7D76" w:rsidRDefault="006F76E6" w:rsidP="00446831">
      <w:pPr>
        <w:jc w:val="both"/>
        <w:rPr>
          <w:sz w:val="24"/>
          <w:szCs w:val="24"/>
        </w:rPr>
      </w:pPr>
      <w:r w:rsidRPr="004C7D76">
        <w:rPr>
          <w:sz w:val="24"/>
          <w:szCs w:val="24"/>
        </w:rPr>
        <w:t>1. Что такое словообразование? 2. Что является основной единицей словообразования? 3. Что значит продуктивные и непродуктивные аффиксы? 4. Назовите характерные признаки словообразовательной модели. 5. Что такое основа? В чем ее отличие от слова и форманта? Перечислите типы основ по структуре и функции. 6. Охарактеризуйте основные способы словообразования в русском и других языках. 7. Что такое внутренняя форма слова? 8. Какие исторические изменения в составе слова вам известны? Что такое опрощение? Что такое переразложение? Что такое изменение состава слова по аналогии (усложнение)? Проиллюстрируйте примерами все названные процессы.</w:t>
      </w:r>
    </w:p>
    <w:p w:rsidR="00DD5558" w:rsidRPr="004C7D76" w:rsidRDefault="00DD5558" w:rsidP="00446831">
      <w:pPr>
        <w:jc w:val="both"/>
        <w:rPr>
          <w:sz w:val="24"/>
          <w:szCs w:val="24"/>
        </w:rPr>
      </w:pPr>
    </w:p>
    <w:p w:rsidR="005B67B2" w:rsidRPr="004C7D76" w:rsidRDefault="005B67B2" w:rsidP="00446831">
      <w:pPr>
        <w:jc w:val="both"/>
        <w:rPr>
          <w:b/>
          <w:i/>
          <w:sz w:val="24"/>
          <w:szCs w:val="24"/>
        </w:rPr>
      </w:pPr>
    </w:p>
    <w:p w:rsidR="005B67B2" w:rsidRPr="004C7D76" w:rsidRDefault="005B67B2" w:rsidP="00446831">
      <w:pPr>
        <w:jc w:val="both"/>
        <w:rPr>
          <w:b/>
          <w:i/>
          <w:sz w:val="24"/>
          <w:szCs w:val="24"/>
        </w:rPr>
      </w:pPr>
    </w:p>
    <w:p w:rsidR="00DD5558" w:rsidRPr="004C7D76" w:rsidRDefault="006F76E6" w:rsidP="00446831">
      <w:pPr>
        <w:jc w:val="both"/>
        <w:rPr>
          <w:b/>
          <w:i/>
          <w:sz w:val="24"/>
          <w:szCs w:val="24"/>
        </w:rPr>
      </w:pPr>
      <w:r w:rsidRPr="004C7D76">
        <w:rPr>
          <w:b/>
          <w:i/>
          <w:sz w:val="24"/>
          <w:szCs w:val="24"/>
        </w:rPr>
        <w:t xml:space="preserve">Грамматические значения и грамматические способы. </w:t>
      </w:r>
    </w:p>
    <w:p w:rsidR="006F76E6" w:rsidRPr="004C7D76" w:rsidRDefault="006F76E6" w:rsidP="00446831">
      <w:pPr>
        <w:jc w:val="both"/>
        <w:rPr>
          <w:sz w:val="24"/>
          <w:szCs w:val="24"/>
        </w:rPr>
      </w:pPr>
      <w:r w:rsidRPr="004C7D76">
        <w:rPr>
          <w:sz w:val="24"/>
          <w:szCs w:val="24"/>
        </w:rPr>
        <w:t>1. Что такое грамматическое значение? Каково соотношение понятий «грамматическое значение» и «грамматический способ»? Назовите основные свойства грамматических значений, отличающих их от значений лексических. Чем объясняется несовпадение грамматических значений тождественных разрядов слов в разных языках? Приведите примеры из изучаемых языков. В чем отличие словообразовательных и словоизменительных грамматических значений? 2. Что такое парадигма? Приведите раз</w:t>
      </w:r>
      <w:r w:rsidR="00294125" w:rsidRPr="004C7D76">
        <w:rPr>
          <w:sz w:val="24"/>
          <w:szCs w:val="24"/>
        </w:rPr>
        <w:t xml:space="preserve">ные толкования этого понятия. </w:t>
      </w:r>
      <w:r w:rsidRPr="004C7D76">
        <w:rPr>
          <w:sz w:val="24"/>
          <w:szCs w:val="24"/>
        </w:rPr>
        <w:t>Охарактеризуйте соотношение понятий «грамматическая форма» и «парадигма», «словоформа» и «лексема». 3. В чем разница между синтетическими и аналитическими средствами выражения грамматических значений? Перечислите известные вам синтетические средства. Перечислите известные вам аналитические средства.</w:t>
      </w:r>
    </w:p>
    <w:p w:rsidR="006F76E6" w:rsidRPr="004C7D76" w:rsidRDefault="006F76E6" w:rsidP="00446831">
      <w:pPr>
        <w:jc w:val="both"/>
        <w:rPr>
          <w:sz w:val="24"/>
          <w:szCs w:val="24"/>
        </w:rPr>
      </w:pPr>
    </w:p>
    <w:p w:rsidR="00DD5558" w:rsidRPr="004C7D76" w:rsidRDefault="006F76E6" w:rsidP="00446831">
      <w:pPr>
        <w:jc w:val="both"/>
        <w:rPr>
          <w:b/>
          <w:i/>
          <w:sz w:val="24"/>
          <w:szCs w:val="24"/>
        </w:rPr>
      </w:pPr>
      <w:r w:rsidRPr="004C7D76">
        <w:rPr>
          <w:b/>
          <w:i/>
          <w:sz w:val="24"/>
          <w:szCs w:val="24"/>
        </w:rPr>
        <w:t xml:space="preserve">Грамматические категории. </w:t>
      </w:r>
    </w:p>
    <w:p w:rsidR="006F76E6" w:rsidRPr="004C7D76" w:rsidRDefault="006F76E6" w:rsidP="00446831">
      <w:pPr>
        <w:jc w:val="both"/>
        <w:rPr>
          <w:sz w:val="24"/>
          <w:szCs w:val="24"/>
        </w:rPr>
      </w:pPr>
      <w:r w:rsidRPr="004C7D76">
        <w:rPr>
          <w:sz w:val="24"/>
          <w:szCs w:val="24"/>
        </w:rPr>
        <w:t>1. Определите понятие грамматическая категория. Охарактеризуйте типы грамматических категорий. 2. Что такое парадигма грамматической категории? Определите неполный и избыточный вариант парадигмы, проиллюстрируйте свой ответ примерами 3. Назовите основные грамматические категории имени существительного в языках мира (падеж, число, класс-род, определенность-неопределенность). В чем отличие одноименных грамматических категорий имени существительного от категорий имени прилагательного? 4. Назовите основные грамматические категории глагола в языках мира (наклонение, время, залог, аспект/вид, лицо, число). 5. Что такое лексико-грамматическая категория?</w:t>
      </w:r>
    </w:p>
    <w:p w:rsidR="006F76E6" w:rsidRPr="004C7D76" w:rsidRDefault="006F76E6" w:rsidP="00446831">
      <w:pPr>
        <w:jc w:val="both"/>
        <w:rPr>
          <w:sz w:val="24"/>
          <w:szCs w:val="24"/>
        </w:rPr>
      </w:pPr>
    </w:p>
    <w:p w:rsidR="00DD5558" w:rsidRPr="004C7D76" w:rsidRDefault="006F76E6" w:rsidP="00446831">
      <w:pPr>
        <w:jc w:val="both"/>
        <w:rPr>
          <w:b/>
          <w:i/>
          <w:sz w:val="24"/>
          <w:szCs w:val="24"/>
        </w:rPr>
      </w:pPr>
      <w:r w:rsidRPr="004C7D76">
        <w:rPr>
          <w:b/>
          <w:i/>
          <w:sz w:val="24"/>
          <w:szCs w:val="24"/>
        </w:rPr>
        <w:t xml:space="preserve">Части речи. </w:t>
      </w:r>
    </w:p>
    <w:p w:rsidR="006F76E6" w:rsidRPr="004C7D76" w:rsidRDefault="006F76E6" w:rsidP="00446831">
      <w:pPr>
        <w:jc w:val="both"/>
        <w:rPr>
          <w:sz w:val="24"/>
          <w:szCs w:val="24"/>
        </w:rPr>
      </w:pPr>
      <w:r w:rsidRPr="004C7D76">
        <w:rPr>
          <w:sz w:val="24"/>
          <w:szCs w:val="24"/>
        </w:rPr>
        <w:t>1. По каким признакам устанавливается принадлежность слова к той или иной части речи? 2. Сформулируйте принципы классификации слов по частям речи. 3. Что такое знаменательные части речи? Перечислите их признаки. 4. Что такое служебные части речи? Перечислите их признаки. 5. Что такое конверсия?</w:t>
      </w:r>
    </w:p>
    <w:p w:rsidR="006F76E6" w:rsidRPr="004C7D76" w:rsidRDefault="006F76E6" w:rsidP="00446831">
      <w:pPr>
        <w:jc w:val="both"/>
        <w:rPr>
          <w:sz w:val="24"/>
          <w:szCs w:val="24"/>
        </w:rPr>
      </w:pPr>
    </w:p>
    <w:p w:rsidR="00DD5558" w:rsidRPr="004C7D76" w:rsidRDefault="006F76E6" w:rsidP="00446831">
      <w:pPr>
        <w:jc w:val="both"/>
        <w:rPr>
          <w:b/>
          <w:i/>
          <w:sz w:val="24"/>
          <w:szCs w:val="24"/>
        </w:rPr>
      </w:pPr>
      <w:r w:rsidRPr="004C7D76">
        <w:rPr>
          <w:b/>
          <w:i/>
          <w:sz w:val="24"/>
          <w:szCs w:val="24"/>
        </w:rPr>
        <w:t xml:space="preserve">Основные синтаксические понятия. Синтаксические единицы и связи. </w:t>
      </w:r>
    </w:p>
    <w:p w:rsidR="006F76E6" w:rsidRPr="004C7D76" w:rsidRDefault="006F76E6" w:rsidP="00446831">
      <w:pPr>
        <w:jc w:val="both"/>
        <w:rPr>
          <w:sz w:val="24"/>
          <w:szCs w:val="24"/>
        </w:rPr>
      </w:pPr>
      <w:r w:rsidRPr="004C7D76">
        <w:rPr>
          <w:sz w:val="24"/>
          <w:szCs w:val="24"/>
        </w:rPr>
        <w:t xml:space="preserve">1. Что такое синтаксис? Назовите основные синтаксические единицы. 2. Что такое словосочетание? Чем словосочетание отличается от предложения? Охарактеризуйте типы словосочетаний: по структуре, по характеру смысловых отношений, по частеречной принадлежности стержневого компонента; по степени спаянности компонентов. 3. Каковы виды связи слов в словосочетании? Что такое согласование? В </w:t>
      </w:r>
      <w:r w:rsidRPr="004C7D76">
        <w:rPr>
          <w:sz w:val="24"/>
          <w:szCs w:val="24"/>
        </w:rPr>
        <w:lastRenderedPageBreak/>
        <w:t>чем состоит отличие согласования от управления? Какие разновидности управления вам известны? Охарактеризуйте примыкание как тип связи в словосочетании. Какими средствами оно осуществляется? Что такое изафет? В каких языках он встречается? 4. Перечислите основные виды синтаксических связей в предложении и определите их сущность. 5. Охарактеризуйте предложение как основную единицу синтаксического уровня. Каковы основные свойства предложения, отличающие его от единиц других уровней языка? Что такое предикативность? Какими средствами она выражается? Что такое модальность? Какие виды модальности вам известны? Какими средствами она выражается? Какова роль интонации в оформлении предложения?</w:t>
      </w:r>
    </w:p>
    <w:p w:rsidR="006F76E6" w:rsidRPr="004C7D76" w:rsidRDefault="006F76E6" w:rsidP="00446831">
      <w:pPr>
        <w:jc w:val="both"/>
        <w:rPr>
          <w:sz w:val="24"/>
          <w:szCs w:val="24"/>
        </w:rPr>
      </w:pPr>
    </w:p>
    <w:p w:rsidR="00DD5558" w:rsidRPr="004C7D76" w:rsidRDefault="006F76E6" w:rsidP="00446831">
      <w:pPr>
        <w:jc w:val="both"/>
        <w:rPr>
          <w:b/>
          <w:i/>
          <w:sz w:val="24"/>
          <w:szCs w:val="24"/>
        </w:rPr>
      </w:pPr>
      <w:r w:rsidRPr="004C7D76">
        <w:rPr>
          <w:b/>
          <w:i/>
          <w:sz w:val="24"/>
          <w:szCs w:val="24"/>
        </w:rPr>
        <w:t>Генеалогическ</w:t>
      </w:r>
      <w:r w:rsidR="00DD5558" w:rsidRPr="004C7D76">
        <w:rPr>
          <w:b/>
          <w:i/>
          <w:sz w:val="24"/>
          <w:szCs w:val="24"/>
        </w:rPr>
        <w:t>ая классификации языков мира.</w:t>
      </w:r>
    </w:p>
    <w:p w:rsidR="006F76E6" w:rsidRPr="004C7D76" w:rsidRDefault="006F76E6" w:rsidP="00446831">
      <w:pPr>
        <w:jc w:val="both"/>
        <w:rPr>
          <w:sz w:val="24"/>
          <w:szCs w:val="24"/>
        </w:rPr>
      </w:pPr>
      <w:r w:rsidRPr="004C7D76">
        <w:rPr>
          <w:sz w:val="24"/>
          <w:szCs w:val="24"/>
        </w:rPr>
        <w:t xml:space="preserve"> 1. Что лежит в основе генеалогической классификации языков? 2. Изложите историю разработки сравнительно-исторического метода и генеалогической классификации языков. 3. На каких принципах построена генеалогическая классификация? 4. Что такое сравнительно исторический метод? Какие приемы и методики используются в его рамках? 5. Что такое «мертвые» языки? Какие «мертвые» языки вам известны? 6. Раскройте значения терминов семья языков, группа (или ветвь) языков. 7. Перечислите основные языковые семьи. Какие языковые семьи распространены на территории России? Покажите на карте территории, на которых используются языки, входящие в эти семьи. 8. Какие языки наиболее распространены в каждой части света, какова их принадлежность к той или иной семье и группе языков? В каких странах распространен английский язык? Где он используется как государственный? Назовите языки одной с ним группы. В каких странах распространен немецкий язык? Где он используется как государственный? Назовите языки одной с ним группы. В каких странах распространен арабский язык? Назовите языки одной с ним группы. В каких странах распространен китайский язык? Назовите языки одной с ним группы. В чем специфика места японского и корейского языков в генеалогической классификации языков?</w:t>
      </w:r>
    </w:p>
    <w:p w:rsidR="006F76E6" w:rsidRPr="004C7D76" w:rsidRDefault="006F76E6" w:rsidP="00446831">
      <w:pPr>
        <w:jc w:val="both"/>
        <w:rPr>
          <w:rStyle w:val="apple-style-span"/>
          <w:b/>
          <w:bCs/>
          <w:color w:val="000000"/>
          <w:sz w:val="24"/>
          <w:szCs w:val="24"/>
        </w:rPr>
      </w:pPr>
    </w:p>
    <w:p w:rsidR="00A363C1" w:rsidRPr="004C7D76" w:rsidRDefault="00A363C1" w:rsidP="00A363C1">
      <w:pPr>
        <w:jc w:val="center"/>
        <w:rPr>
          <w:b/>
          <w:sz w:val="24"/>
          <w:szCs w:val="24"/>
        </w:rPr>
      </w:pPr>
      <w:r w:rsidRPr="004C7D76">
        <w:rPr>
          <w:b/>
          <w:sz w:val="24"/>
          <w:szCs w:val="24"/>
        </w:rPr>
        <w:t>Методические рекомендации по проведению коллоквиума</w:t>
      </w:r>
    </w:p>
    <w:p w:rsidR="00A363C1" w:rsidRPr="004C7D76" w:rsidRDefault="00A363C1" w:rsidP="00A363C1">
      <w:pPr>
        <w:ind w:firstLine="567"/>
        <w:jc w:val="both"/>
        <w:rPr>
          <w:sz w:val="24"/>
          <w:szCs w:val="24"/>
        </w:rPr>
      </w:pPr>
      <w:r w:rsidRPr="004C7D76">
        <w:rPr>
          <w:sz w:val="24"/>
          <w:szCs w:val="24"/>
        </w:rPr>
        <w:t xml:space="preserve">Целью коллоквиума является формирование у студента навыков анализа теоретических проблем на основе самостоятельного изучения учебной и научной литературы. На коллоквиум выносятся крупные, проблемные, нередко спорные теоретические вопросы. От студента требуется:  владение изученным в ходе учебного процесса материалом, относящимся к рассматриваемой проблеме; знание разных точек зрения, высказанных в литературе по соответствующей проблеме, умение сопоставлять их между собой;  наличие собственного мнения по обсуждаемым вопросам и умение его аргументировать. </w:t>
      </w:r>
    </w:p>
    <w:p w:rsidR="00A363C1" w:rsidRPr="004C7D76" w:rsidRDefault="00A363C1" w:rsidP="00A363C1">
      <w:pPr>
        <w:ind w:firstLine="567"/>
        <w:jc w:val="both"/>
        <w:rPr>
          <w:sz w:val="24"/>
          <w:szCs w:val="24"/>
        </w:rPr>
      </w:pPr>
      <w:r w:rsidRPr="004C7D76">
        <w:rPr>
          <w:sz w:val="24"/>
          <w:szCs w:val="24"/>
        </w:rPr>
        <w:t>Особенности и порядок сдачи коллоквиума: студент может себя считать готовым к сдаче коллоквиума по избранной работе, когда у него есть им лично составленный и обработанный конспект сдаваемой работы, он знает структуру работы в целом, содержание работы в целом или отдельных ее разделов (глав); умеет раскрыть рассматриваемые проблемы и высказать свое отношение к прочитанному и свои сомнения, а также знает, как убедить преподавателя в правоте своих суждений. Если студент, сдающий коллоквиум в группе студентов, не отвечает на поставленный вопрос, то преподаватель может его адресовать другим студентам, сдающим коллоквиум по данной работе. В этом случае вся группа студентов будет активно и вдумчиво работать в процессе собеседования. Каждый студент должен внимательно следить за ответами своих коллег, стремиться их дополнить, т.е. активно участвовать в обсуждении данного первоисточника. Участие в коллоквиуме позволяет студенту приобрести опыт работы над первоисточниками, что в дальнейшем поможет с меньшими затратами времени работать над литературой по реферату  и при подготовке к зачету.</w:t>
      </w:r>
    </w:p>
    <w:p w:rsidR="00A363C1" w:rsidRPr="004C7D76" w:rsidRDefault="00A363C1" w:rsidP="00A363C1">
      <w:pPr>
        <w:rPr>
          <w:b/>
          <w:sz w:val="24"/>
          <w:szCs w:val="24"/>
        </w:rPr>
      </w:pPr>
      <w:r w:rsidRPr="004C7D76">
        <w:rPr>
          <w:b/>
          <w:sz w:val="24"/>
          <w:szCs w:val="24"/>
        </w:rPr>
        <w:lastRenderedPageBreak/>
        <w:t>Шкалы и критерии оценивания:</w:t>
      </w:r>
    </w:p>
    <w:p w:rsidR="00A363C1" w:rsidRPr="004C7D76" w:rsidRDefault="00A363C1" w:rsidP="00A363C1">
      <w:pPr>
        <w:pStyle w:val="af7"/>
        <w:spacing w:line="264" w:lineRule="auto"/>
        <w:ind w:left="214" w:right="191"/>
        <w:jc w:val="both"/>
        <w:rPr>
          <w:rFonts w:ascii="Times New Roman" w:hAnsi="Times New Roman"/>
          <w:sz w:val="24"/>
          <w:szCs w:val="24"/>
        </w:rPr>
      </w:pPr>
      <w:r w:rsidRPr="004C7D76">
        <w:rPr>
          <w:rFonts w:ascii="Times New Roman" w:hAnsi="Times New Roman"/>
          <w:sz w:val="24"/>
          <w:szCs w:val="24"/>
        </w:rPr>
        <w:t xml:space="preserve">       Учебная работа студентов на коллоквиуме  оценивается по четырехуровневой шкале – «отлично», «хорошо», «удовлетворительно», «неудовлетворительно».</w:t>
      </w:r>
    </w:p>
    <w:p w:rsidR="00A363C1" w:rsidRPr="004C7D76" w:rsidRDefault="00A363C1" w:rsidP="00A363C1">
      <w:pPr>
        <w:pStyle w:val="af7"/>
        <w:spacing w:line="264" w:lineRule="auto"/>
        <w:ind w:left="213" w:right="190" w:firstLine="538"/>
        <w:jc w:val="both"/>
        <w:rPr>
          <w:rFonts w:ascii="Times New Roman" w:hAnsi="Times New Roman"/>
          <w:sz w:val="24"/>
          <w:szCs w:val="24"/>
        </w:rPr>
      </w:pPr>
      <w:r w:rsidRPr="004C7D76">
        <w:rPr>
          <w:rFonts w:ascii="Times New Roman" w:hAnsi="Times New Roman"/>
          <w:i/>
          <w:sz w:val="24"/>
          <w:szCs w:val="24"/>
        </w:rPr>
        <w:t xml:space="preserve">  Критерии оценки «отлично»</w:t>
      </w:r>
      <w:r w:rsidRPr="004C7D76">
        <w:rPr>
          <w:rFonts w:ascii="Times New Roman" w:hAnsi="Times New Roman"/>
          <w:sz w:val="24"/>
          <w:szCs w:val="24"/>
        </w:rPr>
        <w:t>: полный, развернутый ответ без принципиальных ошибок; логически выстроенное содержание ответа; наличие индивидуального письменного плана (конспекта) ответа; полное знание терминологии по данной теме; четкое выделение причинно-следственных связей между основными событиями; умение ответить на вопрос без использования индивидуального письменного конспекта; знание основной и дополнительной литературы, рекомендованной программой; проявление творческих способностей в понимании и изложении учебного материала.</w:t>
      </w:r>
    </w:p>
    <w:p w:rsidR="00A363C1" w:rsidRPr="004C7D76" w:rsidRDefault="00A363C1" w:rsidP="00A363C1">
      <w:pPr>
        <w:pStyle w:val="af7"/>
        <w:spacing w:line="264" w:lineRule="auto"/>
        <w:ind w:left="213" w:right="190" w:firstLine="538"/>
        <w:jc w:val="both"/>
        <w:rPr>
          <w:rFonts w:ascii="Times New Roman" w:hAnsi="Times New Roman"/>
          <w:sz w:val="24"/>
          <w:szCs w:val="24"/>
        </w:rPr>
      </w:pPr>
      <w:r w:rsidRPr="004C7D76">
        <w:rPr>
          <w:rFonts w:ascii="Times New Roman" w:hAnsi="Times New Roman"/>
          <w:i/>
          <w:sz w:val="24"/>
          <w:szCs w:val="24"/>
        </w:rPr>
        <w:t xml:space="preserve"> Критерии оценки «хорошо»</w:t>
      </w:r>
      <w:r w:rsidRPr="004C7D76">
        <w:rPr>
          <w:rFonts w:ascii="Times New Roman" w:hAnsi="Times New Roman"/>
          <w:sz w:val="24"/>
          <w:szCs w:val="24"/>
        </w:rPr>
        <w:t>: полный, развернутый ответ с несущественными ошибками (как правило, в датах, именах государственных деятелей, терминах); логически выстроенный ответ на вопрос; частое использование индивидуального письменного конспекта при ответе на вопрос; практически полное знание терминологии данной темы; усвоение основной литературы, рекомендованной к семинару.</w:t>
      </w:r>
    </w:p>
    <w:p w:rsidR="00A363C1" w:rsidRPr="004C7D76" w:rsidRDefault="00A363C1" w:rsidP="00A363C1">
      <w:pPr>
        <w:pStyle w:val="af7"/>
        <w:spacing w:line="264" w:lineRule="auto"/>
        <w:ind w:left="213" w:right="190" w:firstLine="538"/>
        <w:jc w:val="both"/>
        <w:rPr>
          <w:rFonts w:ascii="Times New Roman" w:hAnsi="Times New Roman"/>
          <w:sz w:val="24"/>
          <w:szCs w:val="24"/>
        </w:rPr>
      </w:pPr>
      <w:r w:rsidRPr="004C7D76">
        <w:rPr>
          <w:rFonts w:ascii="Times New Roman" w:hAnsi="Times New Roman"/>
          <w:i/>
          <w:sz w:val="24"/>
          <w:szCs w:val="24"/>
        </w:rPr>
        <w:t>Критерии оценки «удовлетворительно»</w:t>
      </w:r>
      <w:r w:rsidRPr="004C7D76">
        <w:rPr>
          <w:rFonts w:ascii="Times New Roman" w:hAnsi="Times New Roman"/>
          <w:sz w:val="24"/>
          <w:szCs w:val="24"/>
        </w:rPr>
        <w:t>: неполный ответ на вопрос; знание основных событий, дат, имен; неполное знание терминологии; наличие некоторых существенных ошибок в изложении основных фактов, теорий; неумение провести логические связи между фактами и именами; неумение выделить причины и следствия важнейших событий; неспособность ответить без помощи письменного конспекта; знание основной литературы, рекомендованной к семинару.</w:t>
      </w:r>
    </w:p>
    <w:p w:rsidR="00A363C1" w:rsidRPr="004C7D76" w:rsidRDefault="00A363C1" w:rsidP="00A363C1">
      <w:pPr>
        <w:pStyle w:val="af7"/>
        <w:spacing w:line="264" w:lineRule="auto"/>
        <w:ind w:left="213" w:right="189" w:firstLine="538"/>
        <w:jc w:val="both"/>
        <w:rPr>
          <w:rFonts w:ascii="Times New Roman" w:hAnsi="Times New Roman"/>
          <w:sz w:val="24"/>
          <w:szCs w:val="24"/>
        </w:rPr>
      </w:pPr>
      <w:r w:rsidRPr="004C7D76">
        <w:rPr>
          <w:rFonts w:ascii="Times New Roman" w:hAnsi="Times New Roman"/>
          <w:i/>
          <w:sz w:val="24"/>
          <w:szCs w:val="24"/>
        </w:rPr>
        <w:t>Критерии оценки «неудовлетворительно»</w:t>
      </w:r>
      <w:r w:rsidRPr="004C7D76">
        <w:rPr>
          <w:rFonts w:ascii="Times New Roman" w:hAnsi="Times New Roman"/>
          <w:sz w:val="24"/>
          <w:szCs w:val="24"/>
        </w:rPr>
        <w:t>: отсутствие ответа на поставленный вопрос либо ответ, содержащий бессистемную, минимальную информацию; полное отсутствие логических связей в ответе; полное отсутствие знания терминологии по теме семинара; отсутствие письменного конспекта ответа или наличие печатного текста, читаемого студентом с большим трудом.</w:t>
      </w:r>
    </w:p>
    <w:p w:rsidR="00A363C1" w:rsidRPr="004C7D76" w:rsidRDefault="00A363C1" w:rsidP="00294125">
      <w:pPr>
        <w:widowControl w:val="0"/>
        <w:rPr>
          <w:sz w:val="24"/>
          <w:szCs w:val="24"/>
          <w:u w:val="single"/>
        </w:rPr>
      </w:pPr>
      <w:r w:rsidRPr="004C7D76">
        <w:rPr>
          <w:sz w:val="24"/>
          <w:szCs w:val="24"/>
        </w:rPr>
        <w:t xml:space="preserve">Разработчик __________                        </w:t>
      </w:r>
      <w:r w:rsidR="007B3E44" w:rsidRPr="004C7D76">
        <w:rPr>
          <w:sz w:val="24"/>
          <w:szCs w:val="24"/>
          <w:u w:val="single"/>
        </w:rPr>
        <w:t>Ильясова Р.С.</w:t>
      </w:r>
    </w:p>
    <w:p w:rsidR="00A363C1" w:rsidRPr="004C7D76" w:rsidRDefault="00A363C1" w:rsidP="00A363C1">
      <w:pPr>
        <w:widowControl w:val="0"/>
        <w:tabs>
          <w:tab w:val="left" w:pos="6525"/>
        </w:tabs>
        <w:rPr>
          <w:sz w:val="24"/>
          <w:szCs w:val="24"/>
        </w:rPr>
      </w:pPr>
      <w:r w:rsidRPr="004C7D76">
        <w:rPr>
          <w:sz w:val="24"/>
          <w:szCs w:val="24"/>
        </w:rPr>
        <w:t xml:space="preserve">                                     (подпись)         (инициалы, фамилия)  </w:t>
      </w:r>
      <w:r w:rsidRPr="004C7D76">
        <w:rPr>
          <w:sz w:val="24"/>
          <w:szCs w:val="24"/>
        </w:rPr>
        <w:tab/>
      </w:r>
    </w:p>
    <w:p w:rsidR="006F76E6" w:rsidRDefault="006F76E6" w:rsidP="00E27127">
      <w:pPr>
        <w:jc w:val="center"/>
        <w:rPr>
          <w:rStyle w:val="apple-style-span"/>
          <w:b/>
          <w:bCs/>
          <w:color w:val="000000"/>
          <w:szCs w:val="24"/>
        </w:rPr>
      </w:pPr>
    </w:p>
    <w:p w:rsidR="00E27127" w:rsidRDefault="00E27127" w:rsidP="00E27127">
      <w:pPr>
        <w:jc w:val="center"/>
        <w:rPr>
          <w:rStyle w:val="apple-style-span"/>
          <w:b/>
          <w:bCs/>
          <w:color w:val="000000"/>
          <w:szCs w:val="24"/>
        </w:rPr>
      </w:pPr>
    </w:p>
    <w:p w:rsidR="00E27127" w:rsidRDefault="00E27127" w:rsidP="00E27127">
      <w:pPr>
        <w:jc w:val="center"/>
        <w:rPr>
          <w:rStyle w:val="apple-style-span"/>
          <w:b/>
          <w:bCs/>
          <w:color w:val="000000"/>
          <w:szCs w:val="24"/>
        </w:rPr>
      </w:pPr>
    </w:p>
    <w:p w:rsidR="00E27127" w:rsidRDefault="00E27127" w:rsidP="00E27127">
      <w:pPr>
        <w:jc w:val="center"/>
        <w:rPr>
          <w:rStyle w:val="apple-style-span"/>
          <w:b/>
          <w:bCs/>
          <w:color w:val="000000"/>
          <w:szCs w:val="24"/>
        </w:rPr>
      </w:pPr>
    </w:p>
    <w:p w:rsidR="00E27127" w:rsidRDefault="00E27127" w:rsidP="00E27127">
      <w:pPr>
        <w:jc w:val="center"/>
        <w:rPr>
          <w:rStyle w:val="apple-style-span"/>
          <w:b/>
          <w:bCs/>
          <w:color w:val="000000"/>
          <w:szCs w:val="24"/>
        </w:rPr>
      </w:pPr>
    </w:p>
    <w:p w:rsidR="00E27127" w:rsidRDefault="00E27127" w:rsidP="00E27127">
      <w:pPr>
        <w:jc w:val="center"/>
        <w:rPr>
          <w:rStyle w:val="apple-style-span"/>
          <w:b/>
          <w:bCs/>
          <w:color w:val="000000"/>
          <w:szCs w:val="24"/>
        </w:rPr>
      </w:pPr>
    </w:p>
    <w:p w:rsidR="00E27127" w:rsidRDefault="00E27127" w:rsidP="00E27127">
      <w:pPr>
        <w:jc w:val="center"/>
        <w:rPr>
          <w:rStyle w:val="apple-style-span"/>
          <w:b/>
          <w:bCs/>
          <w:color w:val="000000"/>
          <w:szCs w:val="24"/>
        </w:rPr>
      </w:pPr>
    </w:p>
    <w:p w:rsidR="00E27127" w:rsidRDefault="00E27127" w:rsidP="00E27127">
      <w:pPr>
        <w:jc w:val="center"/>
        <w:rPr>
          <w:rStyle w:val="apple-style-span"/>
          <w:b/>
          <w:bCs/>
          <w:color w:val="000000"/>
          <w:szCs w:val="24"/>
        </w:rPr>
      </w:pPr>
    </w:p>
    <w:p w:rsidR="00E27127" w:rsidRDefault="00E27127" w:rsidP="00E27127">
      <w:pPr>
        <w:jc w:val="center"/>
        <w:rPr>
          <w:rStyle w:val="apple-style-span"/>
          <w:b/>
          <w:bCs/>
          <w:color w:val="000000"/>
          <w:szCs w:val="24"/>
        </w:rPr>
      </w:pPr>
    </w:p>
    <w:p w:rsidR="00E27127" w:rsidRDefault="00E27127" w:rsidP="00E27127">
      <w:pPr>
        <w:jc w:val="center"/>
        <w:rPr>
          <w:rStyle w:val="apple-style-span"/>
          <w:b/>
          <w:bCs/>
          <w:color w:val="000000"/>
          <w:szCs w:val="24"/>
        </w:rPr>
      </w:pPr>
    </w:p>
    <w:p w:rsidR="00E27127" w:rsidRDefault="00E27127" w:rsidP="00E27127">
      <w:pPr>
        <w:jc w:val="center"/>
        <w:rPr>
          <w:rStyle w:val="apple-style-span"/>
          <w:b/>
          <w:bCs/>
          <w:color w:val="000000"/>
          <w:szCs w:val="24"/>
        </w:rPr>
      </w:pPr>
    </w:p>
    <w:p w:rsidR="00E27127" w:rsidRDefault="00E27127" w:rsidP="00E27127">
      <w:pPr>
        <w:jc w:val="center"/>
        <w:rPr>
          <w:rStyle w:val="apple-style-span"/>
          <w:b/>
          <w:bCs/>
          <w:color w:val="000000"/>
          <w:szCs w:val="24"/>
        </w:rPr>
      </w:pPr>
    </w:p>
    <w:p w:rsidR="00E27127" w:rsidRDefault="00E27127" w:rsidP="00E27127">
      <w:pPr>
        <w:jc w:val="center"/>
        <w:rPr>
          <w:rStyle w:val="apple-style-span"/>
          <w:b/>
          <w:bCs/>
          <w:color w:val="000000"/>
          <w:szCs w:val="24"/>
        </w:rPr>
      </w:pPr>
    </w:p>
    <w:p w:rsidR="00E27127" w:rsidRDefault="00E27127" w:rsidP="00E27127">
      <w:pPr>
        <w:jc w:val="center"/>
        <w:rPr>
          <w:rStyle w:val="apple-style-span"/>
          <w:b/>
          <w:bCs/>
          <w:color w:val="000000"/>
          <w:szCs w:val="24"/>
        </w:rPr>
      </w:pPr>
    </w:p>
    <w:p w:rsidR="00E27127" w:rsidRDefault="00E27127" w:rsidP="00E27127">
      <w:pPr>
        <w:jc w:val="center"/>
        <w:rPr>
          <w:rStyle w:val="apple-style-span"/>
          <w:b/>
          <w:bCs/>
          <w:color w:val="000000"/>
          <w:szCs w:val="24"/>
        </w:rPr>
      </w:pPr>
    </w:p>
    <w:p w:rsidR="00E27127" w:rsidRDefault="00E27127" w:rsidP="00E27127">
      <w:pPr>
        <w:jc w:val="center"/>
        <w:rPr>
          <w:rStyle w:val="apple-style-span"/>
          <w:b/>
          <w:bCs/>
          <w:color w:val="000000"/>
          <w:szCs w:val="24"/>
        </w:rPr>
      </w:pPr>
    </w:p>
    <w:p w:rsidR="00550AA8" w:rsidRDefault="00550AA8" w:rsidP="00E27127">
      <w:pPr>
        <w:jc w:val="center"/>
        <w:rPr>
          <w:rStyle w:val="apple-style-span"/>
          <w:b/>
          <w:bCs/>
          <w:color w:val="000000"/>
          <w:szCs w:val="24"/>
        </w:rPr>
      </w:pPr>
    </w:p>
    <w:p w:rsidR="00E27127" w:rsidRDefault="00E27127" w:rsidP="00E27127">
      <w:pPr>
        <w:jc w:val="center"/>
        <w:rPr>
          <w:rStyle w:val="apple-style-span"/>
          <w:b/>
          <w:bCs/>
          <w:color w:val="000000"/>
          <w:szCs w:val="24"/>
        </w:rPr>
      </w:pPr>
    </w:p>
    <w:p w:rsidR="00E27127" w:rsidRPr="00E27127" w:rsidRDefault="00E27127" w:rsidP="00E27127">
      <w:pPr>
        <w:jc w:val="center"/>
        <w:rPr>
          <w:rStyle w:val="apple-style-span"/>
          <w:b/>
          <w:bCs/>
          <w:color w:val="000000"/>
          <w:szCs w:val="24"/>
        </w:rPr>
      </w:pPr>
    </w:p>
    <w:p w:rsidR="00E27127" w:rsidRPr="00E27127" w:rsidRDefault="00E27127" w:rsidP="00E27127">
      <w:pPr>
        <w:jc w:val="center"/>
        <w:rPr>
          <w:rFonts w:eastAsia="Times New Roman"/>
          <w:color w:val="000000"/>
          <w:szCs w:val="24"/>
        </w:rPr>
      </w:pPr>
      <w:r w:rsidRPr="00E27127">
        <w:rPr>
          <w:rFonts w:eastAsia="Times New Roman"/>
          <w:color w:val="000000"/>
          <w:szCs w:val="24"/>
        </w:rPr>
        <w:lastRenderedPageBreak/>
        <w:t>МИНИСТЕРСТВО НАУКИ И ВЫСШЕГО ОБРАЗОВАНИЯ РОССИЙСКОЙ ФЕДЕРАЦИИ</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Федеральное государственное бюджетное образовательное учреждение</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высшего образования</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«Чеченский государственный университет</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 xml:space="preserve"> имени Ахмата Абдулхамидовича Кадырова»</w:t>
      </w:r>
    </w:p>
    <w:p w:rsidR="00A363C1" w:rsidRPr="004C7D76" w:rsidRDefault="00A363C1" w:rsidP="00A363C1">
      <w:pPr>
        <w:pStyle w:val="a3"/>
        <w:jc w:val="center"/>
        <w:rPr>
          <w:sz w:val="24"/>
          <w:szCs w:val="24"/>
          <w:u w:val="single"/>
        </w:rPr>
      </w:pPr>
      <w:r w:rsidRPr="004C7D76">
        <w:rPr>
          <w:sz w:val="24"/>
          <w:szCs w:val="24"/>
        </w:rPr>
        <w:t xml:space="preserve">Кафедра </w:t>
      </w:r>
      <w:r w:rsidRPr="004C7D76">
        <w:rPr>
          <w:sz w:val="24"/>
          <w:szCs w:val="24"/>
          <w:u w:val="single"/>
        </w:rPr>
        <w:t>«Общее языкознание»</w:t>
      </w:r>
    </w:p>
    <w:p w:rsidR="00A363C1" w:rsidRPr="004C7D76" w:rsidRDefault="00A363C1" w:rsidP="00A363C1">
      <w:pPr>
        <w:pStyle w:val="a3"/>
        <w:jc w:val="center"/>
        <w:rPr>
          <w:sz w:val="24"/>
          <w:szCs w:val="24"/>
          <w:vertAlign w:val="superscript"/>
        </w:rPr>
      </w:pPr>
      <w:r w:rsidRPr="004C7D76">
        <w:rPr>
          <w:sz w:val="24"/>
          <w:szCs w:val="24"/>
          <w:vertAlign w:val="superscript"/>
        </w:rPr>
        <w:t xml:space="preserve">                  (наименование кафедры)</w:t>
      </w:r>
    </w:p>
    <w:p w:rsidR="00A363C1" w:rsidRPr="004C7D76" w:rsidRDefault="00A363C1" w:rsidP="00A363C1">
      <w:pPr>
        <w:pStyle w:val="a3"/>
        <w:jc w:val="center"/>
        <w:rPr>
          <w:b/>
          <w:sz w:val="24"/>
          <w:szCs w:val="24"/>
          <w:vertAlign w:val="superscript"/>
        </w:rPr>
      </w:pPr>
      <w:r w:rsidRPr="004C7D76">
        <w:rPr>
          <w:b/>
          <w:sz w:val="24"/>
          <w:szCs w:val="24"/>
        </w:rPr>
        <w:t xml:space="preserve">Комплект тестов (тестовых заданий) </w:t>
      </w:r>
    </w:p>
    <w:p w:rsidR="00A363C1" w:rsidRPr="004C7D76" w:rsidRDefault="00A363C1" w:rsidP="00A363C1">
      <w:pPr>
        <w:pStyle w:val="a3"/>
        <w:spacing w:line="276" w:lineRule="auto"/>
        <w:jc w:val="center"/>
        <w:rPr>
          <w:sz w:val="24"/>
          <w:szCs w:val="24"/>
          <w:u w:val="single"/>
        </w:rPr>
      </w:pPr>
      <w:r w:rsidRPr="004C7D76">
        <w:rPr>
          <w:sz w:val="24"/>
          <w:szCs w:val="24"/>
        </w:rPr>
        <w:t xml:space="preserve">по дисциплине </w:t>
      </w:r>
      <w:r w:rsidRPr="004C7D76">
        <w:rPr>
          <w:sz w:val="24"/>
          <w:szCs w:val="24"/>
          <w:u w:val="single"/>
        </w:rPr>
        <w:t>«</w:t>
      </w:r>
      <w:r w:rsidR="005B67B2" w:rsidRPr="004C7D76">
        <w:rPr>
          <w:sz w:val="24"/>
          <w:szCs w:val="24"/>
          <w:u w:val="single"/>
        </w:rPr>
        <w:t>Основы языкознания</w:t>
      </w:r>
      <w:r w:rsidRPr="004C7D76">
        <w:rPr>
          <w:sz w:val="24"/>
          <w:szCs w:val="24"/>
          <w:u w:val="single"/>
        </w:rPr>
        <w:t>»</w:t>
      </w:r>
    </w:p>
    <w:p w:rsidR="00A363C1" w:rsidRPr="004C7D76" w:rsidRDefault="00A363C1" w:rsidP="00294125">
      <w:pPr>
        <w:pStyle w:val="a3"/>
        <w:spacing w:line="276" w:lineRule="auto"/>
        <w:jc w:val="center"/>
        <w:rPr>
          <w:sz w:val="24"/>
          <w:szCs w:val="24"/>
          <w:vertAlign w:val="superscript"/>
        </w:rPr>
      </w:pPr>
      <w:r w:rsidRPr="004C7D76">
        <w:rPr>
          <w:sz w:val="24"/>
          <w:szCs w:val="24"/>
          <w:vertAlign w:val="superscript"/>
        </w:rPr>
        <w:t>(наименование дисциплины)</w:t>
      </w:r>
    </w:p>
    <w:p w:rsidR="006F76E6" w:rsidRPr="004C7D76" w:rsidRDefault="00A363C1" w:rsidP="0009644F">
      <w:pPr>
        <w:rPr>
          <w:rStyle w:val="apple-style-span"/>
          <w:rFonts w:eastAsia="Times New Roman"/>
          <w:b/>
          <w:sz w:val="24"/>
          <w:szCs w:val="24"/>
        </w:rPr>
      </w:pPr>
      <w:r w:rsidRPr="004C7D76">
        <w:rPr>
          <w:b/>
          <w:sz w:val="24"/>
          <w:szCs w:val="24"/>
        </w:rPr>
        <w:t>Тестирование (образец)</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rPr>
          <w:sz w:val="24"/>
          <w:szCs w:val="24"/>
        </w:rPr>
      </w:pPr>
      <w:r w:rsidRPr="004C7D76">
        <w:rPr>
          <w:sz w:val="24"/>
          <w:szCs w:val="24"/>
          <w:lang w:val="en-US"/>
        </w:rPr>
        <w:t>S</w:t>
      </w:r>
      <w:r w:rsidRPr="004C7D76">
        <w:rPr>
          <w:sz w:val="24"/>
          <w:szCs w:val="24"/>
        </w:rPr>
        <w:t>: В редукции 1-й степени «е» и «я» переходят в:</w:t>
      </w:r>
    </w:p>
    <w:p w:rsidR="00294125" w:rsidRPr="004C7D76" w:rsidRDefault="00294125" w:rsidP="00294125">
      <w:pPr>
        <w:rPr>
          <w:sz w:val="24"/>
          <w:szCs w:val="24"/>
        </w:rPr>
      </w:pPr>
      <w:r w:rsidRPr="004C7D76">
        <w:rPr>
          <w:sz w:val="24"/>
          <w:szCs w:val="24"/>
        </w:rPr>
        <w:t>-: [э] и [</w:t>
      </w:r>
      <w:r w:rsidRPr="004C7D76">
        <w:rPr>
          <w:sz w:val="24"/>
          <w:szCs w:val="24"/>
          <w:lang w:val="en-US"/>
        </w:rPr>
        <w:t>a</w:t>
      </w:r>
      <w:r w:rsidRPr="004C7D76">
        <w:rPr>
          <w:sz w:val="24"/>
          <w:szCs w:val="24"/>
        </w:rPr>
        <w:t>]</w:t>
      </w:r>
    </w:p>
    <w:p w:rsidR="00294125" w:rsidRPr="004C7D76" w:rsidRDefault="00294125" w:rsidP="00294125">
      <w:pPr>
        <w:rPr>
          <w:sz w:val="24"/>
          <w:szCs w:val="24"/>
        </w:rPr>
      </w:pPr>
      <w:r w:rsidRPr="004C7D76">
        <w:rPr>
          <w:sz w:val="24"/>
          <w:szCs w:val="24"/>
        </w:rPr>
        <w:t xml:space="preserve">-: [ь] </w:t>
      </w:r>
    </w:p>
    <w:p w:rsidR="00294125" w:rsidRPr="004C7D76" w:rsidRDefault="00294125" w:rsidP="00294125">
      <w:pPr>
        <w:rPr>
          <w:sz w:val="24"/>
          <w:szCs w:val="24"/>
        </w:rPr>
      </w:pPr>
      <w:r w:rsidRPr="004C7D76">
        <w:rPr>
          <w:sz w:val="24"/>
          <w:szCs w:val="24"/>
        </w:rPr>
        <w:t xml:space="preserve">+: [ И с призвуком Э] </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rPr>
          <w:sz w:val="24"/>
          <w:szCs w:val="24"/>
        </w:rPr>
      </w:pPr>
      <w:r w:rsidRPr="004C7D76">
        <w:rPr>
          <w:sz w:val="24"/>
          <w:szCs w:val="24"/>
          <w:lang w:val="en-US"/>
        </w:rPr>
        <w:t>S</w:t>
      </w:r>
      <w:r w:rsidRPr="004C7D76">
        <w:rPr>
          <w:sz w:val="24"/>
          <w:szCs w:val="24"/>
        </w:rPr>
        <w:t xml:space="preserve">: Ударение это: </w:t>
      </w:r>
    </w:p>
    <w:p w:rsidR="00294125" w:rsidRPr="004C7D76" w:rsidRDefault="00294125" w:rsidP="00294125">
      <w:pPr>
        <w:rPr>
          <w:sz w:val="24"/>
          <w:szCs w:val="24"/>
        </w:rPr>
      </w:pPr>
      <w:r w:rsidRPr="004C7D76">
        <w:rPr>
          <w:sz w:val="24"/>
          <w:szCs w:val="24"/>
        </w:rPr>
        <w:t>+: выделение из группы слогов одного слога</w:t>
      </w:r>
    </w:p>
    <w:p w:rsidR="00294125" w:rsidRPr="004C7D76" w:rsidRDefault="00294125" w:rsidP="00294125">
      <w:pPr>
        <w:rPr>
          <w:sz w:val="24"/>
          <w:szCs w:val="24"/>
        </w:rPr>
      </w:pPr>
      <w:r w:rsidRPr="004C7D76">
        <w:rPr>
          <w:sz w:val="24"/>
          <w:szCs w:val="24"/>
        </w:rPr>
        <w:t xml:space="preserve">-: долгота </w:t>
      </w:r>
    </w:p>
    <w:p w:rsidR="00294125" w:rsidRPr="004C7D76" w:rsidRDefault="00294125" w:rsidP="00294125">
      <w:pPr>
        <w:rPr>
          <w:sz w:val="24"/>
          <w:szCs w:val="24"/>
        </w:rPr>
      </w:pPr>
      <w:r w:rsidRPr="004C7D76">
        <w:rPr>
          <w:sz w:val="24"/>
          <w:szCs w:val="24"/>
        </w:rPr>
        <w:t>-: придыхательные согласные</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rPr>
          <w:sz w:val="24"/>
          <w:szCs w:val="24"/>
        </w:rPr>
      </w:pPr>
      <w:r w:rsidRPr="004C7D76">
        <w:rPr>
          <w:sz w:val="24"/>
          <w:szCs w:val="24"/>
          <w:lang w:val="en-US"/>
        </w:rPr>
        <w:t>S</w:t>
      </w:r>
      <w:r w:rsidRPr="004C7D76">
        <w:rPr>
          <w:sz w:val="24"/>
          <w:szCs w:val="24"/>
        </w:rPr>
        <w:t>: В редукции 2-й степени «е» и «я» переходят в:</w:t>
      </w:r>
    </w:p>
    <w:p w:rsidR="00294125" w:rsidRPr="004C7D76" w:rsidRDefault="00294125" w:rsidP="00294125">
      <w:pPr>
        <w:rPr>
          <w:sz w:val="24"/>
          <w:szCs w:val="24"/>
          <w:lang w:val="en-US"/>
        </w:rPr>
      </w:pPr>
      <w:r w:rsidRPr="004C7D76">
        <w:rPr>
          <w:sz w:val="24"/>
          <w:szCs w:val="24"/>
          <w:lang w:val="en-US"/>
        </w:rPr>
        <w:t>-: [j</w:t>
      </w:r>
      <w:r w:rsidRPr="004C7D76">
        <w:rPr>
          <w:sz w:val="24"/>
          <w:szCs w:val="24"/>
        </w:rPr>
        <w:t>э</w:t>
      </w:r>
      <w:r w:rsidRPr="004C7D76">
        <w:rPr>
          <w:sz w:val="24"/>
          <w:szCs w:val="24"/>
          <w:lang w:val="en-US"/>
        </w:rPr>
        <w:t xml:space="preserve">] </w:t>
      </w:r>
      <w:r w:rsidRPr="004C7D76">
        <w:rPr>
          <w:sz w:val="24"/>
          <w:szCs w:val="24"/>
        </w:rPr>
        <w:t>и</w:t>
      </w:r>
      <w:r w:rsidRPr="004C7D76">
        <w:rPr>
          <w:sz w:val="24"/>
          <w:szCs w:val="24"/>
          <w:lang w:val="en-US"/>
        </w:rPr>
        <w:t xml:space="preserve"> [ja]</w:t>
      </w:r>
    </w:p>
    <w:p w:rsidR="00294125" w:rsidRPr="004C7D76" w:rsidRDefault="00294125" w:rsidP="00294125">
      <w:pPr>
        <w:rPr>
          <w:sz w:val="24"/>
          <w:szCs w:val="24"/>
          <w:lang w:val="en-US"/>
        </w:rPr>
      </w:pPr>
      <w:r w:rsidRPr="004C7D76">
        <w:rPr>
          <w:sz w:val="24"/>
          <w:szCs w:val="24"/>
          <w:lang w:val="en-US"/>
        </w:rPr>
        <w:t>+: [</w:t>
      </w:r>
      <w:r w:rsidRPr="004C7D76">
        <w:rPr>
          <w:sz w:val="24"/>
          <w:szCs w:val="24"/>
        </w:rPr>
        <w:t>ь</w:t>
      </w:r>
      <w:r w:rsidRPr="004C7D76">
        <w:rPr>
          <w:sz w:val="24"/>
          <w:szCs w:val="24"/>
          <w:lang w:val="en-US"/>
        </w:rPr>
        <w:t>]</w:t>
      </w:r>
    </w:p>
    <w:p w:rsidR="00294125" w:rsidRPr="004C7D76" w:rsidRDefault="00294125" w:rsidP="00294125">
      <w:pPr>
        <w:rPr>
          <w:sz w:val="24"/>
          <w:szCs w:val="24"/>
          <w:lang w:val="en-US"/>
        </w:rPr>
      </w:pPr>
      <w:r w:rsidRPr="004C7D76">
        <w:rPr>
          <w:sz w:val="24"/>
          <w:szCs w:val="24"/>
          <w:lang w:val="en-US"/>
        </w:rPr>
        <w:t>-: [</w:t>
      </w:r>
      <w:r w:rsidRPr="004C7D76">
        <w:rPr>
          <w:sz w:val="24"/>
          <w:szCs w:val="24"/>
        </w:rPr>
        <w:t>э</w:t>
      </w:r>
      <w:r w:rsidRPr="004C7D76">
        <w:rPr>
          <w:sz w:val="24"/>
          <w:szCs w:val="24"/>
          <w:lang w:val="en-US"/>
        </w:rPr>
        <w:t xml:space="preserve">] </w:t>
      </w:r>
      <w:r w:rsidRPr="004C7D76">
        <w:rPr>
          <w:sz w:val="24"/>
          <w:szCs w:val="24"/>
        </w:rPr>
        <w:t>и</w:t>
      </w:r>
      <w:r w:rsidRPr="004C7D76">
        <w:rPr>
          <w:sz w:val="24"/>
          <w:szCs w:val="24"/>
          <w:lang w:val="en-US"/>
        </w:rPr>
        <w:t xml:space="preserve"> [a]</w:t>
      </w:r>
    </w:p>
    <w:p w:rsidR="00294125" w:rsidRPr="004C7D76" w:rsidRDefault="00294125" w:rsidP="00294125">
      <w:pPr>
        <w:rPr>
          <w:sz w:val="24"/>
          <w:szCs w:val="24"/>
          <w:lang w:val="en-US"/>
        </w:rPr>
      </w:pPr>
      <w:r w:rsidRPr="004C7D76">
        <w:rPr>
          <w:sz w:val="24"/>
          <w:szCs w:val="24"/>
          <w:lang w:val="en-US"/>
        </w:rPr>
        <w:t>I:</w:t>
      </w:r>
    </w:p>
    <w:p w:rsidR="00294125" w:rsidRPr="004C7D76" w:rsidRDefault="00294125" w:rsidP="00294125">
      <w:pPr>
        <w:rPr>
          <w:sz w:val="24"/>
          <w:szCs w:val="24"/>
        </w:rPr>
      </w:pPr>
      <w:r w:rsidRPr="004C7D76">
        <w:rPr>
          <w:sz w:val="24"/>
          <w:szCs w:val="24"/>
          <w:lang w:val="en-US"/>
        </w:rPr>
        <w:t>S</w:t>
      </w:r>
      <w:r w:rsidRPr="004C7D76">
        <w:rPr>
          <w:sz w:val="24"/>
          <w:szCs w:val="24"/>
        </w:rPr>
        <w:t>: Словесное ударение может быть:</w:t>
      </w:r>
    </w:p>
    <w:p w:rsidR="00294125" w:rsidRPr="004C7D76" w:rsidRDefault="00294125" w:rsidP="00294125">
      <w:pPr>
        <w:rPr>
          <w:sz w:val="24"/>
          <w:szCs w:val="24"/>
        </w:rPr>
      </w:pPr>
      <w:r w:rsidRPr="004C7D76">
        <w:rPr>
          <w:sz w:val="24"/>
          <w:szCs w:val="24"/>
        </w:rPr>
        <w:t>+: свободным и связанным</w:t>
      </w:r>
    </w:p>
    <w:p w:rsidR="00294125" w:rsidRPr="004C7D76" w:rsidRDefault="00294125" w:rsidP="00294125">
      <w:pPr>
        <w:rPr>
          <w:sz w:val="24"/>
          <w:szCs w:val="24"/>
        </w:rPr>
      </w:pPr>
      <w:r w:rsidRPr="004C7D76">
        <w:rPr>
          <w:sz w:val="24"/>
          <w:szCs w:val="24"/>
        </w:rPr>
        <w:t>-: долгим и коротким</w:t>
      </w:r>
    </w:p>
    <w:p w:rsidR="00294125" w:rsidRPr="004C7D76" w:rsidRDefault="00294125" w:rsidP="00294125">
      <w:pPr>
        <w:rPr>
          <w:sz w:val="24"/>
          <w:szCs w:val="24"/>
        </w:rPr>
      </w:pPr>
      <w:r w:rsidRPr="004C7D76">
        <w:rPr>
          <w:sz w:val="24"/>
          <w:szCs w:val="24"/>
        </w:rPr>
        <w:t>-: открытым и закрытым</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rPr>
          <w:sz w:val="24"/>
          <w:szCs w:val="24"/>
        </w:rPr>
      </w:pPr>
      <w:r w:rsidRPr="004C7D76">
        <w:rPr>
          <w:sz w:val="24"/>
          <w:szCs w:val="24"/>
          <w:lang w:val="en-US"/>
        </w:rPr>
        <w:t>S</w:t>
      </w:r>
      <w:r w:rsidRPr="004C7D76">
        <w:rPr>
          <w:sz w:val="24"/>
          <w:szCs w:val="24"/>
        </w:rPr>
        <w:t>: Сколько звуков в слове «девочка»:</w:t>
      </w:r>
    </w:p>
    <w:p w:rsidR="00294125" w:rsidRPr="004C7D76" w:rsidRDefault="00294125" w:rsidP="00294125">
      <w:pPr>
        <w:rPr>
          <w:sz w:val="24"/>
          <w:szCs w:val="24"/>
        </w:rPr>
      </w:pPr>
      <w:r w:rsidRPr="004C7D76">
        <w:rPr>
          <w:sz w:val="24"/>
          <w:szCs w:val="24"/>
        </w:rPr>
        <w:t>+: 7</w:t>
      </w:r>
      <w:r w:rsidRPr="004C7D76">
        <w:rPr>
          <w:sz w:val="24"/>
          <w:szCs w:val="24"/>
        </w:rPr>
        <w:br/>
        <w:t>-: 6</w:t>
      </w:r>
    </w:p>
    <w:p w:rsidR="00294125" w:rsidRPr="004C7D76" w:rsidRDefault="00294125" w:rsidP="00294125">
      <w:pPr>
        <w:rPr>
          <w:sz w:val="24"/>
          <w:szCs w:val="24"/>
        </w:rPr>
      </w:pPr>
      <w:r w:rsidRPr="004C7D76">
        <w:rPr>
          <w:sz w:val="24"/>
          <w:szCs w:val="24"/>
        </w:rPr>
        <w:t>-: 9</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rPr>
          <w:sz w:val="24"/>
          <w:szCs w:val="24"/>
        </w:rPr>
      </w:pPr>
      <w:r w:rsidRPr="004C7D76">
        <w:rPr>
          <w:sz w:val="24"/>
          <w:szCs w:val="24"/>
          <w:lang w:val="en-US"/>
        </w:rPr>
        <w:t>S</w:t>
      </w:r>
      <w:r w:rsidRPr="004C7D76">
        <w:rPr>
          <w:sz w:val="24"/>
          <w:szCs w:val="24"/>
        </w:rPr>
        <w:t>: «ъ» - это:</w:t>
      </w:r>
    </w:p>
    <w:p w:rsidR="00294125" w:rsidRPr="004C7D76" w:rsidRDefault="00294125" w:rsidP="00294125">
      <w:pPr>
        <w:rPr>
          <w:sz w:val="24"/>
          <w:szCs w:val="24"/>
        </w:rPr>
      </w:pPr>
      <w:r w:rsidRPr="004C7D76">
        <w:rPr>
          <w:sz w:val="24"/>
          <w:szCs w:val="24"/>
        </w:rPr>
        <w:t>-: гласный звук</w:t>
      </w:r>
    </w:p>
    <w:p w:rsidR="00294125" w:rsidRPr="004C7D76" w:rsidRDefault="00294125" w:rsidP="00294125">
      <w:pPr>
        <w:rPr>
          <w:sz w:val="24"/>
          <w:szCs w:val="24"/>
        </w:rPr>
      </w:pPr>
      <w:r w:rsidRPr="004C7D76">
        <w:rPr>
          <w:sz w:val="24"/>
          <w:szCs w:val="24"/>
        </w:rPr>
        <w:t>-: согласный звук</w:t>
      </w:r>
    </w:p>
    <w:p w:rsidR="00294125" w:rsidRPr="004C7D76" w:rsidRDefault="00294125" w:rsidP="00294125">
      <w:pPr>
        <w:rPr>
          <w:sz w:val="24"/>
          <w:szCs w:val="24"/>
        </w:rPr>
      </w:pPr>
      <w:r w:rsidRPr="004C7D76">
        <w:rPr>
          <w:sz w:val="24"/>
          <w:szCs w:val="24"/>
        </w:rPr>
        <w:t>+: редуцированый гласный в слабой позиции</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tabs>
          <w:tab w:val="left" w:pos="5709"/>
        </w:tabs>
        <w:rPr>
          <w:sz w:val="24"/>
          <w:szCs w:val="24"/>
        </w:rPr>
      </w:pPr>
      <w:r w:rsidRPr="004C7D76">
        <w:rPr>
          <w:sz w:val="24"/>
          <w:szCs w:val="24"/>
          <w:lang w:val="en-US"/>
        </w:rPr>
        <w:t>S</w:t>
      </w:r>
      <w:r w:rsidRPr="004C7D76">
        <w:rPr>
          <w:sz w:val="24"/>
          <w:szCs w:val="24"/>
        </w:rPr>
        <w:t>: Укажите сонорные согласные:</w:t>
      </w:r>
    </w:p>
    <w:p w:rsidR="00294125" w:rsidRPr="004C7D76" w:rsidRDefault="00294125" w:rsidP="00294125">
      <w:pPr>
        <w:tabs>
          <w:tab w:val="left" w:pos="5709"/>
        </w:tabs>
        <w:rPr>
          <w:sz w:val="24"/>
          <w:szCs w:val="24"/>
        </w:rPr>
      </w:pPr>
      <w:r w:rsidRPr="004C7D76">
        <w:rPr>
          <w:sz w:val="24"/>
          <w:szCs w:val="24"/>
        </w:rPr>
        <w:t>-: [в ] [з ] [ж ]</w:t>
      </w:r>
    </w:p>
    <w:p w:rsidR="00294125" w:rsidRPr="004C7D76" w:rsidRDefault="00294125" w:rsidP="00294125">
      <w:pPr>
        <w:tabs>
          <w:tab w:val="left" w:pos="5709"/>
        </w:tabs>
        <w:rPr>
          <w:sz w:val="24"/>
          <w:szCs w:val="24"/>
        </w:rPr>
      </w:pPr>
      <w:r w:rsidRPr="004C7D76">
        <w:rPr>
          <w:sz w:val="24"/>
          <w:szCs w:val="24"/>
        </w:rPr>
        <w:t xml:space="preserve">-: [ ф] [с ] [х ] [ш ] </w:t>
      </w:r>
    </w:p>
    <w:p w:rsidR="00294125" w:rsidRPr="004C7D76" w:rsidRDefault="00294125" w:rsidP="00294125">
      <w:pPr>
        <w:tabs>
          <w:tab w:val="left" w:pos="5709"/>
        </w:tabs>
        <w:rPr>
          <w:sz w:val="24"/>
          <w:szCs w:val="24"/>
        </w:rPr>
      </w:pPr>
      <w:r w:rsidRPr="004C7D76">
        <w:rPr>
          <w:sz w:val="24"/>
          <w:szCs w:val="24"/>
        </w:rPr>
        <w:t xml:space="preserve">+: [м ]  [н ] [л ] [р ] [й ] </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tabs>
          <w:tab w:val="left" w:pos="5709"/>
        </w:tabs>
        <w:rPr>
          <w:sz w:val="24"/>
          <w:szCs w:val="24"/>
        </w:rPr>
      </w:pPr>
      <w:r w:rsidRPr="004C7D76">
        <w:rPr>
          <w:sz w:val="24"/>
          <w:szCs w:val="24"/>
          <w:lang w:val="en-US"/>
        </w:rPr>
        <w:t>S</w:t>
      </w:r>
      <w:r w:rsidRPr="004C7D76">
        <w:rPr>
          <w:sz w:val="24"/>
          <w:szCs w:val="24"/>
        </w:rPr>
        <w:t>: Гласные бывают:</w:t>
      </w:r>
    </w:p>
    <w:p w:rsidR="00294125" w:rsidRPr="004C7D76" w:rsidRDefault="00294125" w:rsidP="00294125">
      <w:pPr>
        <w:tabs>
          <w:tab w:val="left" w:pos="5709"/>
        </w:tabs>
        <w:rPr>
          <w:sz w:val="24"/>
          <w:szCs w:val="24"/>
        </w:rPr>
      </w:pPr>
      <w:r w:rsidRPr="004C7D76">
        <w:rPr>
          <w:sz w:val="24"/>
          <w:szCs w:val="24"/>
        </w:rPr>
        <w:t>-: звонкие, глухие</w:t>
      </w:r>
    </w:p>
    <w:p w:rsidR="00294125" w:rsidRPr="004C7D76" w:rsidRDefault="00294125" w:rsidP="00294125">
      <w:pPr>
        <w:tabs>
          <w:tab w:val="left" w:pos="5709"/>
        </w:tabs>
        <w:rPr>
          <w:sz w:val="24"/>
          <w:szCs w:val="24"/>
        </w:rPr>
      </w:pPr>
      <w:r w:rsidRPr="004C7D76">
        <w:rPr>
          <w:sz w:val="24"/>
          <w:szCs w:val="24"/>
        </w:rPr>
        <w:t xml:space="preserve">+: закрытые, открытые </w:t>
      </w:r>
    </w:p>
    <w:p w:rsidR="00294125" w:rsidRPr="004C7D76" w:rsidRDefault="00294125" w:rsidP="00294125">
      <w:pPr>
        <w:tabs>
          <w:tab w:val="left" w:pos="5709"/>
        </w:tabs>
        <w:rPr>
          <w:sz w:val="24"/>
          <w:szCs w:val="24"/>
        </w:rPr>
      </w:pPr>
      <w:r w:rsidRPr="004C7D76">
        <w:rPr>
          <w:sz w:val="24"/>
          <w:szCs w:val="24"/>
        </w:rPr>
        <w:t>-: верхнего, среднего, нижнего подъема</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tabs>
          <w:tab w:val="left" w:pos="5709"/>
        </w:tabs>
        <w:rPr>
          <w:sz w:val="24"/>
          <w:szCs w:val="24"/>
        </w:rPr>
      </w:pPr>
      <w:r w:rsidRPr="004C7D76">
        <w:rPr>
          <w:sz w:val="24"/>
          <w:szCs w:val="24"/>
          <w:lang w:val="en-US"/>
        </w:rPr>
        <w:lastRenderedPageBreak/>
        <w:t>S</w:t>
      </w:r>
      <w:r w:rsidRPr="004C7D76">
        <w:rPr>
          <w:sz w:val="24"/>
          <w:szCs w:val="24"/>
        </w:rPr>
        <w:t>: В безударном положении не произносится звук [</w:t>
      </w:r>
      <w:r w:rsidRPr="004C7D76">
        <w:rPr>
          <w:sz w:val="24"/>
          <w:szCs w:val="24"/>
          <w:lang w:val="en-US"/>
        </w:rPr>
        <w:t>o</w:t>
      </w:r>
      <w:r w:rsidRPr="004C7D76">
        <w:rPr>
          <w:sz w:val="24"/>
          <w:szCs w:val="24"/>
        </w:rPr>
        <w:t>]. После твердых согласных в первом     предударном слоге, а также в начале слова на месте буквы «о» произносится:</w:t>
      </w:r>
    </w:p>
    <w:p w:rsidR="00294125" w:rsidRPr="004C7D76" w:rsidRDefault="00294125" w:rsidP="00294125">
      <w:pPr>
        <w:tabs>
          <w:tab w:val="left" w:pos="5709"/>
        </w:tabs>
        <w:rPr>
          <w:sz w:val="24"/>
          <w:szCs w:val="24"/>
        </w:rPr>
      </w:pPr>
      <w:r w:rsidRPr="004C7D76">
        <w:rPr>
          <w:sz w:val="24"/>
          <w:szCs w:val="24"/>
        </w:rPr>
        <w:t>-: буква «ы»</w:t>
      </w:r>
    </w:p>
    <w:p w:rsidR="00294125" w:rsidRPr="004C7D76" w:rsidRDefault="00294125" w:rsidP="00294125">
      <w:pPr>
        <w:tabs>
          <w:tab w:val="left" w:pos="5709"/>
        </w:tabs>
        <w:rPr>
          <w:sz w:val="24"/>
          <w:szCs w:val="24"/>
        </w:rPr>
      </w:pPr>
      <w:r w:rsidRPr="004C7D76">
        <w:rPr>
          <w:sz w:val="24"/>
          <w:szCs w:val="24"/>
        </w:rPr>
        <w:t>+: буква «а»</w:t>
      </w:r>
    </w:p>
    <w:p w:rsidR="00294125" w:rsidRPr="004C7D76" w:rsidRDefault="00294125" w:rsidP="00294125">
      <w:pPr>
        <w:tabs>
          <w:tab w:val="left" w:pos="5709"/>
        </w:tabs>
        <w:rPr>
          <w:sz w:val="24"/>
          <w:szCs w:val="24"/>
        </w:rPr>
      </w:pPr>
      <w:r w:rsidRPr="004C7D76">
        <w:rPr>
          <w:sz w:val="24"/>
          <w:szCs w:val="24"/>
        </w:rPr>
        <w:t>-: буква «у»</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tabs>
          <w:tab w:val="left" w:pos="5709"/>
        </w:tabs>
        <w:rPr>
          <w:sz w:val="24"/>
          <w:szCs w:val="24"/>
        </w:rPr>
      </w:pPr>
      <w:r w:rsidRPr="004C7D76">
        <w:rPr>
          <w:sz w:val="24"/>
          <w:szCs w:val="24"/>
          <w:lang w:val="en-US"/>
        </w:rPr>
        <w:t>S</w:t>
      </w:r>
      <w:r w:rsidRPr="004C7D76">
        <w:rPr>
          <w:sz w:val="24"/>
          <w:szCs w:val="24"/>
        </w:rPr>
        <w:t>: Редукция бывает :</w:t>
      </w:r>
    </w:p>
    <w:p w:rsidR="00294125" w:rsidRPr="004C7D76" w:rsidRDefault="00294125" w:rsidP="00294125">
      <w:pPr>
        <w:tabs>
          <w:tab w:val="left" w:pos="5709"/>
        </w:tabs>
        <w:rPr>
          <w:sz w:val="24"/>
          <w:szCs w:val="24"/>
        </w:rPr>
      </w:pPr>
      <w:r w:rsidRPr="004C7D76">
        <w:rPr>
          <w:sz w:val="24"/>
          <w:szCs w:val="24"/>
        </w:rPr>
        <w:t xml:space="preserve">-: 3-х степеней </w:t>
      </w:r>
    </w:p>
    <w:p w:rsidR="00294125" w:rsidRPr="004C7D76" w:rsidRDefault="00294125" w:rsidP="00294125">
      <w:pPr>
        <w:tabs>
          <w:tab w:val="left" w:pos="5709"/>
        </w:tabs>
        <w:rPr>
          <w:sz w:val="24"/>
          <w:szCs w:val="24"/>
        </w:rPr>
      </w:pPr>
      <w:r w:rsidRPr="004C7D76">
        <w:rPr>
          <w:sz w:val="24"/>
          <w:szCs w:val="24"/>
        </w:rPr>
        <w:t xml:space="preserve">+: 2-х степеней </w:t>
      </w:r>
    </w:p>
    <w:p w:rsidR="00294125" w:rsidRPr="004C7D76" w:rsidRDefault="00294125" w:rsidP="00294125">
      <w:pPr>
        <w:tabs>
          <w:tab w:val="left" w:pos="5709"/>
        </w:tabs>
        <w:rPr>
          <w:sz w:val="24"/>
          <w:szCs w:val="24"/>
        </w:rPr>
      </w:pPr>
      <w:r w:rsidRPr="004C7D76">
        <w:rPr>
          <w:sz w:val="24"/>
          <w:szCs w:val="24"/>
        </w:rPr>
        <w:t>-: 4-х степеней</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tabs>
          <w:tab w:val="left" w:pos="5709"/>
        </w:tabs>
        <w:rPr>
          <w:sz w:val="24"/>
          <w:szCs w:val="24"/>
        </w:rPr>
      </w:pPr>
      <w:r w:rsidRPr="004C7D76">
        <w:rPr>
          <w:sz w:val="24"/>
          <w:szCs w:val="24"/>
          <w:lang w:val="en-US"/>
        </w:rPr>
        <w:t>S</w:t>
      </w:r>
      <w:r w:rsidRPr="004C7D76">
        <w:rPr>
          <w:sz w:val="24"/>
          <w:szCs w:val="24"/>
        </w:rPr>
        <w:t>: В слове «земля»:</w:t>
      </w:r>
    </w:p>
    <w:p w:rsidR="00294125" w:rsidRPr="004C7D76" w:rsidRDefault="00294125" w:rsidP="00294125">
      <w:pPr>
        <w:tabs>
          <w:tab w:val="left" w:pos="5709"/>
        </w:tabs>
        <w:rPr>
          <w:sz w:val="24"/>
          <w:szCs w:val="24"/>
        </w:rPr>
      </w:pPr>
      <w:r w:rsidRPr="004C7D76">
        <w:rPr>
          <w:sz w:val="24"/>
          <w:szCs w:val="24"/>
        </w:rPr>
        <w:t>+: «Е» находится в редукции первой степени</w:t>
      </w:r>
    </w:p>
    <w:p w:rsidR="00294125" w:rsidRPr="004C7D76" w:rsidRDefault="00294125" w:rsidP="00294125">
      <w:pPr>
        <w:tabs>
          <w:tab w:val="left" w:pos="5709"/>
        </w:tabs>
        <w:rPr>
          <w:sz w:val="24"/>
          <w:szCs w:val="24"/>
        </w:rPr>
      </w:pPr>
      <w:r w:rsidRPr="004C7D76">
        <w:rPr>
          <w:sz w:val="24"/>
          <w:szCs w:val="24"/>
        </w:rPr>
        <w:t>-: «я» находится во второй редукции</w:t>
      </w:r>
    </w:p>
    <w:p w:rsidR="00294125" w:rsidRPr="004C7D76" w:rsidRDefault="00294125" w:rsidP="00294125">
      <w:pPr>
        <w:tabs>
          <w:tab w:val="left" w:pos="5709"/>
        </w:tabs>
        <w:rPr>
          <w:sz w:val="24"/>
          <w:szCs w:val="24"/>
        </w:rPr>
      </w:pPr>
      <w:r w:rsidRPr="004C7D76">
        <w:rPr>
          <w:sz w:val="24"/>
          <w:szCs w:val="24"/>
        </w:rPr>
        <w:t>-: «е» находится в редукции второй степени</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tabs>
          <w:tab w:val="left" w:pos="5709"/>
        </w:tabs>
        <w:rPr>
          <w:sz w:val="24"/>
          <w:szCs w:val="24"/>
        </w:rPr>
      </w:pPr>
      <w:r w:rsidRPr="004C7D76">
        <w:rPr>
          <w:sz w:val="24"/>
          <w:szCs w:val="24"/>
          <w:lang w:val="en-US"/>
        </w:rPr>
        <w:t>S</w:t>
      </w:r>
      <w:r w:rsidRPr="004C7D76">
        <w:rPr>
          <w:sz w:val="24"/>
          <w:szCs w:val="24"/>
        </w:rPr>
        <w:t>: Если гласный звук находится под ударением</w:t>
      </w:r>
    </w:p>
    <w:p w:rsidR="00294125" w:rsidRPr="004C7D76" w:rsidRDefault="00294125" w:rsidP="00294125">
      <w:pPr>
        <w:tabs>
          <w:tab w:val="left" w:pos="5709"/>
        </w:tabs>
        <w:rPr>
          <w:sz w:val="24"/>
          <w:szCs w:val="24"/>
        </w:rPr>
      </w:pPr>
      <w:r w:rsidRPr="004C7D76">
        <w:rPr>
          <w:sz w:val="24"/>
          <w:szCs w:val="24"/>
        </w:rPr>
        <w:t>+: не подвергается редукции</w:t>
      </w:r>
    </w:p>
    <w:p w:rsidR="00294125" w:rsidRPr="004C7D76" w:rsidRDefault="00294125" w:rsidP="00294125">
      <w:pPr>
        <w:tabs>
          <w:tab w:val="left" w:pos="5709"/>
        </w:tabs>
        <w:rPr>
          <w:sz w:val="24"/>
          <w:szCs w:val="24"/>
        </w:rPr>
      </w:pPr>
      <w:r w:rsidRPr="004C7D76">
        <w:rPr>
          <w:sz w:val="24"/>
          <w:szCs w:val="24"/>
        </w:rPr>
        <w:t>-: находится в слабой позиции</w:t>
      </w:r>
    </w:p>
    <w:p w:rsidR="00294125" w:rsidRPr="004C7D76" w:rsidRDefault="00294125" w:rsidP="00294125">
      <w:pPr>
        <w:tabs>
          <w:tab w:val="left" w:pos="5709"/>
        </w:tabs>
        <w:rPr>
          <w:sz w:val="24"/>
          <w:szCs w:val="24"/>
        </w:rPr>
      </w:pPr>
      <w:r w:rsidRPr="004C7D76">
        <w:rPr>
          <w:sz w:val="24"/>
          <w:szCs w:val="24"/>
        </w:rPr>
        <w:t>-: он подвергается редукции</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tabs>
          <w:tab w:val="left" w:pos="5709"/>
        </w:tabs>
        <w:rPr>
          <w:sz w:val="24"/>
          <w:szCs w:val="24"/>
        </w:rPr>
      </w:pPr>
      <w:r w:rsidRPr="004C7D76">
        <w:rPr>
          <w:sz w:val="24"/>
          <w:szCs w:val="24"/>
          <w:lang w:val="en-US"/>
        </w:rPr>
        <w:t>S</w:t>
      </w:r>
      <w:r w:rsidRPr="004C7D76">
        <w:rPr>
          <w:sz w:val="24"/>
          <w:szCs w:val="24"/>
        </w:rPr>
        <w:t>: Какое из приведенных ниже слов не является синонимом к слову «гнев»</w:t>
      </w:r>
    </w:p>
    <w:p w:rsidR="00294125" w:rsidRPr="004C7D76" w:rsidRDefault="00294125" w:rsidP="00294125">
      <w:pPr>
        <w:tabs>
          <w:tab w:val="left" w:pos="5709"/>
        </w:tabs>
        <w:rPr>
          <w:sz w:val="24"/>
          <w:szCs w:val="24"/>
        </w:rPr>
      </w:pPr>
      <w:r w:rsidRPr="004C7D76">
        <w:rPr>
          <w:sz w:val="24"/>
          <w:szCs w:val="24"/>
        </w:rPr>
        <w:t>-: бешенство</w:t>
      </w:r>
    </w:p>
    <w:p w:rsidR="00294125" w:rsidRPr="004C7D76" w:rsidRDefault="00294125" w:rsidP="00294125">
      <w:pPr>
        <w:tabs>
          <w:tab w:val="left" w:pos="5709"/>
        </w:tabs>
        <w:rPr>
          <w:sz w:val="24"/>
          <w:szCs w:val="24"/>
        </w:rPr>
      </w:pPr>
      <w:r w:rsidRPr="004C7D76">
        <w:rPr>
          <w:sz w:val="24"/>
          <w:szCs w:val="24"/>
        </w:rPr>
        <w:t>-: гнев</w:t>
      </w:r>
    </w:p>
    <w:p w:rsidR="00294125" w:rsidRPr="004C7D76" w:rsidRDefault="00294125" w:rsidP="00294125">
      <w:pPr>
        <w:tabs>
          <w:tab w:val="left" w:pos="5709"/>
        </w:tabs>
        <w:rPr>
          <w:sz w:val="24"/>
          <w:szCs w:val="24"/>
        </w:rPr>
      </w:pPr>
      <w:r w:rsidRPr="004C7D76">
        <w:rPr>
          <w:sz w:val="24"/>
          <w:szCs w:val="24"/>
        </w:rPr>
        <w:t>+: ненависть</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rPr>
          <w:sz w:val="24"/>
          <w:szCs w:val="24"/>
        </w:rPr>
      </w:pPr>
      <w:r w:rsidRPr="004C7D76">
        <w:rPr>
          <w:sz w:val="24"/>
          <w:szCs w:val="24"/>
          <w:lang w:val="en-US"/>
        </w:rPr>
        <w:t>S</w:t>
      </w:r>
      <w:r w:rsidRPr="004C7D76">
        <w:rPr>
          <w:sz w:val="24"/>
          <w:szCs w:val="24"/>
        </w:rPr>
        <w:t>: Синонимы- это:</w:t>
      </w:r>
    </w:p>
    <w:p w:rsidR="00294125" w:rsidRPr="004C7D76" w:rsidRDefault="00294125" w:rsidP="00294125">
      <w:pPr>
        <w:tabs>
          <w:tab w:val="left" w:pos="5709"/>
        </w:tabs>
        <w:rPr>
          <w:sz w:val="24"/>
          <w:szCs w:val="24"/>
        </w:rPr>
      </w:pPr>
      <w:r w:rsidRPr="004C7D76">
        <w:rPr>
          <w:sz w:val="24"/>
          <w:szCs w:val="24"/>
        </w:rPr>
        <w:t>-: слова, которые пишутся одинаково</w:t>
      </w:r>
    </w:p>
    <w:p w:rsidR="00294125" w:rsidRPr="004C7D76" w:rsidRDefault="00294125" w:rsidP="00294125">
      <w:pPr>
        <w:tabs>
          <w:tab w:val="left" w:pos="5709"/>
        </w:tabs>
        <w:rPr>
          <w:sz w:val="24"/>
          <w:szCs w:val="24"/>
        </w:rPr>
      </w:pPr>
      <w:r w:rsidRPr="004C7D76">
        <w:rPr>
          <w:sz w:val="24"/>
          <w:szCs w:val="24"/>
        </w:rPr>
        <w:t>+: разные слова, с одинаковым лексическим значением</w:t>
      </w:r>
    </w:p>
    <w:p w:rsidR="00294125" w:rsidRPr="004C7D76" w:rsidRDefault="00294125" w:rsidP="00294125">
      <w:pPr>
        <w:tabs>
          <w:tab w:val="left" w:pos="5709"/>
        </w:tabs>
        <w:rPr>
          <w:sz w:val="24"/>
          <w:szCs w:val="24"/>
        </w:rPr>
      </w:pPr>
      <w:r w:rsidRPr="004C7D76">
        <w:rPr>
          <w:sz w:val="24"/>
          <w:szCs w:val="24"/>
        </w:rPr>
        <w:t>-: слова, противоположные по смыслу</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tabs>
          <w:tab w:val="left" w:pos="5709"/>
        </w:tabs>
        <w:rPr>
          <w:sz w:val="24"/>
          <w:szCs w:val="24"/>
        </w:rPr>
      </w:pPr>
      <w:r w:rsidRPr="004C7D76">
        <w:rPr>
          <w:sz w:val="24"/>
          <w:szCs w:val="24"/>
          <w:lang w:val="en-US"/>
        </w:rPr>
        <w:t>S</w:t>
      </w:r>
      <w:r w:rsidRPr="004C7D76">
        <w:rPr>
          <w:sz w:val="24"/>
          <w:szCs w:val="24"/>
        </w:rPr>
        <w:t>: Укажите синонимы к слову «черствый»:</w:t>
      </w:r>
    </w:p>
    <w:p w:rsidR="00294125" w:rsidRPr="004C7D76" w:rsidRDefault="00294125" w:rsidP="00294125">
      <w:pPr>
        <w:tabs>
          <w:tab w:val="left" w:pos="5709"/>
        </w:tabs>
        <w:rPr>
          <w:sz w:val="24"/>
          <w:szCs w:val="24"/>
        </w:rPr>
      </w:pPr>
      <w:r w:rsidRPr="004C7D76">
        <w:rPr>
          <w:sz w:val="24"/>
          <w:szCs w:val="24"/>
        </w:rPr>
        <w:t>-: черный</w:t>
      </w:r>
    </w:p>
    <w:p w:rsidR="00294125" w:rsidRPr="004C7D76" w:rsidRDefault="00294125" w:rsidP="00294125">
      <w:pPr>
        <w:tabs>
          <w:tab w:val="left" w:pos="5709"/>
        </w:tabs>
        <w:rPr>
          <w:sz w:val="24"/>
          <w:szCs w:val="24"/>
        </w:rPr>
      </w:pPr>
      <w:r w:rsidRPr="004C7D76">
        <w:rPr>
          <w:sz w:val="24"/>
          <w:szCs w:val="24"/>
        </w:rPr>
        <w:t>+: сухой</w:t>
      </w:r>
    </w:p>
    <w:p w:rsidR="00294125" w:rsidRPr="004C7D76" w:rsidRDefault="00294125" w:rsidP="00294125">
      <w:pPr>
        <w:tabs>
          <w:tab w:val="left" w:pos="5709"/>
        </w:tabs>
        <w:rPr>
          <w:sz w:val="24"/>
          <w:szCs w:val="24"/>
        </w:rPr>
      </w:pPr>
      <w:r w:rsidRPr="004C7D76">
        <w:rPr>
          <w:sz w:val="24"/>
          <w:szCs w:val="24"/>
        </w:rPr>
        <w:t>-: легкий</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tabs>
          <w:tab w:val="left" w:pos="5709"/>
        </w:tabs>
        <w:rPr>
          <w:sz w:val="24"/>
          <w:szCs w:val="24"/>
        </w:rPr>
      </w:pPr>
      <w:r w:rsidRPr="004C7D76">
        <w:rPr>
          <w:sz w:val="24"/>
          <w:szCs w:val="24"/>
          <w:lang w:val="en-US"/>
        </w:rPr>
        <w:t>S</w:t>
      </w:r>
      <w:r w:rsidRPr="004C7D76">
        <w:rPr>
          <w:sz w:val="24"/>
          <w:szCs w:val="24"/>
        </w:rPr>
        <w:t>: Определите синонимический ряд:</w:t>
      </w:r>
    </w:p>
    <w:p w:rsidR="00294125" w:rsidRPr="004C7D76" w:rsidRDefault="00294125" w:rsidP="00294125">
      <w:pPr>
        <w:tabs>
          <w:tab w:val="left" w:pos="5709"/>
        </w:tabs>
        <w:rPr>
          <w:sz w:val="24"/>
          <w:szCs w:val="24"/>
        </w:rPr>
      </w:pPr>
      <w:r w:rsidRPr="004C7D76">
        <w:rPr>
          <w:sz w:val="24"/>
          <w:szCs w:val="24"/>
        </w:rPr>
        <w:t>+: маленький, крошечный, крохотный</w:t>
      </w:r>
    </w:p>
    <w:p w:rsidR="00294125" w:rsidRPr="004C7D76" w:rsidRDefault="00294125" w:rsidP="00294125">
      <w:pPr>
        <w:tabs>
          <w:tab w:val="left" w:pos="5709"/>
        </w:tabs>
        <w:rPr>
          <w:sz w:val="24"/>
          <w:szCs w:val="24"/>
        </w:rPr>
      </w:pPr>
      <w:r w:rsidRPr="004C7D76">
        <w:rPr>
          <w:sz w:val="24"/>
          <w:szCs w:val="24"/>
        </w:rPr>
        <w:t>-: злой, нехороший, прямой</w:t>
      </w:r>
    </w:p>
    <w:p w:rsidR="00294125" w:rsidRPr="004C7D76" w:rsidRDefault="00294125" w:rsidP="00294125">
      <w:pPr>
        <w:tabs>
          <w:tab w:val="left" w:pos="5709"/>
        </w:tabs>
        <w:rPr>
          <w:sz w:val="24"/>
          <w:szCs w:val="24"/>
        </w:rPr>
      </w:pPr>
      <w:r w:rsidRPr="004C7D76">
        <w:rPr>
          <w:sz w:val="24"/>
          <w:szCs w:val="24"/>
        </w:rPr>
        <w:t>-: умный, мозговитый, здоровый</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tabs>
          <w:tab w:val="left" w:pos="5709"/>
        </w:tabs>
        <w:rPr>
          <w:sz w:val="24"/>
          <w:szCs w:val="24"/>
        </w:rPr>
      </w:pPr>
      <w:r w:rsidRPr="004C7D76">
        <w:rPr>
          <w:sz w:val="24"/>
          <w:szCs w:val="24"/>
          <w:lang w:val="en-US"/>
        </w:rPr>
        <w:t>S</w:t>
      </w:r>
      <w:r w:rsidRPr="004C7D76">
        <w:rPr>
          <w:sz w:val="24"/>
          <w:szCs w:val="24"/>
        </w:rPr>
        <w:t>: Какой из этих синонимический рядов неправильный:</w:t>
      </w:r>
    </w:p>
    <w:p w:rsidR="00294125" w:rsidRPr="004C7D76" w:rsidRDefault="00294125" w:rsidP="00294125">
      <w:pPr>
        <w:tabs>
          <w:tab w:val="left" w:pos="5709"/>
        </w:tabs>
        <w:rPr>
          <w:sz w:val="24"/>
          <w:szCs w:val="24"/>
        </w:rPr>
      </w:pPr>
      <w:r w:rsidRPr="004C7D76">
        <w:rPr>
          <w:sz w:val="24"/>
          <w:szCs w:val="24"/>
        </w:rPr>
        <w:t>+: мерить, измерять</w:t>
      </w:r>
    </w:p>
    <w:p w:rsidR="00294125" w:rsidRPr="004C7D76" w:rsidRDefault="00294125" w:rsidP="00294125">
      <w:pPr>
        <w:tabs>
          <w:tab w:val="left" w:pos="5709"/>
        </w:tabs>
        <w:rPr>
          <w:sz w:val="24"/>
          <w:szCs w:val="24"/>
        </w:rPr>
      </w:pPr>
      <w:r w:rsidRPr="004C7D76">
        <w:rPr>
          <w:sz w:val="24"/>
          <w:szCs w:val="24"/>
        </w:rPr>
        <w:t>-: серый, тусклый, пасмурный</w:t>
      </w:r>
    </w:p>
    <w:p w:rsidR="00294125" w:rsidRPr="004C7D76" w:rsidRDefault="00294125" w:rsidP="00294125">
      <w:pPr>
        <w:tabs>
          <w:tab w:val="left" w:pos="5709"/>
        </w:tabs>
        <w:rPr>
          <w:sz w:val="24"/>
          <w:szCs w:val="24"/>
        </w:rPr>
      </w:pPr>
      <w:r w:rsidRPr="004C7D76">
        <w:rPr>
          <w:sz w:val="24"/>
          <w:szCs w:val="24"/>
        </w:rPr>
        <w:t>-: пассивный, инертный, бездейственный</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tabs>
          <w:tab w:val="left" w:pos="5709"/>
        </w:tabs>
        <w:rPr>
          <w:sz w:val="24"/>
          <w:szCs w:val="24"/>
        </w:rPr>
      </w:pPr>
      <w:r w:rsidRPr="004C7D76">
        <w:rPr>
          <w:sz w:val="24"/>
          <w:szCs w:val="24"/>
          <w:lang w:val="en-US"/>
        </w:rPr>
        <w:t>S</w:t>
      </w:r>
      <w:r w:rsidRPr="004C7D76">
        <w:rPr>
          <w:sz w:val="24"/>
          <w:szCs w:val="24"/>
        </w:rPr>
        <w:t>: Чем являются слова «мороз» и «стужа»:</w:t>
      </w:r>
    </w:p>
    <w:p w:rsidR="00294125" w:rsidRPr="004C7D76" w:rsidRDefault="00294125" w:rsidP="00294125">
      <w:pPr>
        <w:tabs>
          <w:tab w:val="left" w:pos="5709"/>
        </w:tabs>
        <w:rPr>
          <w:sz w:val="24"/>
          <w:szCs w:val="24"/>
        </w:rPr>
      </w:pPr>
      <w:r w:rsidRPr="004C7D76">
        <w:rPr>
          <w:sz w:val="24"/>
          <w:szCs w:val="24"/>
        </w:rPr>
        <w:t>-: противоположные по смыслу слова</w:t>
      </w:r>
    </w:p>
    <w:p w:rsidR="00294125" w:rsidRPr="004C7D76" w:rsidRDefault="00294125" w:rsidP="00294125">
      <w:pPr>
        <w:tabs>
          <w:tab w:val="left" w:pos="5709"/>
        </w:tabs>
        <w:rPr>
          <w:sz w:val="24"/>
          <w:szCs w:val="24"/>
        </w:rPr>
      </w:pPr>
      <w:r w:rsidRPr="004C7D76">
        <w:rPr>
          <w:sz w:val="24"/>
          <w:szCs w:val="24"/>
        </w:rPr>
        <w:t>-: омонимы</w:t>
      </w:r>
    </w:p>
    <w:p w:rsidR="00294125" w:rsidRPr="004C7D76" w:rsidRDefault="00294125" w:rsidP="00294125">
      <w:pPr>
        <w:tabs>
          <w:tab w:val="left" w:pos="5709"/>
        </w:tabs>
        <w:rPr>
          <w:sz w:val="24"/>
          <w:szCs w:val="24"/>
        </w:rPr>
      </w:pPr>
      <w:r w:rsidRPr="004C7D76">
        <w:rPr>
          <w:sz w:val="24"/>
          <w:szCs w:val="24"/>
        </w:rPr>
        <w:t>+: синонимы</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tabs>
          <w:tab w:val="left" w:pos="5709"/>
        </w:tabs>
        <w:rPr>
          <w:sz w:val="24"/>
          <w:szCs w:val="24"/>
        </w:rPr>
      </w:pPr>
      <w:r w:rsidRPr="004C7D76">
        <w:rPr>
          <w:sz w:val="24"/>
          <w:szCs w:val="24"/>
          <w:lang w:val="en-US"/>
        </w:rPr>
        <w:t>S</w:t>
      </w:r>
      <w:r w:rsidRPr="004C7D76">
        <w:rPr>
          <w:sz w:val="24"/>
          <w:szCs w:val="24"/>
        </w:rPr>
        <w:t>: Паронимы – это</w:t>
      </w:r>
    </w:p>
    <w:p w:rsidR="00294125" w:rsidRPr="004C7D76" w:rsidRDefault="00294125" w:rsidP="00294125">
      <w:pPr>
        <w:tabs>
          <w:tab w:val="left" w:pos="5709"/>
        </w:tabs>
        <w:rPr>
          <w:sz w:val="24"/>
          <w:szCs w:val="24"/>
        </w:rPr>
      </w:pPr>
      <w:r w:rsidRPr="004C7D76">
        <w:rPr>
          <w:sz w:val="24"/>
          <w:szCs w:val="24"/>
        </w:rPr>
        <w:lastRenderedPageBreak/>
        <w:t>+: разные слова, с одинаковым лексическим значением</w:t>
      </w:r>
    </w:p>
    <w:p w:rsidR="00294125" w:rsidRPr="004C7D76" w:rsidRDefault="00294125" w:rsidP="00294125">
      <w:pPr>
        <w:tabs>
          <w:tab w:val="left" w:pos="5709"/>
        </w:tabs>
        <w:rPr>
          <w:sz w:val="24"/>
          <w:szCs w:val="24"/>
        </w:rPr>
      </w:pPr>
      <w:r w:rsidRPr="004C7D76">
        <w:rPr>
          <w:sz w:val="24"/>
          <w:szCs w:val="24"/>
        </w:rPr>
        <w:t>-: типы антонимов</w:t>
      </w:r>
    </w:p>
    <w:p w:rsidR="00294125" w:rsidRPr="004C7D76" w:rsidRDefault="00294125" w:rsidP="00294125">
      <w:pPr>
        <w:tabs>
          <w:tab w:val="left" w:pos="5709"/>
        </w:tabs>
        <w:rPr>
          <w:sz w:val="24"/>
          <w:szCs w:val="24"/>
        </w:rPr>
      </w:pPr>
      <w:r w:rsidRPr="004C7D76">
        <w:rPr>
          <w:sz w:val="24"/>
          <w:szCs w:val="24"/>
        </w:rPr>
        <w:t>-: типы омонимов</w:t>
      </w:r>
    </w:p>
    <w:p w:rsidR="00294125" w:rsidRPr="004C7D76" w:rsidRDefault="00294125" w:rsidP="00294125">
      <w:pPr>
        <w:rPr>
          <w:sz w:val="24"/>
          <w:szCs w:val="24"/>
        </w:rPr>
      </w:pPr>
      <w:r w:rsidRPr="004C7D76">
        <w:rPr>
          <w:sz w:val="24"/>
          <w:szCs w:val="24"/>
          <w:lang w:val="en-US"/>
        </w:rPr>
        <w:t>I</w:t>
      </w:r>
      <w:r w:rsidRPr="004C7D76">
        <w:rPr>
          <w:sz w:val="24"/>
          <w:szCs w:val="24"/>
        </w:rPr>
        <w:t>:</w:t>
      </w:r>
    </w:p>
    <w:p w:rsidR="00294125" w:rsidRPr="004C7D76" w:rsidRDefault="00294125" w:rsidP="00294125">
      <w:pPr>
        <w:tabs>
          <w:tab w:val="left" w:pos="5709"/>
        </w:tabs>
        <w:rPr>
          <w:sz w:val="24"/>
          <w:szCs w:val="24"/>
        </w:rPr>
      </w:pPr>
      <w:r w:rsidRPr="004C7D76">
        <w:rPr>
          <w:sz w:val="24"/>
          <w:szCs w:val="24"/>
          <w:lang w:val="en-US"/>
        </w:rPr>
        <w:t>S</w:t>
      </w:r>
      <w:r w:rsidRPr="004C7D76">
        <w:rPr>
          <w:sz w:val="24"/>
          <w:szCs w:val="24"/>
        </w:rPr>
        <w:t xml:space="preserve">: Полисемия – это </w:t>
      </w:r>
    </w:p>
    <w:p w:rsidR="00294125" w:rsidRPr="004C7D76" w:rsidRDefault="00294125" w:rsidP="00294125">
      <w:pPr>
        <w:tabs>
          <w:tab w:val="left" w:pos="5709"/>
        </w:tabs>
        <w:rPr>
          <w:sz w:val="24"/>
          <w:szCs w:val="24"/>
        </w:rPr>
      </w:pPr>
      <w:r w:rsidRPr="004C7D76">
        <w:rPr>
          <w:sz w:val="24"/>
          <w:szCs w:val="24"/>
        </w:rPr>
        <w:t>-: перенос значения слова</w:t>
      </w:r>
    </w:p>
    <w:p w:rsidR="00294125" w:rsidRPr="004C7D76" w:rsidRDefault="00294125" w:rsidP="00294125">
      <w:pPr>
        <w:tabs>
          <w:tab w:val="left" w:pos="5709"/>
        </w:tabs>
        <w:rPr>
          <w:sz w:val="24"/>
          <w:szCs w:val="24"/>
        </w:rPr>
      </w:pPr>
      <w:r w:rsidRPr="004C7D76">
        <w:rPr>
          <w:sz w:val="24"/>
          <w:szCs w:val="24"/>
        </w:rPr>
        <w:t>+: многозначность слова</w:t>
      </w:r>
    </w:p>
    <w:p w:rsidR="00294125" w:rsidRPr="004C7D76" w:rsidRDefault="00294125" w:rsidP="00294125">
      <w:pPr>
        <w:tabs>
          <w:tab w:val="left" w:pos="5709"/>
        </w:tabs>
        <w:rPr>
          <w:sz w:val="24"/>
          <w:szCs w:val="24"/>
        </w:rPr>
      </w:pPr>
      <w:r w:rsidRPr="004C7D76">
        <w:rPr>
          <w:sz w:val="24"/>
          <w:szCs w:val="24"/>
        </w:rPr>
        <w:t>-: различие между звуками</w:t>
      </w:r>
    </w:p>
    <w:p w:rsidR="006F76E6" w:rsidRPr="004C7D76" w:rsidRDefault="006F76E6" w:rsidP="0009644F">
      <w:pPr>
        <w:rPr>
          <w:rStyle w:val="apple-style-span"/>
          <w:b/>
          <w:bCs/>
          <w:color w:val="000000"/>
          <w:sz w:val="24"/>
          <w:szCs w:val="24"/>
        </w:rPr>
      </w:pPr>
    </w:p>
    <w:p w:rsidR="00A363C1" w:rsidRPr="004C7D76" w:rsidRDefault="00A363C1" w:rsidP="00A363C1">
      <w:pPr>
        <w:pStyle w:val="a3"/>
        <w:rPr>
          <w:sz w:val="24"/>
          <w:szCs w:val="24"/>
        </w:rPr>
      </w:pPr>
      <w:r w:rsidRPr="004C7D76">
        <w:rPr>
          <w:b/>
          <w:sz w:val="24"/>
          <w:szCs w:val="24"/>
        </w:rPr>
        <w:t>Методические рекомендации по выполнению тестовых заданий:</w:t>
      </w:r>
      <w:r w:rsidRPr="004C7D76">
        <w:rPr>
          <w:sz w:val="24"/>
          <w:szCs w:val="24"/>
        </w:rPr>
        <w:tab/>
      </w:r>
    </w:p>
    <w:p w:rsidR="00A363C1" w:rsidRPr="004C7D76" w:rsidRDefault="00A363C1" w:rsidP="00A363C1">
      <w:pPr>
        <w:pStyle w:val="a3"/>
        <w:spacing w:line="276" w:lineRule="auto"/>
        <w:jc w:val="both"/>
        <w:rPr>
          <w:sz w:val="24"/>
          <w:szCs w:val="24"/>
        </w:rPr>
      </w:pPr>
      <w:r w:rsidRPr="004C7D76">
        <w:rPr>
          <w:sz w:val="24"/>
          <w:szCs w:val="24"/>
        </w:rPr>
        <w:t xml:space="preserve">          Тестовые задания предусматривают закрепление теоретических знаний, полученных студентом во время занятий по данной дисциплине. Их назначение – углубить знания студентов</w:t>
      </w:r>
      <w:r w:rsidR="004C7D76">
        <w:rPr>
          <w:sz w:val="24"/>
          <w:szCs w:val="24"/>
        </w:rPr>
        <w:t xml:space="preserve"> </w:t>
      </w:r>
      <w:r w:rsidRPr="004C7D76">
        <w:rPr>
          <w:sz w:val="24"/>
          <w:szCs w:val="24"/>
        </w:rPr>
        <w:t>по</w:t>
      </w:r>
      <w:r w:rsidR="004C7D76">
        <w:rPr>
          <w:sz w:val="24"/>
          <w:szCs w:val="24"/>
        </w:rPr>
        <w:t xml:space="preserve"> </w:t>
      </w:r>
      <w:r w:rsidRPr="004C7D76">
        <w:rPr>
          <w:sz w:val="24"/>
          <w:szCs w:val="24"/>
        </w:rPr>
        <w:t>отдельным вопросам, систематизировать полученные знания, выявить</w:t>
      </w:r>
      <w:r w:rsidR="004C7D76">
        <w:rPr>
          <w:sz w:val="24"/>
          <w:szCs w:val="24"/>
        </w:rPr>
        <w:t xml:space="preserve"> </w:t>
      </w:r>
      <w:r w:rsidRPr="004C7D76">
        <w:rPr>
          <w:sz w:val="24"/>
          <w:szCs w:val="24"/>
        </w:rPr>
        <w:t>умение проверять свои знания в работе с конкретными материалами. Перед выполнением тестовых заданий надо ознакомиться с сущностью вопросов выбранной темы в современной учебной и научной литературе, в том числе в периодических изданиях. Материалы нужно подбирать так, чтобы все теоретические вопросы темы были раскрыты. При подготовке к решению тестовых заданий необходимо использовать теоретические материалы, лекции по выбранной теме. Выполнение тестовых заданий подразумевает и решение задач в целях закрепления теоретических навыков.</w:t>
      </w:r>
      <w:bookmarkStart w:id="3" w:name="_TOC_250009"/>
    </w:p>
    <w:p w:rsidR="00A363C1" w:rsidRPr="004C7D76" w:rsidRDefault="00A363C1" w:rsidP="00A363C1">
      <w:pPr>
        <w:pStyle w:val="a3"/>
        <w:jc w:val="both"/>
        <w:rPr>
          <w:sz w:val="24"/>
          <w:szCs w:val="24"/>
        </w:rPr>
      </w:pPr>
    </w:p>
    <w:p w:rsidR="00A363C1" w:rsidRPr="004C7D76" w:rsidRDefault="00A363C1" w:rsidP="00A363C1">
      <w:pPr>
        <w:pStyle w:val="a3"/>
        <w:jc w:val="both"/>
        <w:rPr>
          <w:b/>
          <w:sz w:val="24"/>
          <w:szCs w:val="24"/>
        </w:rPr>
      </w:pPr>
      <w:r w:rsidRPr="004C7D76">
        <w:rPr>
          <w:b/>
          <w:sz w:val="24"/>
          <w:szCs w:val="24"/>
        </w:rPr>
        <w:t>Критерии оценивания</w:t>
      </w:r>
      <w:r w:rsidRPr="004C7D76">
        <w:rPr>
          <w:b/>
          <w:spacing w:val="-2"/>
          <w:sz w:val="24"/>
          <w:szCs w:val="24"/>
        </w:rPr>
        <w:t xml:space="preserve"> </w:t>
      </w:r>
      <w:r w:rsidRPr="004C7D76">
        <w:rPr>
          <w:b/>
          <w:sz w:val="24"/>
          <w:szCs w:val="24"/>
        </w:rPr>
        <w:t>тестирования</w:t>
      </w:r>
      <w:bookmarkEnd w:id="3"/>
    </w:p>
    <w:p w:rsidR="00A363C1" w:rsidRPr="004C7D76" w:rsidRDefault="00A363C1" w:rsidP="00A363C1">
      <w:pPr>
        <w:pStyle w:val="af7"/>
        <w:spacing w:line="264" w:lineRule="auto"/>
        <w:ind w:right="190"/>
        <w:jc w:val="both"/>
        <w:rPr>
          <w:rFonts w:ascii="Times New Roman" w:hAnsi="Times New Roman"/>
          <w:sz w:val="24"/>
          <w:szCs w:val="24"/>
        </w:rPr>
      </w:pPr>
      <w:r w:rsidRPr="004C7D76">
        <w:rPr>
          <w:rFonts w:ascii="Times New Roman" w:hAnsi="Times New Roman"/>
          <w:sz w:val="24"/>
          <w:szCs w:val="24"/>
        </w:rPr>
        <w:t xml:space="preserve">          При оценке ответов на тестовые задания применяется дихотомическая шкала: 1 балл – правильный ответ, 0 баллов – неправильный ответ. Отношение суммы набранных баллов за правильные ответы к количеству тестовых заданий, выраженное в процентах, можно перевести в традиционную оценку по шкале:</w:t>
      </w:r>
    </w:p>
    <w:p w:rsidR="00A363C1" w:rsidRPr="004C7D76" w:rsidRDefault="00A363C1" w:rsidP="00A363C1">
      <w:pPr>
        <w:pStyle w:val="af7"/>
        <w:rPr>
          <w:rFonts w:ascii="Times New Roman" w:hAnsi="Times New Roman"/>
          <w:sz w:val="24"/>
          <w:szCs w:val="24"/>
        </w:rPr>
      </w:pPr>
      <w:r w:rsidRPr="004C7D76">
        <w:rPr>
          <w:rFonts w:ascii="Times New Roman" w:hAnsi="Times New Roman"/>
          <w:sz w:val="24"/>
          <w:szCs w:val="24"/>
        </w:rPr>
        <w:t xml:space="preserve">          (90–100 %) – «отлично»;</w:t>
      </w:r>
    </w:p>
    <w:p w:rsidR="00A363C1" w:rsidRPr="004C7D76" w:rsidRDefault="00A363C1" w:rsidP="00A363C1">
      <w:pPr>
        <w:pStyle w:val="af7"/>
        <w:spacing w:before="32"/>
        <w:rPr>
          <w:rFonts w:ascii="Times New Roman" w:hAnsi="Times New Roman"/>
          <w:sz w:val="24"/>
          <w:szCs w:val="24"/>
        </w:rPr>
      </w:pPr>
      <w:r w:rsidRPr="004C7D76">
        <w:rPr>
          <w:rFonts w:ascii="Times New Roman" w:hAnsi="Times New Roman"/>
          <w:sz w:val="24"/>
          <w:szCs w:val="24"/>
        </w:rPr>
        <w:t xml:space="preserve">          (75–89 %) – «хорошо»;</w:t>
      </w:r>
    </w:p>
    <w:p w:rsidR="00A363C1" w:rsidRPr="004C7D76" w:rsidRDefault="00A363C1" w:rsidP="00A363C1">
      <w:pPr>
        <w:pStyle w:val="af7"/>
        <w:spacing w:before="33"/>
        <w:rPr>
          <w:rFonts w:ascii="Times New Roman" w:hAnsi="Times New Roman"/>
          <w:sz w:val="24"/>
          <w:szCs w:val="24"/>
        </w:rPr>
      </w:pPr>
      <w:r w:rsidRPr="004C7D76">
        <w:rPr>
          <w:rFonts w:ascii="Times New Roman" w:hAnsi="Times New Roman"/>
          <w:sz w:val="24"/>
          <w:szCs w:val="24"/>
        </w:rPr>
        <w:t xml:space="preserve">          (60–74 %) – «удовлетворительно»;</w:t>
      </w:r>
    </w:p>
    <w:p w:rsidR="00A363C1" w:rsidRPr="004C7D76" w:rsidRDefault="00A363C1" w:rsidP="00A363C1">
      <w:pPr>
        <w:pStyle w:val="af7"/>
        <w:spacing w:before="32"/>
        <w:rPr>
          <w:rFonts w:ascii="Times New Roman" w:hAnsi="Times New Roman"/>
          <w:sz w:val="24"/>
          <w:szCs w:val="24"/>
        </w:rPr>
      </w:pPr>
      <w:r w:rsidRPr="004C7D76">
        <w:rPr>
          <w:rFonts w:ascii="Times New Roman" w:hAnsi="Times New Roman"/>
          <w:sz w:val="24"/>
          <w:szCs w:val="24"/>
        </w:rPr>
        <w:t xml:space="preserve">           менее 60 % – «неудовлетворительно».</w:t>
      </w:r>
    </w:p>
    <w:p w:rsidR="00A363C1" w:rsidRPr="004C7D76" w:rsidRDefault="00A363C1" w:rsidP="00A363C1">
      <w:pPr>
        <w:widowControl w:val="0"/>
        <w:jc w:val="both"/>
        <w:rPr>
          <w:sz w:val="24"/>
          <w:szCs w:val="24"/>
          <w:u w:val="single"/>
        </w:rPr>
      </w:pPr>
      <w:r w:rsidRPr="004C7D76">
        <w:rPr>
          <w:sz w:val="24"/>
          <w:szCs w:val="24"/>
        </w:rPr>
        <w:t xml:space="preserve">Разработчик __________                        </w:t>
      </w:r>
      <w:r w:rsidR="007B3E44" w:rsidRPr="004C7D76">
        <w:rPr>
          <w:sz w:val="24"/>
          <w:szCs w:val="24"/>
          <w:u w:val="single"/>
        </w:rPr>
        <w:t>Ильясова Р.С.</w:t>
      </w:r>
    </w:p>
    <w:p w:rsidR="00A363C1" w:rsidRPr="004C7D76" w:rsidRDefault="00A363C1" w:rsidP="00A363C1">
      <w:pPr>
        <w:widowControl w:val="0"/>
        <w:rPr>
          <w:sz w:val="24"/>
          <w:szCs w:val="24"/>
        </w:rPr>
      </w:pPr>
      <w:r w:rsidRPr="004C7D76">
        <w:rPr>
          <w:sz w:val="24"/>
          <w:szCs w:val="24"/>
        </w:rPr>
        <w:t xml:space="preserve">                                     (подпись)          (инициалы, фамилия)  </w:t>
      </w:r>
    </w:p>
    <w:p w:rsidR="00A363C1" w:rsidRPr="004C7D76" w:rsidRDefault="00A363C1" w:rsidP="00A363C1">
      <w:pPr>
        <w:pStyle w:val="a3"/>
        <w:widowControl w:val="0"/>
        <w:rPr>
          <w:rFonts w:eastAsia="Times New Roman"/>
          <w:sz w:val="24"/>
          <w:szCs w:val="24"/>
        </w:rPr>
      </w:pPr>
    </w:p>
    <w:p w:rsidR="00A363C1" w:rsidRDefault="00A363C1" w:rsidP="00A363C1">
      <w:pPr>
        <w:pStyle w:val="a3"/>
        <w:widowControl w:val="0"/>
        <w:rPr>
          <w:rFonts w:eastAsia="Times New Roman"/>
          <w:sz w:val="24"/>
          <w:szCs w:val="24"/>
        </w:rPr>
      </w:pPr>
    </w:p>
    <w:p w:rsidR="00E27127" w:rsidRDefault="00E27127" w:rsidP="00A363C1">
      <w:pPr>
        <w:pStyle w:val="a3"/>
        <w:widowControl w:val="0"/>
        <w:rPr>
          <w:rFonts w:eastAsia="Times New Roman"/>
          <w:sz w:val="24"/>
          <w:szCs w:val="24"/>
        </w:rPr>
      </w:pPr>
    </w:p>
    <w:p w:rsidR="00E27127" w:rsidRDefault="00E27127" w:rsidP="00A363C1">
      <w:pPr>
        <w:pStyle w:val="a3"/>
        <w:widowControl w:val="0"/>
        <w:rPr>
          <w:rFonts w:eastAsia="Times New Roman"/>
          <w:sz w:val="24"/>
          <w:szCs w:val="24"/>
        </w:rPr>
      </w:pPr>
    </w:p>
    <w:p w:rsidR="00E27127" w:rsidRDefault="00E27127" w:rsidP="00A363C1">
      <w:pPr>
        <w:pStyle w:val="a3"/>
        <w:widowControl w:val="0"/>
        <w:rPr>
          <w:rFonts w:eastAsia="Times New Roman"/>
          <w:sz w:val="24"/>
          <w:szCs w:val="24"/>
        </w:rPr>
      </w:pPr>
    </w:p>
    <w:p w:rsidR="00E27127" w:rsidRDefault="00E27127" w:rsidP="00A363C1">
      <w:pPr>
        <w:pStyle w:val="a3"/>
        <w:widowControl w:val="0"/>
        <w:rPr>
          <w:rFonts w:eastAsia="Times New Roman"/>
          <w:sz w:val="24"/>
          <w:szCs w:val="24"/>
        </w:rPr>
      </w:pPr>
    </w:p>
    <w:p w:rsidR="00E27127" w:rsidRDefault="00E27127" w:rsidP="00A363C1">
      <w:pPr>
        <w:pStyle w:val="a3"/>
        <w:widowControl w:val="0"/>
        <w:rPr>
          <w:rFonts w:eastAsia="Times New Roman"/>
          <w:sz w:val="24"/>
          <w:szCs w:val="24"/>
        </w:rPr>
      </w:pPr>
    </w:p>
    <w:p w:rsidR="00E27127" w:rsidRDefault="00E27127" w:rsidP="00A363C1">
      <w:pPr>
        <w:pStyle w:val="a3"/>
        <w:widowControl w:val="0"/>
        <w:rPr>
          <w:rFonts w:eastAsia="Times New Roman"/>
          <w:sz w:val="24"/>
          <w:szCs w:val="24"/>
        </w:rPr>
      </w:pPr>
    </w:p>
    <w:p w:rsidR="00E27127" w:rsidRDefault="00E27127" w:rsidP="00A363C1">
      <w:pPr>
        <w:pStyle w:val="a3"/>
        <w:widowControl w:val="0"/>
        <w:rPr>
          <w:rFonts w:eastAsia="Times New Roman"/>
          <w:sz w:val="24"/>
          <w:szCs w:val="24"/>
        </w:rPr>
      </w:pPr>
    </w:p>
    <w:p w:rsidR="00E27127" w:rsidRDefault="00E27127" w:rsidP="00A363C1">
      <w:pPr>
        <w:pStyle w:val="a3"/>
        <w:widowControl w:val="0"/>
        <w:rPr>
          <w:rFonts w:eastAsia="Times New Roman"/>
          <w:sz w:val="24"/>
          <w:szCs w:val="24"/>
        </w:rPr>
      </w:pPr>
    </w:p>
    <w:p w:rsidR="00E27127" w:rsidRDefault="00E27127" w:rsidP="00A363C1">
      <w:pPr>
        <w:pStyle w:val="a3"/>
        <w:widowControl w:val="0"/>
        <w:rPr>
          <w:rFonts w:eastAsia="Times New Roman"/>
          <w:sz w:val="24"/>
          <w:szCs w:val="24"/>
        </w:rPr>
      </w:pPr>
    </w:p>
    <w:p w:rsidR="00550AA8" w:rsidRDefault="00550AA8" w:rsidP="00A363C1">
      <w:pPr>
        <w:pStyle w:val="a3"/>
        <w:widowControl w:val="0"/>
        <w:rPr>
          <w:rFonts w:eastAsia="Times New Roman"/>
          <w:sz w:val="24"/>
          <w:szCs w:val="24"/>
        </w:rPr>
      </w:pPr>
    </w:p>
    <w:p w:rsidR="00E27127" w:rsidRDefault="00E27127" w:rsidP="00A363C1">
      <w:pPr>
        <w:pStyle w:val="a3"/>
        <w:widowControl w:val="0"/>
        <w:rPr>
          <w:rFonts w:eastAsia="Times New Roman"/>
          <w:sz w:val="24"/>
          <w:szCs w:val="24"/>
        </w:rPr>
      </w:pPr>
    </w:p>
    <w:p w:rsidR="00E27127" w:rsidRDefault="00E27127" w:rsidP="00A363C1">
      <w:pPr>
        <w:pStyle w:val="a3"/>
        <w:widowControl w:val="0"/>
        <w:rPr>
          <w:rFonts w:eastAsia="Times New Roman"/>
          <w:sz w:val="24"/>
          <w:szCs w:val="24"/>
        </w:rPr>
      </w:pPr>
    </w:p>
    <w:p w:rsidR="00E27127" w:rsidRPr="004C7D76" w:rsidRDefault="00E27127" w:rsidP="00A363C1">
      <w:pPr>
        <w:pStyle w:val="a3"/>
        <w:widowControl w:val="0"/>
        <w:rPr>
          <w:rFonts w:eastAsia="Times New Roman"/>
          <w:sz w:val="24"/>
          <w:szCs w:val="24"/>
        </w:rPr>
      </w:pPr>
    </w:p>
    <w:p w:rsidR="00E27127" w:rsidRPr="00E27127" w:rsidRDefault="00E27127" w:rsidP="00E27127">
      <w:pPr>
        <w:jc w:val="center"/>
        <w:rPr>
          <w:rFonts w:eastAsia="Times New Roman"/>
          <w:color w:val="000000"/>
          <w:szCs w:val="24"/>
        </w:rPr>
      </w:pPr>
      <w:r w:rsidRPr="00E27127">
        <w:rPr>
          <w:rFonts w:eastAsia="Times New Roman"/>
          <w:color w:val="000000"/>
          <w:szCs w:val="24"/>
        </w:rPr>
        <w:t>МИНИСТЕРСТВО НАУКИ И ВЫСШЕГО ОБРАЗОВАНИЯ РОССИЙСКОЙ ФЕДЕРАЦИИ</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Федеральное государственное бюджетное образовательное учреждение</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высшего образования</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«Чеченский государственный университет</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 xml:space="preserve"> имени Ахмата Абдулхамидовича Кадырова»</w:t>
      </w:r>
    </w:p>
    <w:p w:rsidR="00E27127" w:rsidRDefault="00E27127" w:rsidP="00E27127">
      <w:pPr>
        <w:pStyle w:val="a3"/>
        <w:widowControl w:val="0"/>
        <w:jc w:val="center"/>
        <w:rPr>
          <w:sz w:val="24"/>
          <w:szCs w:val="24"/>
        </w:rPr>
      </w:pPr>
    </w:p>
    <w:p w:rsidR="00A363C1" w:rsidRPr="004C7D76" w:rsidRDefault="00A363C1" w:rsidP="00E27127">
      <w:pPr>
        <w:pStyle w:val="a3"/>
        <w:widowControl w:val="0"/>
        <w:jc w:val="center"/>
        <w:rPr>
          <w:sz w:val="24"/>
          <w:szCs w:val="24"/>
        </w:rPr>
      </w:pPr>
      <w:r w:rsidRPr="004C7D76">
        <w:rPr>
          <w:sz w:val="24"/>
          <w:szCs w:val="24"/>
        </w:rPr>
        <w:t>Кафедра общего языкознания</w:t>
      </w:r>
    </w:p>
    <w:p w:rsidR="00A363C1" w:rsidRPr="004C7D76" w:rsidRDefault="00A363C1" w:rsidP="00A363C1">
      <w:pPr>
        <w:pStyle w:val="af7"/>
        <w:widowControl w:val="0"/>
        <w:spacing w:after="0" w:line="268" w:lineRule="exact"/>
        <w:ind w:left="1377" w:right="1066"/>
        <w:jc w:val="center"/>
        <w:rPr>
          <w:rFonts w:ascii="Times New Roman" w:hAnsi="Times New Roman"/>
          <w:sz w:val="24"/>
          <w:szCs w:val="24"/>
        </w:rPr>
      </w:pPr>
    </w:p>
    <w:p w:rsidR="00A363C1" w:rsidRPr="004C7D76" w:rsidRDefault="00A363C1" w:rsidP="00A363C1">
      <w:pPr>
        <w:widowControl w:val="0"/>
        <w:tabs>
          <w:tab w:val="left" w:pos="2295"/>
        </w:tabs>
        <w:jc w:val="center"/>
        <w:rPr>
          <w:b/>
          <w:sz w:val="24"/>
          <w:szCs w:val="24"/>
        </w:rPr>
      </w:pPr>
      <w:r w:rsidRPr="004C7D76">
        <w:rPr>
          <w:b/>
          <w:sz w:val="24"/>
          <w:szCs w:val="24"/>
        </w:rPr>
        <w:t>Темы рефератов</w:t>
      </w:r>
    </w:p>
    <w:p w:rsidR="00A363C1" w:rsidRPr="004C7D76" w:rsidRDefault="00A363C1" w:rsidP="00A363C1">
      <w:pPr>
        <w:widowControl w:val="0"/>
        <w:tabs>
          <w:tab w:val="left" w:pos="2295"/>
        </w:tabs>
        <w:jc w:val="center"/>
        <w:rPr>
          <w:sz w:val="24"/>
          <w:szCs w:val="24"/>
          <w:u w:val="single"/>
        </w:rPr>
      </w:pPr>
      <w:r w:rsidRPr="004C7D76">
        <w:rPr>
          <w:sz w:val="24"/>
          <w:szCs w:val="24"/>
        </w:rPr>
        <w:t>по дисциплине «</w:t>
      </w:r>
      <w:r w:rsidR="005B67B2" w:rsidRPr="004C7D76">
        <w:rPr>
          <w:sz w:val="24"/>
          <w:szCs w:val="24"/>
        </w:rPr>
        <w:t>Основы языкознания</w:t>
      </w:r>
      <w:r w:rsidRPr="004C7D76">
        <w:rPr>
          <w:sz w:val="24"/>
          <w:szCs w:val="24"/>
        </w:rPr>
        <w:t>»</w:t>
      </w:r>
      <w:r w:rsidRPr="004C7D76">
        <w:rPr>
          <w:sz w:val="24"/>
          <w:szCs w:val="24"/>
          <w:u w:val="single"/>
        </w:rPr>
        <w:t xml:space="preserve">  </w:t>
      </w:r>
      <w:r w:rsidRPr="004C7D76">
        <w:rPr>
          <w:sz w:val="24"/>
          <w:szCs w:val="24"/>
        </w:rPr>
        <w:t xml:space="preserve">                                                                    </w:t>
      </w:r>
    </w:p>
    <w:p w:rsidR="00A363C1" w:rsidRPr="004C7D76" w:rsidRDefault="00A363C1" w:rsidP="00A363C1">
      <w:pPr>
        <w:tabs>
          <w:tab w:val="left" w:pos="2295"/>
        </w:tabs>
        <w:ind w:left="2977" w:right="283" w:hanging="709"/>
        <w:jc w:val="both"/>
        <w:rPr>
          <w:rFonts w:eastAsia="Calibri"/>
          <w:sz w:val="24"/>
          <w:szCs w:val="24"/>
          <w:lang w:eastAsia="en-US"/>
        </w:rPr>
      </w:pPr>
      <w:r w:rsidRPr="004C7D76">
        <w:rPr>
          <w:rFonts w:eastAsia="Calibri"/>
          <w:sz w:val="24"/>
          <w:szCs w:val="24"/>
          <w:lang w:eastAsia="en-US"/>
        </w:rPr>
        <w:tab/>
      </w:r>
    </w:p>
    <w:p w:rsidR="00A363C1" w:rsidRPr="004C7D76" w:rsidRDefault="00A363C1" w:rsidP="00A363C1">
      <w:pPr>
        <w:shd w:val="clear" w:color="auto" w:fill="FCFCFC"/>
        <w:jc w:val="both"/>
        <w:rPr>
          <w:b/>
          <w:sz w:val="24"/>
          <w:szCs w:val="24"/>
        </w:rPr>
      </w:pPr>
      <w:r w:rsidRPr="004C7D76">
        <w:rPr>
          <w:b/>
          <w:sz w:val="24"/>
          <w:szCs w:val="24"/>
        </w:rPr>
        <w:t>Темы рефератов:</w:t>
      </w:r>
    </w:p>
    <w:p w:rsidR="00A363C1" w:rsidRPr="004C7D76" w:rsidRDefault="00A363C1" w:rsidP="00A363C1">
      <w:pPr>
        <w:numPr>
          <w:ilvl w:val="0"/>
          <w:numId w:val="43"/>
        </w:numPr>
        <w:ind w:right="-766"/>
        <w:jc w:val="both"/>
        <w:rPr>
          <w:rFonts w:eastAsia="Times New Roman"/>
          <w:sz w:val="24"/>
          <w:szCs w:val="24"/>
        </w:rPr>
      </w:pPr>
      <w:r w:rsidRPr="004C7D76">
        <w:rPr>
          <w:rFonts w:eastAsia="Times New Roman"/>
          <w:sz w:val="24"/>
          <w:szCs w:val="24"/>
        </w:rPr>
        <w:t>Язык: функции и внутренняя структура.</w:t>
      </w:r>
    </w:p>
    <w:p w:rsidR="00A363C1" w:rsidRPr="004C7D76" w:rsidRDefault="00A363C1" w:rsidP="00A363C1">
      <w:pPr>
        <w:numPr>
          <w:ilvl w:val="0"/>
          <w:numId w:val="43"/>
        </w:numPr>
        <w:ind w:right="-766"/>
        <w:jc w:val="both"/>
        <w:rPr>
          <w:rFonts w:eastAsia="Times New Roman"/>
          <w:sz w:val="24"/>
          <w:szCs w:val="24"/>
        </w:rPr>
      </w:pPr>
      <w:r w:rsidRPr="004C7D76">
        <w:rPr>
          <w:rFonts w:eastAsia="Times New Roman"/>
          <w:sz w:val="24"/>
          <w:szCs w:val="24"/>
        </w:rPr>
        <w:t xml:space="preserve"> Проблема соотношения языка и речи. </w:t>
      </w:r>
    </w:p>
    <w:p w:rsidR="00A363C1" w:rsidRPr="004C7D76" w:rsidRDefault="00A363C1" w:rsidP="00A363C1">
      <w:pPr>
        <w:numPr>
          <w:ilvl w:val="0"/>
          <w:numId w:val="43"/>
        </w:numPr>
        <w:ind w:right="-766"/>
        <w:jc w:val="both"/>
        <w:rPr>
          <w:rFonts w:eastAsia="Times New Roman"/>
          <w:sz w:val="24"/>
          <w:szCs w:val="24"/>
        </w:rPr>
      </w:pPr>
      <w:r w:rsidRPr="004C7D76">
        <w:rPr>
          <w:rFonts w:eastAsia="Times New Roman"/>
          <w:sz w:val="24"/>
          <w:szCs w:val="24"/>
        </w:rPr>
        <w:t>Проблема соотношения языка и мышления.</w:t>
      </w:r>
    </w:p>
    <w:p w:rsidR="00A363C1" w:rsidRPr="004C7D76" w:rsidRDefault="00A363C1" w:rsidP="00A363C1">
      <w:pPr>
        <w:numPr>
          <w:ilvl w:val="0"/>
          <w:numId w:val="43"/>
        </w:numPr>
        <w:ind w:right="-766"/>
        <w:jc w:val="both"/>
        <w:rPr>
          <w:rFonts w:eastAsia="Times New Roman"/>
          <w:sz w:val="24"/>
          <w:szCs w:val="24"/>
        </w:rPr>
      </w:pPr>
      <w:r w:rsidRPr="004C7D76">
        <w:rPr>
          <w:rFonts w:eastAsia="Times New Roman"/>
          <w:sz w:val="24"/>
          <w:szCs w:val="24"/>
        </w:rPr>
        <w:t>Общее понятие знака и знаковой системы. Виды знаков.</w:t>
      </w:r>
    </w:p>
    <w:p w:rsidR="00A363C1" w:rsidRPr="004C7D76" w:rsidRDefault="00A363C1" w:rsidP="00A363C1">
      <w:pPr>
        <w:numPr>
          <w:ilvl w:val="0"/>
          <w:numId w:val="43"/>
        </w:numPr>
        <w:ind w:right="-766"/>
        <w:jc w:val="both"/>
        <w:rPr>
          <w:rFonts w:eastAsia="Times New Roman"/>
          <w:sz w:val="24"/>
          <w:szCs w:val="24"/>
        </w:rPr>
      </w:pPr>
      <w:r w:rsidRPr="004C7D76">
        <w:rPr>
          <w:rFonts w:eastAsia="Times New Roman"/>
          <w:sz w:val="24"/>
          <w:szCs w:val="24"/>
        </w:rPr>
        <w:t xml:space="preserve">Основные свойства языкового знака. </w:t>
      </w:r>
    </w:p>
    <w:p w:rsidR="00A363C1" w:rsidRPr="004C7D76" w:rsidRDefault="00A363C1" w:rsidP="00A363C1">
      <w:pPr>
        <w:numPr>
          <w:ilvl w:val="0"/>
          <w:numId w:val="43"/>
        </w:numPr>
        <w:ind w:right="-766"/>
        <w:jc w:val="both"/>
        <w:rPr>
          <w:rFonts w:eastAsia="Times New Roman"/>
          <w:sz w:val="24"/>
          <w:szCs w:val="24"/>
        </w:rPr>
      </w:pPr>
      <w:r w:rsidRPr="004C7D76">
        <w:rPr>
          <w:rFonts w:eastAsia="Times New Roman"/>
          <w:sz w:val="24"/>
          <w:szCs w:val="24"/>
        </w:rPr>
        <w:t xml:space="preserve">Акустическая и артикуляторная классификация звуков речи. </w:t>
      </w:r>
    </w:p>
    <w:p w:rsidR="00A363C1" w:rsidRPr="004C7D76" w:rsidRDefault="00A363C1" w:rsidP="00A363C1">
      <w:pPr>
        <w:numPr>
          <w:ilvl w:val="0"/>
          <w:numId w:val="43"/>
        </w:numPr>
        <w:ind w:right="-766"/>
        <w:jc w:val="both"/>
        <w:rPr>
          <w:rFonts w:eastAsia="Times New Roman"/>
          <w:sz w:val="24"/>
          <w:szCs w:val="24"/>
        </w:rPr>
      </w:pPr>
      <w:r w:rsidRPr="004C7D76">
        <w:rPr>
          <w:rFonts w:eastAsia="Times New Roman"/>
          <w:sz w:val="24"/>
          <w:szCs w:val="24"/>
        </w:rPr>
        <w:t xml:space="preserve">Интонация и её функции. </w:t>
      </w:r>
    </w:p>
    <w:p w:rsidR="00A363C1" w:rsidRPr="004C7D76" w:rsidRDefault="00A363C1" w:rsidP="00A363C1">
      <w:pPr>
        <w:numPr>
          <w:ilvl w:val="0"/>
          <w:numId w:val="43"/>
        </w:numPr>
        <w:ind w:right="-766"/>
        <w:jc w:val="both"/>
        <w:rPr>
          <w:rFonts w:eastAsia="Times New Roman"/>
          <w:sz w:val="24"/>
          <w:szCs w:val="24"/>
        </w:rPr>
      </w:pPr>
      <w:r w:rsidRPr="004C7D76">
        <w:rPr>
          <w:rFonts w:eastAsia="Times New Roman"/>
          <w:sz w:val="24"/>
          <w:szCs w:val="24"/>
        </w:rPr>
        <w:t>Ударение как один из компонентов просодической организации речи.</w:t>
      </w:r>
    </w:p>
    <w:p w:rsidR="00A363C1" w:rsidRPr="004C7D76" w:rsidRDefault="00A363C1" w:rsidP="00A363C1">
      <w:pPr>
        <w:numPr>
          <w:ilvl w:val="0"/>
          <w:numId w:val="43"/>
        </w:numPr>
        <w:ind w:right="-766"/>
        <w:jc w:val="both"/>
        <w:rPr>
          <w:rFonts w:eastAsia="Times New Roman"/>
          <w:sz w:val="24"/>
          <w:szCs w:val="24"/>
        </w:rPr>
      </w:pPr>
      <w:r w:rsidRPr="004C7D76">
        <w:rPr>
          <w:rFonts w:eastAsia="Times New Roman"/>
          <w:sz w:val="24"/>
          <w:szCs w:val="24"/>
        </w:rPr>
        <w:t>Общая теория чередований. Типы чередований.</w:t>
      </w:r>
    </w:p>
    <w:p w:rsidR="00A363C1" w:rsidRPr="004C7D76" w:rsidRDefault="00A363C1" w:rsidP="00A363C1">
      <w:pPr>
        <w:numPr>
          <w:ilvl w:val="0"/>
          <w:numId w:val="43"/>
        </w:numPr>
        <w:ind w:right="-766"/>
        <w:jc w:val="both"/>
        <w:rPr>
          <w:rFonts w:eastAsia="Times New Roman"/>
          <w:sz w:val="24"/>
          <w:szCs w:val="24"/>
        </w:rPr>
      </w:pPr>
      <w:r w:rsidRPr="004C7D76">
        <w:rPr>
          <w:rFonts w:eastAsia="Times New Roman"/>
          <w:sz w:val="24"/>
          <w:szCs w:val="24"/>
        </w:rPr>
        <w:t>Проблема слога и слогообразования в современной лингвистике.</w:t>
      </w:r>
    </w:p>
    <w:p w:rsidR="00A363C1" w:rsidRPr="004C7D76" w:rsidRDefault="00A363C1" w:rsidP="00A363C1">
      <w:pPr>
        <w:numPr>
          <w:ilvl w:val="0"/>
          <w:numId w:val="43"/>
        </w:numPr>
        <w:ind w:right="-766"/>
        <w:jc w:val="both"/>
        <w:rPr>
          <w:rFonts w:eastAsia="Times New Roman"/>
          <w:sz w:val="24"/>
          <w:szCs w:val="24"/>
        </w:rPr>
      </w:pPr>
      <w:r w:rsidRPr="004C7D76">
        <w:rPr>
          <w:rFonts w:eastAsia="Times New Roman"/>
          <w:sz w:val="24"/>
          <w:szCs w:val="24"/>
        </w:rPr>
        <w:t>Литературная норма. Орфоэпия и ортофония.</w:t>
      </w:r>
    </w:p>
    <w:p w:rsidR="00A363C1" w:rsidRPr="004C7D76" w:rsidRDefault="00A363C1" w:rsidP="00A363C1">
      <w:pPr>
        <w:numPr>
          <w:ilvl w:val="0"/>
          <w:numId w:val="43"/>
        </w:numPr>
        <w:ind w:right="-766"/>
        <w:jc w:val="both"/>
        <w:rPr>
          <w:rFonts w:eastAsia="Times New Roman"/>
          <w:sz w:val="24"/>
          <w:szCs w:val="24"/>
        </w:rPr>
      </w:pPr>
      <w:r w:rsidRPr="004C7D76">
        <w:rPr>
          <w:rFonts w:eastAsia="Times New Roman"/>
          <w:sz w:val="24"/>
          <w:szCs w:val="24"/>
        </w:rPr>
        <w:t>Лексическое значение. Соотношение слова и понятия.</w:t>
      </w:r>
    </w:p>
    <w:p w:rsidR="00A363C1" w:rsidRPr="004C7D76" w:rsidRDefault="00A363C1" w:rsidP="00A363C1">
      <w:pPr>
        <w:numPr>
          <w:ilvl w:val="0"/>
          <w:numId w:val="43"/>
        </w:numPr>
        <w:ind w:right="-766"/>
        <w:jc w:val="both"/>
        <w:rPr>
          <w:sz w:val="24"/>
          <w:szCs w:val="24"/>
        </w:rPr>
      </w:pPr>
      <w:r w:rsidRPr="004C7D76">
        <w:rPr>
          <w:rFonts w:eastAsia="Times New Roman"/>
          <w:sz w:val="24"/>
          <w:szCs w:val="24"/>
        </w:rPr>
        <w:t>Полисемия и омонимия. Типы омонимов.</w:t>
      </w:r>
    </w:p>
    <w:p w:rsidR="00A363C1" w:rsidRPr="004C7D76" w:rsidRDefault="00A363C1" w:rsidP="00A363C1">
      <w:pPr>
        <w:tabs>
          <w:tab w:val="left" w:pos="1020"/>
        </w:tabs>
        <w:rPr>
          <w:sz w:val="24"/>
          <w:szCs w:val="24"/>
        </w:rPr>
      </w:pPr>
    </w:p>
    <w:p w:rsidR="00A363C1" w:rsidRPr="004C7D76" w:rsidRDefault="00A363C1" w:rsidP="008602D5">
      <w:pPr>
        <w:jc w:val="center"/>
        <w:rPr>
          <w:b/>
          <w:sz w:val="24"/>
          <w:szCs w:val="24"/>
        </w:rPr>
      </w:pPr>
      <w:r w:rsidRPr="004C7D76">
        <w:rPr>
          <w:b/>
          <w:sz w:val="24"/>
          <w:szCs w:val="24"/>
        </w:rPr>
        <w:t>Методические рекомендации по написанию реферата:</w:t>
      </w:r>
    </w:p>
    <w:p w:rsidR="00A363C1" w:rsidRPr="004C7D76" w:rsidRDefault="00A363C1" w:rsidP="00A363C1">
      <w:pPr>
        <w:jc w:val="both"/>
        <w:rPr>
          <w:sz w:val="24"/>
          <w:szCs w:val="24"/>
        </w:rPr>
      </w:pPr>
      <w:r w:rsidRPr="004C7D76">
        <w:rPr>
          <w:sz w:val="24"/>
          <w:szCs w:val="24"/>
        </w:rPr>
        <w:t xml:space="preserve">          Реферат,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При написании реферата по заданной теме обучающийся составляет план, подбирает основные источники. Список литературы должен включать от 10 до 15 научных публикаций. </w:t>
      </w:r>
    </w:p>
    <w:p w:rsidR="00A363C1" w:rsidRPr="004C7D76" w:rsidRDefault="00A363C1" w:rsidP="00A363C1">
      <w:pPr>
        <w:pStyle w:val="af7"/>
        <w:ind w:right="102"/>
        <w:jc w:val="both"/>
        <w:rPr>
          <w:rFonts w:ascii="Times New Roman" w:hAnsi="Times New Roman"/>
          <w:sz w:val="24"/>
          <w:szCs w:val="24"/>
        </w:rPr>
      </w:pPr>
      <w:r w:rsidRPr="004C7D76">
        <w:rPr>
          <w:rFonts w:ascii="Times New Roman" w:hAnsi="Times New Roman"/>
          <w:sz w:val="24"/>
          <w:szCs w:val="24"/>
        </w:rPr>
        <w:t xml:space="preserve">         В процессе работы с источниками систематизирует</w:t>
      </w:r>
      <w:r w:rsidRPr="004C7D76">
        <w:rPr>
          <w:rFonts w:ascii="Times New Roman" w:hAnsi="Times New Roman"/>
          <w:spacing w:val="-10"/>
          <w:sz w:val="24"/>
          <w:szCs w:val="24"/>
        </w:rPr>
        <w:t xml:space="preserve"> </w:t>
      </w:r>
      <w:r w:rsidRPr="004C7D76">
        <w:rPr>
          <w:rFonts w:ascii="Times New Roman" w:hAnsi="Times New Roman"/>
          <w:sz w:val="24"/>
          <w:szCs w:val="24"/>
        </w:rPr>
        <w:t>полученные</w:t>
      </w:r>
      <w:r w:rsidRPr="004C7D76">
        <w:rPr>
          <w:rFonts w:ascii="Times New Roman" w:hAnsi="Times New Roman"/>
          <w:spacing w:val="-11"/>
          <w:sz w:val="24"/>
          <w:szCs w:val="24"/>
        </w:rPr>
        <w:t xml:space="preserve"> </w:t>
      </w:r>
      <w:r w:rsidRPr="004C7D76">
        <w:rPr>
          <w:rFonts w:ascii="Times New Roman" w:hAnsi="Times New Roman"/>
          <w:sz w:val="24"/>
          <w:szCs w:val="24"/>
        </w:rPr>
        <w:t>сведения,</w:t>
      </w:r>
      <w:r w:rsidRPr="004C7D76">
        <w:rPr>
          <w:rFonts w:ascii="Times New Roman" w:hAnsi="Times New Roman"/>
          <w:spacing w:val="-10"/>
          <w:sz w:val="24"/>
          <w:szCs w:val="24"/>
        </w:rPr>
        <w:t xml:space="preserve"> </w:t>
      </w:r>
      <w:r w:rsidRPr="004C7D76">
        <w:rPr>
          <w:rFonts w:ascii="Times New Roman" w:hAnsi="Times New Roman"/>
          <w:sz w:val="24"/>
          <w:szCs w:val="24"/>
        </w:rPr>
        <w:t>делает</w:t>
      </w:r>
      <w:r w:rsidRPr="004C7D76">
        <w:rPr>
          <w:rFonts w:ascii="Times New Roman" w:hAnsi="Times New Roman"/>
          <w:spacing w:val="-7"/>
          <w:sz w:val="24"/>
          <w:szCs w:val="24"/>
        </w:rPr>
        <w:t xml:space="preserve"> </w:t>
      </w:r>
      <w:r w:rsidRPr="004C7D76">
        <w:rPr>
          <w:rFonts w:ascii="Times New Roman" w:hAnsi="Times New Roman"/>
          <w:sz w:val="24"/>
          <w:szCs w:val="24"/>
        </w:rPr>
        <w:t>выводы</w:t>
      </w:r>
      <w:r w:rsidRPr="004C7D76">
        <w:rPr>
          <w:rFonts w:ascii="Times New Roman" w:hAnsi="Times New Roman"/>
          <w:spacing w:val="-10"/>
          <w:sz w:val="24"/>
          <w:szCs w:val="24"/>
        </w:rPr>
        <w:t xml:space="preserve"> </w:t>
      </w:r>
      <w:r w:rsidRPr="004C7D76">
        <w:rPr>
          <w:rFonts w:ascii="Times New Roman" w:hAnsi="Times New Roman"/>
          <w:sz w:val="24"/>
          <w:szCs w:val="24"/>
        </w:rPr>
        <w:t>и</w:t>
      </w:r>
      <w:r w:rsidRPr="004C7D76">
        <w:rPr>
          <w:rFonts w:ascii="Times New Roman" w:hAnsi="Times New Roman"/>
          <w:spacing w:val="-9"/>
          <w:sz w:val="24"/>
          <w:szCs w:val="24"/>
        </w:rPr>
        <w:t xml:space="preserve"> </w:t>
      </w:r>
      <w:r w:rsidRPr="004C7D76">
        <w:rPr>
          <w:rFonts w:ascii="Times New Roman" w:hAnsi="Times New Roman"/>
          <w:sz w:val="24"/>
          <w:szCs w:val="24"/>
        </w:rPr>
        <w:t>обобщения.</w:t>
      </w:r>
      <w:r w:rsidRPr="004C7D76">
        <w:rPr>
          <w:rFonts w:ascii="Times New Roman" w:hAnsi="Times New Roman"/>
          <w:spacing w:val="-11"/>
          <w:sz w:val="24"/>
          <w:szCs w:val="24"/>
        </w:rPr>
        <w:t xml:space="preserve"> </w:t>
      </w:r>
      <w:r w:rsidRPr="004C7D76">
        <w:rPr>
          <w:rFonts w:ascii="Times New Roman" w:hAnsi="Times New Roman"/>
          <w:sz w:val="24"/>
          <w:szCs w:val="24"/>
        </w:rPr>
        <w:t xml:space="preserve">Структура реферата: - титульный лист - оглавление (в нем последовательно излагаются названия пунктов доклада, указываются страницы, с которых начинается каждый пункт); -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 заключение (подводятся итоги или дается обобщенный вывод по теме доклада, предлагаются рекомендации); - список использованных источников. Требования к оформлению реферата: объем реферата может колебаться в пределах 10-15 печатных страниц; все приложения к работе не входят в ее объем. Реферат должен быть выполнен грамотно, с соблюдением культуры изложения. Обязательно должны быть ссылки на используемую литературу. Должна быть соблюдена последовательность написания библиографического аппарата. Реферат выполняется на листах формата А 4, шрифтом Times New Roman, кегль 14, интервал полуторный, поля стандартные. На листах </w:t>
      </w:r>
      <w:r w:rsidRPr="004C7D76">
        <w:rPr>
          <w:rFonts w:ascii="Times New Roman" w:hAnsi="Times New Roman"/>
          <w:sz w:val="24"/>
          <w:szCs w:val="24"/>
        </w:rPr>
        <w:lastRenderedPageBreak/>
        <w:t>формата А 4 на первой странице оформляется титульный лист, в котором указывается название ВУЗа и кафедры сверху по центру, посередине страницы пишется заглавными буквами слово РЕФЕРАТ, ниже – по дисциплине:….(название дисциплины), ниже по центру пишется тема. После темы оставляем два пробела и справа пишем: Выполнил(-а)</w:t>
      </w:r>
      <w:r w:rsidRPr="004C7D76">
        <w:rPr>
          <w:rFonts w:ascii="Times New Roman" w:hAnsi="Times New Roman"/>
          <w:spacing w:val="-16"/>
          <w:sz w:val="24"/>
          <w:szCs w:val="24"/>
        </w:rPr>
        <w:t xml:space="preserve"> </w:t>
      </w:r>
      <w:r w:rsidRPr="004C7D76">
        <w:rPr>
          <w:rFonts w:ascii="Times New Roman" w:hAnsi="Times New Roman"/>
          <w:sz w:val="24"/>
          <w:szCs w:val="24"/>
        </w:rPr>
        <w:t>студент(-ка)..курса,</w:t>
      </w:r>
      <w:r w:rsidRPr="004C7D76">
        <w:rPr>
          <w:rFonts w:ascii="Times New Roman" w:hAnsi="Times New Roman"/>
          <w:spacing w:val="-16"/>
          <w:sz w:val="24"/>
          <w:szCs w:val="24"/>
        </w:rPr>
        <w:t xml:space="preserve"> </w:t>
      </w:r>
      <w:r w:rsidRPr="004C7D76">
        <w:rPr>
          <w:rFonts w:ascii="Times New Roman" w:hAnsi="Times New Roman"/>
          <w:sz w:val="24"/>
          <w:szCs w:val="24"/>
        </w:rPr>
        <w:t>специальности…..(код</w:t>
      </w:r>
      <w:r w:rsidRPr="004C7D76">
        <w:rPr>
          <w:rFonts w:ascii="Times New Roman" w:hAnsi="Times New Roman"/>
          <w:spacing w:val="-16"/>
          <w:sz w:val="24"/>
          <w:szCs w:val="24"/>
        </w:rPr>
        <w:t xml:space="preserve"> </w:t>
      </w:r>
      <w:r w:rsidRPr="004C7D76">
        <w:rPr>
          <w:rFonts w:ascii="Times New Roman" w:hAnsi="Times New Roman"/>
          <w:sz w:val="24"/>
          <w:szCs w:val="24"/>
        </w:rPr>
        <w:t>и</w:t>
      </w:r>
      <w:r w:rsidRPr="004C7D76">
        <w:rPr>
          <w:rFonts w:ascii="Times New Roman" w:hAnsi="Times New Roman"/>
          <w:spacing w:val="-17"/>
          <w:sz w:val="24"/>
          <w:szCs w:val="24"/>
        </w:rPr>
        <w:t xml:space="preserve"> </w:t>
      </w:r>
      <w:r w:rsidRPr="004C7D76">
        <w:rPr>
          <w:rFonts w:ascii="Times New Roman" w:hAnsi="Times New Roman"/>
          <w:sz w:val="24"/>
          <w:szCs w:val="24"/>
        </w:rPr>
        <w:t>наименование</w:t>
      </w:r>
      <w:r w:rsidRPr="004C7D76">
        <w:rPr>
          <w:rFonts w:ascii="Times New Roman" w:hAnsi="Times New Roman"/>
          <w:spacing w:val="-19"/>
          <w:sz w:val="24"/>
          <w:szCs w:val="24"/>
        </w:rPr>
        <w:t xml:space="preserve"> </w:t>
      </w:r>
      <w:r w:rsidRPr="004C7D76">
        <w:rPr>
          <w:rFonts w:ascii="Times New Roman" w:hAnsi="Times New Roman"/>
          <w:sz w:val="24"/>
          <w:szCs w:val="24"/>
        </w:rPr>
        <w:t>специальности), фамилия и инициалы автора, руководитель…(ФИО</w:t>
      </w:r>
      <w:r w:rsidRPr="004C7D76">
        <w:rPr>
          <w:rFonts w:ascii="Times New Roman" w:hAnsi="Times New Roman"/>
          <w:spacing w:val="-7"/>
          <w:sz w:val="24"/>
          <w:szCs w:val="24"/>
        </w:rPr>
        <w:t xml:space="preserve"> </w:t>
      </w:r>
      <w:r w:rsidRPr="004C7D76">
        <w:rPr>
          <w:rFonts w:ascii="Times New Roman" w:hAnsi="Times New Roman"/>
          <w:sz w:val="24"/>
          <w:szCs w:val="24"/>
        </w:rPr>
        <w:t>руководителя).</w:t>
      </w:r>
    </w:p>
    <w:p w:rsidR="00A363C1" w:rsidRPr="004C7D76" w:rsidRDefault="00A363C1" w:rsidP="00A363C1">
      <w:pPr>
        <w:rPr>
          <w:b/>
          <w:sz w:val="24"/>
          <w:szCs w:val="24"/>
        </w:rPr>
      </w:pPr>
      <w:r w:rsidRPr="004C7D76">
        <w:rPr>
          <w:b/>
          <w:sz w:val="24"/>
          <w:szCs w:val="24"/>
        </w:rPr>
        <w:t xml:space="preserve">Шкалы и критерии оценивания: </w:t>
      </w:r>
    </w:p>
    <w:p w:rsidR="00A363C1" w:rsidRPr="004C7D76" w:rsidRDefault="00A363C1" w:rsidP="00A363C1">
      <w:pPr>
        <w:pStyle w:val="af7"/>
        <w:spacing w:line="264" w:lineRule="auto"/>
        <w:ind w:right="190" w:firstLine="142"/>
        <w:jc w:val="both"/>
        <w:rPr>
          <w:rFonts w:ascii="Times New Roman" w:hAnsi="Times New Roman"/>
          <w:sz w:val="24"/>
          <w:szCs w:val="24"/>
        </w:rPr>
      </w:pPr>
      <w:r w:rsidRPr="004C7D76">
        <w:rPr>
          <w:rFonts w:ascii="Times New Roman" w:hAnsi="Times New Roman"/>
          <w:sz w:val="24"/>
          <w:szCs w:val="24"/>
        </w:rPr>
        <w:t xml:space="preserve">     Учебные достижения студентов при выполнении реферата оцениваются по четырехуровневой шкале – «отлично», «хорошо», «удовлетворительно», «неудовлетворительно».</w:t>
      </w:r>
    </w:p>
    <w:p w:rsidR="00A363C1" w:rsidRPr="004C7D76" w:rsidRDefault="00A363C1" w:rsidP="00A363C1">
      <w:pPr>
        <w:ind w:firstLine="142"/>
        <w:jc w:val="both"/>
        <w:rPr>
          <w:sz w:val="24"/>
          <w:szCs w:val="24"/>
        </w:rPr>
      </w:pPr>
      <w:r w:rsidRPr="004C7D76">
        <w:rPr>
          <w:i/>
          <w:sz w:val="24"/>
          <w:szCs w:val="24"/>
        </w:rPr>
        <w:t xml:space="preserve">      Критерии оценки «отлично»</w:t>
      </w:r>
      <w:r w:rsidRPr="004C7D76">
        <w:rPr>
          <w:sz w:val="24"/>
          <w:szCs w:val="24"/>
        </w:rPr>
        <w:t>: работа выполнена самостоятельно, соответствует объему хорошо структурирована, тема полностью раскрыта на богатом иллюстративном материале, применяется оригинальный подход к изложению и анализу материала, список литературы включает не менее 50% на иностранных языках.</w:t>
      </w:r>
    </w:p>
    <w:p w:rsidR="00A363C1" w:rsidRPr="004C7D76" w:rsidRDefault="00A363C1" w:rsidP="00A363C1">
      <w:pPr>
        <w:ind w:firstLine="284"/>
        <w:jc w:val="both"/>
        <w:rPr>
          <w:sz w:val="24"/>
          <w:szCs w:val="24"/>
        </w:rPr>
      </w:pPr>
      <w:r w:rsidRPr="004C7D76">
        <w:rPr>
          <w:i/>
          <w:sz w:val="24"/>
          <w:szCs w:val="24"/>
        </w:rPr>
        <w:t xml:space="preserve">   Критерии оценки «хорошо»</w:t>
      </w:r>
      <w:r w:rsidRPr="004C7D76">
        <w:rPr>
          <w:sz w:val="24"/>
          <w:szCs w:val="24"/>
        </w:rPr>
        <w:t>: работа выполнена самостоятельно, соответствует объему и должным образом структурирована, тема раскрыта, список литературы включает до 25% на иностранных языках.</w:t>
      </w:r>
    </w:p>
    <w:p w:rsidR="00A363C1" w:rsidRPr="004C7D76" w:rsidRDefault="00A363C1" w:rsidP="00A363C1">
      <w:pPr>
        <w:ind w:firstLine="142"/>
        <w:jc w:val="both"/>
        <w:rPr>
          <w:sz w:val="24"/>
          <w:szCs w:val="24"/>
        </w:rPr>
      </w:pPr>
      <w:r w:rsidRPr="004C7D76">
        <w:rPr>
          <w:i/>
          <w:sz w:val="24"/>
          <w:szCs w:val="24"/>
        </w:rPr>
        <w:t xml:space="preserve">    Критерии оценки «удовлетворительно»</w:t>
      </w:r>
      <w:r w:rsidRPr="004C7D76">
        <w:rPr>
          <w:sz w:val="24"/>
          <w:szCs w:val="24"/>
        </w:rPr>
        <w:t>: работа выполнена самостоятельно, соответствует объему, тема раскрыта, но незначителен иллюстративный материал, в списке литературы недостаточно публикаций на иностранных языках.</w:t>
      </w:r>
    </w:p>
    <w:p w:rsidR="00A363C1" w:rsidRPr="004C7D76" w:rsidRDefault="00A363C1" w:rsidP="00A363C1">
      <w:pPr>
        <w:ind w:left="142" w:firstLine="142"/>
        <w:jc w:val="both"/>
        <w:rPr>
          <w:sz w:val="24"/>
          <w:szCs w:val="24"/>
        </w:rPr>
      </w:pPr>
      <w:r w:rsidRPr="004C7D76">
        <w:rPr>
          <w:i/>
          <w:sz w:val="24"/>
          <w:szCs w:val="24"/>
        </w:rPr>
        <w:t xml:space="preserve">  Критерии оценки «неудовлетворительно»</w:t>
      </w:r>
      <w:r w:rsidRPr="004C7D76">
        <w:rPr>
          <w:sz w:val="24"/>
          <w:szCs w:val="24"/>
        </w:rPr>
        <w:t xml:space="preserve">: реферат не соответствует объему, тема раскрыта плохо, список литературы менее 5 наименований. </w:t>
      </w:r>
    </w:p>
    <w:p w:rsidR="00A363C1" w:rsidRPr="004C7D76" w:rsidRDefault="00A363C1" w:rsidP="00A363C1">
      <w:pPr>
        <w:ind w:left="142" w:hanging="142"/>
        <w:jc w:val="both"/>
        <w:rPr>
          <w:sz w:val="24"/>
          <w:szCs w:val="24"/>
        </w:rPr>
      </w:pPr>
    </w:p>
    <w:p w:rsidR="00A363C1" w:rsidRPr="004C7D76" w:rsidRDefault="00A363C1" w:rsidP="00A363C1">
      <w:pPr>
        <w:widowControl w:val="0"/>
        <w:jc w:val="both"/>
        <w:rPr>
          <w:sz w:val="24"/>
          <w:szCs w:val="24"/>
          <w:u w:val="single"/>
        </w:rPr>
      </w:pPr>
      <w:r w:rsidRPr="004C7D76">
        <w:rPr>
          <w:sz w:val="24"/>
          <w:szCs w:val="24"/>
        </w:rPr>
        <w:t xml:space="preserve">Разработчик __________                        </w:t>
      </w:r>
      <w:r w:rsidR="007B3E44" w:rsidRPr="004C7D76">
        <w:rPr>
          <w:sz w:val="24"/>
          <w:szCs w:val="24"/>
          <w:u w:val="single"/>
        </w:rPr>
        <w:t>Ильясова Р.С</w:t>
      </w:r>
      <w:r w:rsidR="00294125" w:rsidRPr="004C7D76">
        <w:rPr>
          <w:sz w:val="24"/>
          <w:szCs w:val="24"/>
          <w:u w:val="single"/>
        </w:rPr>
        <w:t>.</w:t>
      </w:r>
    </w:p>
    <w:p w:rsidR="00A363C1" w:rsidRPr="004C7D76" w:rsidRDefault="00A363C1" w:rsidP="00A363C1">
      <w:pPr>
        <w:widowControl w:val="0"/>
        <w:rPr>
          <w:sz w:val="24"/>
          <w:szCs w:val="24"/>
        </w:rPr>
      </w:pPr>
      <w:r w:rsidRPr="004C7D76">
        <w:rPr>
          <w:sz w:val="24"/>
          <w:szCs w:val="24"/>
        </w:rPr>
        <w:t xml:space="preserve">                                     (подпись)          (инициалы, фамилия)  </w:t>
      </w:r>
    </w:p>
    <w:p w:rsidR="00A363C1" w:rsidRDefault="00A363C1"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Pr="004C7D76" w:rsidRDefault="00E27127" w:rsidP="00A363C1">
      <w:pPr>
        <w:widowControl w:val="0"/>
        <w:rPr>
          <w:sz w:val="24"/>
          <w:szCs w:val="24"/>
        </w:rPr>
      </w:pPr>
    </w:p>
    <w:p w:rsidR="00E27127" w:rsidRPr="00E27127" w:rsidRDefault="00E27127" w:rsidP="00E27127">
      <w:pPr>
        <w:jc w:val="center"/>
        <w:rPr>
          <w:rFonts w:eastAsia="Times New Roman"/>
          <w:color w:val="000000"/>
          <w:szCs w:val="24"/>
        </w:rPr>
      </w:pPr>
      <w:r w:rsidRPr="00E27127">
        <w:rPr>
          <w:rFonts w:eastAsia="Times New Roman"/>
          <w:color w:val="000000"/>
          <w:szCs w:val="24"/>
        </w:rPr>
        <w:lastRenderedPageBreak/>
        <w:t>МИНИСТЕРСТВО НАУКИ И ВЫСШЕГО ОБРАЗОВАНИЯ РОССИЙСКОЙ ФЕДЕРАЦИИ</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Федеральное государственное бюджетное образовательное учреждение</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высшего образования</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«Чеченский государственный университет</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 xml:space="preserve"> имени Ахмата Абдулхамидовича Кадырова»</w:t>
      </w:r>
    </w:p>
    <w:p w:rsidR="00E27127" w:rsidRDefault="00E27127" w:rsidP="00A363C1">
      <w:pPr>
        <w:widowControl w:val="0"/>
        <w:jc w:val="center"/>
        <w:rPr>
          <w:sz w:val="24"/>
          <w:szCs w:val="24"/>
        </w:rPr>
      </w:pPr>
    </w:p>
    <w:p w:rsidR="00A363C1" w:rsidRPr="004C7D76" w:rsidRDefault="00A363C1" w:rsidP="00A363C1">
      <w:pPr>
        <w:widowControl w:val="0"/>
        <w:jc w:val="center"/>
        <w:rPr>
          <w:sz w:val="24"/>
          <w:szCs w:val="24"/>
        </w:rPr>
      </w:pPr>
      <w:r w:rsidRPr="004C7D76">
        <w:rPr>
          <w:sz w:val="24"/>
          <w:szCs w:val="24"/>
        </w:rPr>
        <w:t>Кафедра общего языкознания</w:t>
      </w:r>
    </w:p>
    <w:p w:rsidR="00A363C1" w:rsidRPr="004C7D76" w:rsidRDefault="00A363C1" w:rsidP="00A363C1">
      <w:pPr>
        <w:widowControl w:val="0"/>
        <w:jc w:val="center"/>
        <w:rPr>
          <w:sz w:val="24"/>
          <w:szCs w:val="24"/>
        </w:rPr>
      </w:pPr>
    </w:p>
    <w:p w:rsidR="00A363C1" w:rsidRPr="004C7D76" w:rsidRDefault="00A363C1" w:rsidP="00A363C1">
      <w:pPr>
        <w:widowControl w:val="0"/>
        <w:rPr>
          <w:b/>
          <w:sz w:val="24"/>
          <w:szCs w:val="24"/>
        </w:rPr>
      </w:pPr>
      <w:r w:rsidRPr="004C7D76">
        <w:rPr>
          <w:sz w:val="24"/>
          <w:szCs w:val="24"/>
        </w:rPr>
        <w:t xml:space="preserve">                                            </w:t>
      </w:r>
      <w:r w:rsidRPr="004C7D76">
        <w:rPr>
          <w:b/>
          <w:sz w:val="24"/>
          <w:szCs w:val="24"/>
        </w:rPr>
        <w:t xml:space="preserve">Вопросы к промежуточной аттестациии </w:t>
      </w:r>
    </w:p>
    <w:p w:rsidR="00A363C1" w:rsidRPr="004C7D76" w:rsidRDefault="00A363C1" w:rsidP="00A363C1">
      <w:pPr>
        <w:widowControl w:val="0"/>
        <w:jc w:val="center"/>
        <w:rPr>
          <w:sz w:val="24"/>
          <w:szCs w:val="24"/>
        </w:rPr>
      </w:pPr>
      <w:r w:rsidRPr="004C7D76">
        <w:rPr>
          <w:sz w:val="24"/>
          <w:szCs w:val="24"/>
        </w:rPr>
        <w:t>по дисциплине "</w:t>
      </w:r>
      <w:r w:rsidR="005B67B2" w:rsidRPr="004C7D76">
        <w:rPr>
          <w:sz w:val="24"/>
          <w:szCs w:val="24"/>
        </w:rPr>
        <w:t>Основы языкознания</w:t>
      </w:r>
      <w:r w:rsidRPr="004C7D76">
        <w:rPr>
          <w:sz w:val="24"/>
          <w:szCs w:val="24"/>
        </w:rPr>
        <w:t>"</w:t>
      </w:r>
    </w:p>
    <w:p w:rsidR="00A363C1" w:rsidRPr="004C7D76" w:rsidRDefault="00A363C1" w:rsidP="00A363C1">
      <w:pPr>
        <w:widowControl w:val="0"/>
        <w:jc w:val="center"/>
        <w:rPr>
          <w:sz w:val="24"/>
          <w:szCs w:val="24"/>
        </w:rPr>
      </w:pPr>
      <w:r w:rsidRPr="004C7D76">
        <w:rPr>
          <w:sz w:val="24"/>
          <w:szCs w:val="24"/>
        </w:rPr>
        <w:t xml:space="preserve">для студентов </w:t>
      </w:r>
      <w:r w:rsidR="00294125" w:rsidRPr="004C7D76">
        <w:rPr>
          <w:sz w:val="24"/>
          <w:szCs w:val="24"/>
        </w:rPr>
        <w:t xml:space="preserve">1 </w:t>
      </w:r>
      <w:r w:rsidRPr="004C7D76">
        <w:rPr>
          <w:sz w:val="24"/>
          <w:szCs w:val="24"/>
        </w:rPr>
        <w:t>курса (</w:t>
      </w:r>
      <w:r w:rsidR="00294125" w:rsidRPr="004C7D76">
        <w:rPr>
          <w:sz w:val="24"/>
          <w:szCs w:val="24"/>
        </w:rPr>
        <w:t>1</w:t>
      </w:r>
      <w:r w:rsidRPr="004C7D76">
        <w:rPr>
          <w:sz w:val="24"/>
          <w:szCs w:val="24"/>
        </w:rPr>
        <w:t xml:space="preserve"> семестр)</w:t>
      </w:r>
    </w:p>
    <w:p w:rsidR="00093F4A" w:rsidRPr="004C7D76" w:rsidRDefault="00093F4A" w:rsidP="00093F4A">
      <w:pPr>
        <w:jc w:val="center"/>
        <w:rPr>
          <w:sz w:val="24"/>
          <w:szCs w:val="24"/>
          <w:u w:val="single"/>
        </w:rPr>
      </w:pPr>
      <w:r w:rsidRPr="004C7D76">
        <w:rPr>
          <w:sz w:val="24"/>
          <w:szCs w:val="24"/>
        </w:rPr>
        <w:t xml:space="preserve">Направление подготовки/специальность: </w:t>
      </w:r>
      <w:r w:rsidRPr="004C7D76">
        <w:rPr>
          <w:sz w:val="24"/>
          <w:szCs w:val="24"/>
          <w:u w:val="single"/>
        </w:rPr>
        <w:t>45.05.01</w:t>
      </w:r>
    </w:p>
    <w:p w:rsidR="00093F4A" w:rsidRPr="004C7D76" w:rsidRDefault="00093F4A" w:rsidP="00093F4A">
      <w:pPr>
        <w:jc w:val="center"/>
        <w:rPr>
          <w:sz w:val="24"/>
          <w:szCs w:val="24"/>
          <w:u w:val="single"/>
        </w:rPr>
      </w:pPr>
      <w:r w:rsidRPr="004C7D76">
        <w:rPr>
          <w:sz w:val="24"/>
          <w:szCs w:val="24"/>
          <w:u w:val="single"/>
        </w:rPr>
        <w:t>«Перевод и переводоведение» _</w:t>
      </w:r>
    </w:p>
    <w:p w:rsidR="00093F4A" w:rsidRPr="004C7D76" w:rsidRDefault="00093F4A" w:rsidP="00093F4A">
      <w:pPr>
        <w:jc w:val="both"/>
        <w:rPr>
          <w:sz w:val="24"/>
          <w:szCs w:val="24"/>
        </w:rPr>
      </w:pPr>
      <w:r w:rsidRPr="004C7D76">
        <w:rPr>
          <w:sz w:val="24"/>
          <w:szCs w:val="24"/>
        </w:rPr>
        <w:t xml:space="preserve">                          (шифр и наименование направления подготовки/специальности)</w:t>
      </w:r>
    </w:p>
    <w:p w:rsidR="00093F4A" w:rsidRPr="004C7D76" w:rsidRDefault="00093F4A" w:rsidP="00093F4A">
      <w:pPr>
        <w:jc w:val="center"/>
        <w:rPr>
          <w:rFonts w:eastAsia="Times New Roman"/>
          <w:sz w:val="24"/>
          <w:szCs w:val="24"/>
          <w:u w:val="single"/>
        </w:rPr>
      </w:pPr>
      <w:r w:rsidRPr="004C7D76">
        <w:rPr>
          <w:sz w:val="24"/>
          <w:szCs w:val="24"/>
        </w:rPr>
        <w:t xml:space="preserve">Направленность (профиль) </w:t>
      </w:r>
      <w:r w:rsidRPr="004C7D76">
        <w:rPr>
          <w:sz w:val="24"/>
          <w:szCs w:val="24"/>
          <w:u w:val="single"/>
        </w:rPr>
        <w:t>«Специальный перевод» (перевод сфере туризма и экскурсионного дела)</w:t>
      </w:r>
      <w:r w:rsidRPr="004C7D76">
        <w:rPr>
          <w:rFonts w:eastAsia="Times New Roman"/>
          <w:sz w:val="24"/>
          <w:szCs w:val="24"/>
          <w:u w:val="single"/>
        </w:rPr>
        <w:t>»</w:t>
      </w:r>
    </w:p>
    <w:p w:rsidR="00093F4A" w:rsidRPr="004C7D76" w:rsidRDefault="00093F4A" w:rsidP="00093F4A">
      <w:pPr>
        <w:jc w:val="center"/>
        <w:rPr>
          <w:rFonts w:eastAsia="Times New Roman"/>
          <w:sz w:val="24"/>
          <w:szCs w:val="24"/>
          <w:u w:val="single"/>
        </w:rPr>
      </w:pPr>
    </w:p>
    <w:p w:rsidR="00093F4A" w:rsidRPr="004C7D76" w:rsidRDefault="00093F4A" w:rsidP="00093F4A">
      <w:pPr>
        <w:widowControl w:val="0"/>
        <w:jc w:val="center"/>
        <w:rPr>
          <w:sz w:val="24"/>
          <w:szCs w:val="24"/>
        </w:rPr>
      </w:pPr>
      <w:r w:rsidRPr="004C7D76">
        <w:rPr>
          <w:sz w:val="24"/>
          <w:szCs w:val="24"/>
        </w:rPr>
        <w:t>экзаменационная сессия 2021 - 2022 уч. года</w:t>
      </w:r>
    </w:p>
    <w:p w:rsidR="00093F4A" w:rsidRPr="004C7D76" w:rsidRDefault="00093F4A" w:rsidP="00093F4A">
      <w:pPr>
        <w:jc w:val="center"/>
        <w:rPr>
          <w:rFonts w:eastAsia="Calibri"/>
          <w:sz w:val="24"/>
          <w:szCs w:val="24"/>
          <w:u w:val="single"/>
        </w:rPr>
      </w:pPr>
    </w:p>
    <w:p w:rsidR="00A363C1" w:rsidRPr="004C7D76" w:rsidRDefault="00A363C1" w:rsidP="00294125">
      <w:pPr>
        <w:widowControl w:val="0"/>
        <w:rPr>
          <w:b/>
          <w:sz w:val="24"/>
          <w:szCs w:val="24"/>
        </w:rPr>
      </w:pPr>
      <w:r w:rsidRPr="004C7D76">
        <w:rPr>
          <w:sz w:val="24"/>
          <w:szCs w:val="24"/>
        </w:rPr>
        <w:t xml:space="preserve"> </w:t>
      </w:r>
      <w:r w:rsidRPr="004C7D76">
        <w:rPr>
          <w:b/>
          <w:sz w:val="24"/>
          <w:szCs w:val="24"/>
        </w:rPr>
        <w:t>Теоретические вопросы:</w:t>
      </w:r>
    </w:p>
    <w:p w:rsidR="0073755E" w:rsidRPr="004C7D76" w:rsidRDefault="0073755E" w:rsidP="0073755E">
      <w:pPr>
        <w:widowControl w:val="0"/>
        <w:numPr>
          <w:ilvl w:val="0"/>
          <w:numId w:val="32"/>
        </w:numPr>
        <w:ind w:right="100"/>
        <w:jc w:val="both"/>
        <w:rPr>
          <w:rFonts w:eastAsia="Calibri"/>
          <w:sz w:val="24"/>
          <w:szCs w:val="24"/>
        </w:rPr>
      </w:pPr>
      <w:r w:rsidRPr="004C7D76">
        <w:rPr>
          <w:rFonts w:eastAsia="Calibri"/>
          <w:sz w:val="24"/>
          <w:szCs w:val="24"/>
        </w:rPr>
        <w:t>Предмет языкознания. Частное и общее, диахроническое и синхроническое языкознание.</w:t>
      </w:r>
    </w:p>
    <w:p w:rsidR="0073755E" w:rsidRPr="004C7D76" w:rsidRDefault="0073755E" w:rsidP="0073755E">
      <w:pPr>
        <w:widowControl w:val="0"/>
        <w:numPr>
          <w:ilvl w:val="0"/>
          <w:numId w:val="32"/>
        </w:numPr>
        <w:ind w:right="-291"/>
        <w:jc w:val="both"/>
        <w:rPr>
          <w:rFonts w:eastAsia="Calibri"/>
          <w:sz w:val="24"/>
          <w:szCs w:val="24"/>
        </w:rPr>
      </w:pPr>
      <w:r w:rsidRPr="004C7D76">
        <w:rPr>
          <w:rFonts w:eastAsia="Calibri"/>
          <w:sz w:val="24"/>
          <w:szCs w:val="24"/>
        </w:rPr>
        <w:t>Основные функции языка. Язык и мышление.</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Язык и речь. Компоненты и уровни языка и речевой деятельности. Инварианты языковых единиц, их варианты и «экземпляры» в тексте.</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 xml:space="preserve">Социальная, территориальная и функциональная дифференциация внутри общенародного языка. </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Местные (территориальные) диалекты одного и того же языка. Отличия их друг от друга в области фонетики, словарного состава, грамматики.</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Литературный язык, становление норм литературного языка. «Базовый» диалект.</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 xml:space="preserve">Понятие языкового знака: его свойства. Сходства и различиямежду языком и искусственными знаковыми системами. </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Членение речевого высказывания и основные единицы языка и речи. Парадигматические и синтагматические отношения между языковыми единицами.</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Предмет фонетики. Аспекты изучения звуков речи и звуковыхединиц языка. Фонология.</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Акустический аспект изучения звуков речи.</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 xml:space="preserve">Биологический аспект изучения звуков речи. Устройство речевого аппарата и функции его частей. </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Артикуляторная (анатомо-физиологическая) классификация звуков речи (гласных и согласных).</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Важнейшие типы комбинаторных и позиционных изменений  звуков в потоке речи.</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Функциональный аспект изучения звуков речи и звуковых единицязыка. Понятие фонемы. Фонематические и нефонематические различия. Выделимость фонемы и ее  функции. Дифференциальные признаки фонем.</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 xml:space="preserve">Варьирование фонемы. Дистрибуция фонем и их вариантов. Ограничение сочетаемости фонем на синтагматической оси. </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Понятие дифференциального признака. Типы оппозиций.</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 xml:space="preserve">Нейтрализация фонемных противопоставлений. "Сильные" и "слабые" позиции. </w:t>
      </w:r>
      <w:r w:rsidRPr="004C7D76">
        <w:rPr>
          <w:rFonts w:eastAsia="Calibri"/>
          <w:sz w:val="24"/>
          <w:szCs w:val="24"/>
        </w:rPr>
        <w:lastRenderedPageBreak/>
        <w:t>Различные подходы к явлению нейтрализации. Основные фонологические школы.</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Понятие чередования, типы чередований.</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 xml:space="preserve">Слог как минимальная произносительная единица. Элементы его структуры. Типы слогов. Разные типы слогов в разных языках. </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 xml:space="preserve"> Просодические явления. </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Слово как единица языка.</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 xml:space="preserve">Лексическое значение слова. Денотат и концептуальное значение. Коннотации (эмоциональные, стилистические и т.д.). Общее лексическое значение и частные референциальные значения слова. </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Национальная самобытность лексических значений. Гипотеза лингвистической относительности.</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Системные связи между значениями слов. Гиперонимо-гипонимические группы. Антонимы. Синонимы. Паронимы.</w:t>
      </w:r>
    </w:p>
    <w:p w:rsidR="0073755E" w:rsidRPr="004C7D76" w:rsidRDefault="0073755E" w:rsidP="0073755E">
      <w:pPr>
        <w:widowControl w:val="0"/>
        <w:numPr>
          <w:ilvl w:val="0"/>
          <w:numId w:val="32"/>
        </w:numPr>
        <w:ind w:right="180"/>
        <w:jc w:val="both"/>
        <w:rPr>
          <w:rFonts w:eastAsia="Calibri"/>
          <w:sz w:val="24"/>
          <w:szCs w:val="24"/>
        </w:rPr>
      </w:pPr>
      <w:r w:rsidRPr="004C7D76">
        <w:rPr>
          <w:rFonts w:eastAsia="Calibri"/>
          <w:sz w:val="24"/>
          <w:szCs w:val="24"/>
        </w:rPr>
        <w:t xml:space="preserve">Полисемия слова и основные типы переноса наименований. Прямые и переносные значения. </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Омонимия слов; типы лексических омонимов.</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Предметная отнесенность. Имена собственные и нарицательные; указательно-заместительные слова.</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Мотивировка (внутренняя форма) слова; ее отличие от лексического значения. Забвение мотивировки (деэтимологизация), причины этого явления. Примысливание мотивировки – «народная этимология».</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Фразеологические единицы, их типы. Источники фразеологии.</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Предмет лексикографии и основные типы филологических словарей. Структура словарной статьи в словарях разных типов.</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Предмет грамматики. Специфика грамматического значения. Грамматические значения и способы их выражения (флексии, формообразующие аффиксы, редупликация, супплетивизм, внутренняя флексия, служебные слова).</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Грамматические категории. Типология грамматических категорий.</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Основные грамматические категории глагола.</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Основные грамматические категории имени.</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 xml:space="preserve">Понятие морфемы. Вычленение морфемы. Сегментные и несегментные морфемы. </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 xml:space="preserve">Корни и аффиксы. Функциональная классификация аффиксов. </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Классификация аффиксов по их позиции относительно корня (префиксы, инфиксы, постфиксы).</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 xml:space="preserve"> Нулевые морфемы.</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 xml:space="preserve"> Морфемы формообразующие и словообразующие; морфемы, выполняющие обе эти функции.</w:t>
      </w:r>
    </w:p>
    <w:p w:rsidR="0073755E" w:rsidRPr="004C7D76" w:rsidRDefault="0073755E" w:rsidP="0073755E">
      <w:pPr>
        <w:widowControl w:val="0"/>
        <w:numPr>
          <w:ilvl w:val="0"/>
          <w:numId w:val="32"/>
        </w:numPr>
        <w:ind w:right="20"/>
        <w:jc w:val="both"/>
        <w:rPr>
          <w:rFonts w:eastAsia="Calibri"/>
          <w:sz w:val="24"/>
          <w:szCs w:val="24"/>
        </w:rPr>
      </w:pPr>
      <w:r w:rsidRPr="004C7D76">
        <w:rPr>
          <w:rFonts w:eastAsia="Calibri"/>
          <w:sz w:val="24"/>
          <w:szCs w:val="24"/>
        </w:rPr>
        <w:t>Варьирование морфемы. Понятие алломорфемы (алломорфа). Пределы варьирования морфемы.</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Омосемия, полисемия и омонимия морфем.</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Грамматическая структура слова. Понятие основы слова и форматива (форманта) в аспекте формо- и словообразования. Типы основ. Словоизменительная парадигма. Нулевые морфемы. Смена парадигмы как словообразовательное средство (конверсия).</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 xml:space="preserve">Словообразовательная структура сокращенных и сложносокращенных слов. </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 xml:space="preserve">Части речи как лексико-грамматические категории высшего порядка. Принципы </w:t>
      </w:r>
      <w:r w:rsidRPr="004C7D76">
        <w:rPr>
          <w:rFonts w:eastAsia="Calibri"/>
          <w:sz w:val="24"/>
          <w:szCs w:val="24"/>
        </w:rPr>
        <w:lastRenderedPageBreak/>
        <w:t>их выделения.</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 xml:space="preserve"> Предмет синтаксиса. Предложение и словосочетание. Основные способы связи слов в составе словосочетания и предложения.</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 xml:space="preserve"> Синтаксические связи и функции. Морфологические способы их формального выражения. </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Синтаксические связи и функции. Аранжировка и фразовая интонация как способы их формального выражения.</w:t>
      </w:r>
    </w:p>
    <w:p w:rsidR="0073755E" w:rsidRPr="004C7D76" w:rsidRDefault="0073755E" w:rsidP="0073755E">
      <w:pPr>
        <w:widowControl w:val="0"/>
        <w:numPr>
          <w:ilvl w:val="0"/>
          <w:numId w:val="32"/>
        </w:numPr>
        <w:ind w:right="20"/>
        <w:jc w:val="both"/>
        <w:rPr>
          <w:rFonts w:eastAsia="Calibri"/>
          <w:sz w:val="24"/>
          <w:szCs w:val="24"/>
        </w:rPr>
      </w:pPr>
      <w:r w:rsidRPr="004C7D76">
        <w:rPr>
          <w:rFonts w:eastAsia="Calibri"/>
          <w:sz w:val="24"/>
          <w:szCs w:val="24"/>
        </w:rPr>
        <w:t>Синтаксические связи и функции. Их выражение с помощью синтаксических служебных слов и синтаксического основосложения.</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Грамматическая структура глагольного предложения.</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Актуальное членение предложения.</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Понятие родства языков. Сравнительно-историческое языкознание.</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Лингвистическая типология.</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Историческое развитие языков. Взаимодействие языков и диалектов. Процессы дивергенции и конвергенции языков. Языковые контакты; двуязычие и многоязычие. Языки межнационального общения. Лингва франка, пиджин, креольский язык.</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 xml:space="preserve">Исторические изменения в звуковой стороне языка. Понятие о звуковом законе. </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Исторические изменения в грамматическом строе языка.</w:t>
      </w:r>
    </w:p>
    <w:p w:rsidR="0073755E" w:rsidRPr="004C7D76" w:rsidRDefault="0073755E" w:rsidP="0073755E">
      <w:pPr>
        <w:numPr>
          <w:ilvl w:val="0"/>
          <w:numId w:val="32"/>
        </w:numPr>
        <w:jc w:val="both"/>
        <w:rPr>
          <w:rFonts w:eastAsia="Calibri"/>
          <w:sz w:val="24"/>
          <w:szCs w:val="24"/>
        </w:rPr>
      </w:pPr>
      <w:r w:rsidRPr="004C7D76">
        <w:rPr>
          <w:rFonts w:eastAsia="Calibri"/>
          <w:sz w:val="24"/>
          <w:szCs w:val="24"/>
        </w:rPr>
        <w:t>Исторические изменения в словарном составе языка. Устаревание слов или отдельных значений слов. Историзмы и архаизмы. Неологизмы. Пути их появления в языке (словообразование, изменение лексического значения, заимствование).</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 xml:space="preserve">Исторические изменения в морфологической структуре слова. </w:t>
      </w:r>
    </w:p>
    <w:p w:rsidR="0073755E" w:rsidRPr="004C7D76" w:rsidRDefault="0073755E" w:rsidP="0073755E">
      <w:pPr>
        <w:widowControl w:val="0"/>
        <w:numPr>
          <w:ilvl w:val="0"/>
          <w:numId w:val="32"/>
        </w:numPr>
        <w:jc w:val="both"/>
        <w:rPr>
          <w:rFonts w:eastAsia="Calibri"/>
          <w:sz w:val="24"/>
          <w:szCs w:val="24"/>
        </w:rPr>
      </w:pPr>
      <w:r w:rsidRPr="004C7D76">
        <w:rPr>
          <w:rFonts w:eastAsia="Calibri"/>
          <w:sz w:val="24"/>
          <w:szCs w:val="24"/>
        </w:rPr>
        <w:t>Основные понятия, связанные с изучением фонографического (фонемографического) письма. Алфавит, графика и орфография. Принципы орфографии.</w:t>
      </w:r>
    </w:p>
    <w:p w:rsidR="00447EFD" w:rsidRPr="004C7D76" w:rsidRDefault="0073755E" w:rsidP="005F69ED">
      <w:pPr>
        <w:numPr>
          <w:ilvl w:val="0"/>
          <w:numId w:val="32"/>
        </w:numPr>
        <w:jc w:val="both"/>
        <w:rPr>
          <w:rFonts w:eastAsia="Calibri"/>
          <w:sz w:val="24"/>
          <w:szCs w:val="24"/>
        </w:rPr>
      </w:pPr>
      <w:r w:rsidRPr="004C7D76">
        <w:rPr>
          <w:rFonts w:eastAsia="Calibri"/>
          <w:sz w:val="24"/>
          <w:szCs w:val="24"/>
        </w:rPr>
        <w:t xml:space="preserve">Письмо в его отношении к языку. Графема и ее варианты. Идеография и фонография. </w:t>
      </w:r>
    </w:p>
    <w:p w:rsidR="005F69ED" w:rsidRPr="004C7D76" w:rsidRDefault="005F69ED" w:rsidP="00F13007">
      <w:pPr>
        <w:ind w:left="360"/>
        <w:jc w:val="both"/>
        <w:rPr>
          <w:rFonts w:eastAsia="Calibri"/>
          <w:sz w:val="24"/>
          <w:szCs w:val="24"/>
        </w:rPr>
      </w:pPr>
    </w:p>
    <w:p w:rsidR="00A363C1" w:rsidRPr="004C7D76" w:rsidRDefault="00A363C1" w:rsidP="00A363C1">
      <w:pPr>
        <w:pStyle w:val="51"/>
        <w:shd w:val="clear" w:color="auto" w:fill="auto"/>
        <w:tabs>
          <w:tab w:val="left" w:pos="375"/>
        </w:tabs>
        <w:spacing w:after="0" w:line="276" w:lineRule="auto"/>
        <w:ind w:firstLine="0"/>
        <w:jc w:val="left"/>
        <w:rPr>
          <w:b/>
          <w:sz w:val="24"/>
          <w:szCs w:val="24"/>
        </w:rPr>
      </w:pPr>
      <w:r w:rsidRPr="004C7D76">
        <w:rPr>
          <w:b/>
          <w:sz w:val="24"/>
          <w:szCs w:val="24"/>
        </w:rPr>
        <w:t>Методические рекомендации по подготовке к промежуточной аттестации</w:t>
      </w:r>
    </w:p>
    <w:p w:rsidR="00A363C1" w:rsidRPr="004C7D76" w:rsidRDefault="00A363C1" w:rsidP="008602D5">
      <w:pPr>
        <w:spacing w:line="276" w:lineRule="auto"/>
        <w:ind w:firstLine="426"/>
        <w:jc w:val="both"/>
        <w:textAlignment w:val="baseline"/>
        <w:rPr>
          <w:sz w:val="24"/>
          <w:szCs w:val="24"/>
        </w:rPr>
      </w:pPr>
      <w:r w:rsidRPr="004C7D76">
        <w:rPr>
          <w:sz w:val="24"/>
          <w:szCs w:val="24"/>
        </w:rPr>
        <w:t>Подготовка  студентов к экзамену  включает три стадии: самостоятельная работа в течение учебного года (семестра); непосредственная подготовка в дни,  предшествующие экзамену;  подгототовка по билетам.</w:t>
      </w:r>
      <w:r w:rsidRPr="004C7D76">
        <w:rPr>
          <w:color w:val="000000"/>
          <w:sz w:val="24"/>
          <w:szCs w:val="24"/>
        </w:rPr>
        <w:t xml:space="preserve"> </w:t>
      </w:r>
    </w:p>
    <w:p w:rsidR="00A363C1" w:rsidRPr="004C7D76" w:rsidRDefault="00A363C1" w:rsidP="008602D5">
      <w:pPr>
        <w:spacing w:line="276" w:lineRule="auto"/>
        <w:ind w:firstLine="426"/>
        <w:jc w:val="both"/>
        <w:textAlignment w:val="baseline"/>
        <w:rPr>
          <w:sz w:val="24"/>
          <w:szCs w:val="24"/>
        </w:rPr>
      </w:pPr>
      <w:r w:rsidRPr="004C7D76">
        <w:rPr>
          <w:sz w:val="24"/>
          <w:szCs w:val="24"/>
        </w:rPr>
        <w:t>Подготовку  к  экзамену  необходимо  целесообразно  начать  с  планирования  и подбора источников  и  литературы.  Прежде  всего  следует  внимательно  перечитать учебную программу и программные вопросы для подготовки к экзамену, чтобы выделить из них наименее знакомые. Далее  должен следовать этап повторения всего программного материала.  На  эту  работу  целесообразно  отвести  большую  часть  времени.  Следующим этапом  является  самоконтроль  знания  изученного  материала,  который  заключается  в устных ответах на вопросы, выносимые на экзамен. Тезисы ответов на наиболее сложные вопросы  желательно  записать,  так  как в  процессе  записи  включаются  дополнительные моторные ресурсы памяти.</w:t>
      </w:r>
    </w:p>
    <w:p w:rsidR="00A363C1" w:rsidRPr="004C7D76" w:rsidRDefault="00A363C1" w:rsidP="008602D5">
      <w:pPr>
        <w:spacing w:line="276" w:lineRule="auto"/>
        <w:ind w:firstLine="426"/>
        <w:jc w:val="both"/>
        <w:textAlignment w:val="baseline"/>
        <w:rPr>
          <w:sz w:val="24"/>
          <w:szCs w:val="24"/>
        </w:rPr>
      </w:pPr>
      <w:r w:rsidRPr="004C7D76">
        <w:rPr>
          <w:sz w:val="24"/>
          <w:szCs w:val="24"/>
        </w:rPr>
        <w:t>Литература для подготовки к экзамену обычно рекомендуется преподавателем. Она также может быть указана в программе курса и учебно-методических пособиях.</w:t>
      </w:r>
    </w:p>
    <w:p w:rsidR="00A363C1" w:rsidRPr="004C7D76" w:rsidRDefault="00A363C1" w:rsidP="008602D5">
      <w:pPr>
        <w:spacing w:line="276" w:lineRule="auto"/>
        <w:ind w:firstLine="426"/>
        <w:jc w:val="both"/>
        <w:textAlignment w:val="baseline"/>
        <w:rPr>
          <w:sz w:val="24"/>
          <w:szCs w:val="24"/>
        </w:rPr>
      </w:pPr>
      <w:r w:rsidRPr="004C7D76">
        <w:rPr>
          <w:sz w:val="24"/>
          <w:szCs w:val="24"/>
        </w:rPr>
        <w:t xml:space="preserve">В ходе подготовки к экзамену студентам необходимо обращать внимание не только на уровень запоминания, но и на степень понимания категорий и реальных проблем. А это достигается  не  простым  заучиванием,  а  усвоением  прочных,  систематизированных знаний,  аналитическим  мышлением.  Следовательно,  </w:t>
      </w:r>
      <w:r w:rsidRPr="004C7D76">
        <w:rPr>
          <w:sz w:val="24"/>
          <w:szCs w:val="24"/>
        </w:rPr>
        <w:lastRenderedPageBreak/>
        <w:t>непосредственная  подготовка  к экзамену  должна  в  разумных  пропорциях  сочетать  и  запоминание,  и  понимание программного материала.</w:t>
      </w:r>
    </w:p>
    <w:p w:rsidR="00A363C1" w:rsidRPr="004C7D76" w:rsidRDefault="00A363C1" w:rsidP="008602D5">
      <w:pPr>
        <w:spacing w:line="276" w:lineRule="auto"/>
        <w:ind w:firstLine="426"/>
        <w:jc w:val="both"/>
        <w:textAlignment w:val="baseline"/>
        <w:rPr>
          <w:sz w:val="24"/>
          <w:szCs w:val="24"/>
        </w:rPr>
      </w:pPr>
      <w:r w:rsidRPr="004C7D76">
        <w:rPr>
          <w:sz w:val="24"/>
          <w:szCs w:val="24"/>
        </w:rPr>
        <w:t>В  этот  период  полезным  может  быть  общение  студентов  с  преподавателями  по дисциплине на групповых и индивидуальных консультациях.</w:t>
      </w:r>
    </w:p>
    <w:p w:rsidR="00A363C1" w:rsidRPr="004C7D76" w:rsidRDefault="00A363C1" w:rsidP="00A363C1">
      <w:pPr>
        <w:rPr>
          <w:b/>
          <w:sz w:val="24"/>
          <w:szCs w:val="24"/>
        </w:rPr>
      </w:pPr>
    </w:p>
    <w:p w:rsidR="00A363C1" w:rsidRPr="004C7D76" w:rsidRDefault="00A363C1" w:rsidP="00A363C1">
      <w:pPr>
        <w:rPr>
          <w:b/>
          <w:sz w:val="24"/>
          <w:szCs w:val="24"/>
        </w:rPr>
      </w:pPr>
      <w:r w:rsidRPr="004C7D76">
        <w:rPr>
          <w:b/>
          <w:sz w:val="24"/>
          <w:szCs w:val="24"/>
        </w:rPr>
        <w:t xml:space="preserve">Шкалы и критерии оценивания: </w:t>
      </w:r>
      <w:r w:rsidRPr="004C7D76">
        <w:rPr>
          <w:sz w:val="24"/>
          <w:szCs w:val="24"/>
        </w:rPr>
        <w:t xml:space="preserve">                                                                                                                                                </w:t>
      </w:r>
    </w:p>
    <w:p w:rsidR="00EC2E7C" w:rsidRPr="004C7D76" w:rsidRDefault="00A363C1" w:rsidP="00EC2E7C">
      <w:pPr>
        <w:pStyle w:val="a3"/>
        <w:tabs>
          <w:tab w:val="left" w:pos="0"/>
        </w:tabs>
        <w:spacing w:line="276" w:lineRule="auto"/>
        <w:ind w:firstLine="567"/>
        <w:jc w:val="both"/>
        <w:rPr>
          <w:sz w:val="24"/>
          <w:szCs w:val="24"/>
        </w:rPr>
      </w:pPr>
      <w:r w:rsidRPr="004C7D76">
        <w:rPr>
          <w:sz w:val="24"/>
          <w:szCs w:val="24"/>
        </w:rPr>
        <w:t xml:space="preserve"> Оценка «отлично», выставляется если изложенный материал фактически верен, наличие глубоких исчерпывающих знаний в объеме</w:t>
      </w:r>
      <w:r w:rsidRPr="004C7D76">
        <w:rPr>
          <w:spacing w:val="-45"/>
          <w:sz w:val="24"/>
          <w:szCs w:val="24"/>
        </w:rPr>
        <w:t xml:space="preserve"> </w:t>
      </w:r>
      <w:r w:rsidRPr="004C7D76">
        <w:rPr>
          <w:sz w:val="24"/>
          <w:szCs w:val="24"/>
        </w:rPr>
        <w:t>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w:t>
      </w:r>
      <w:r w:rsidRPr="004C7D76">
        <w:rPr>
          <w:spacing w:val="-2"/>
          <w:sz w:val="24"/>
          <w:szCs w:val="24"/>
        </w:rPr>
        <w:t xml:space="preserve"> </w:t>
      </w:r>
      <w:r w:rsidRPr="004C7D76">
        <w:rPr>
          <w:sz w:val="24"/>
          <w:szCs w:val="24"/>
        </w:rPr>
        <w:t xml:space="preserve">литературой </w:t>
      </w:r>
      <w:r w:rsidR="001D2563" w:rsidRPr="004C7D76">
        <w:rPr>
          <w:sz w:val="24"/>
          <w:szCs w:val="24"/>
        </w:rPr>
        <w:t xml:space="preserve"> </w:t>
      </w:r>
      <w:r w:rsidR="00EC2E7C" w:rsidRPr="004C7D76">
        <w:rPr>
          <w:rFonts w:eastAsia="Times New Roman"/>
          <w:color w:val="000000"/>
          <w:sz w:val="24"/>
          <w:szCs w:val="24"/>
        </w:rPr>
        <w:t xml:space="preserve">(УК-4); (ОПК-1); (ПК-3); </w:t>
      </w:r>
      <w:r w:rsidR="00EC2E7C" w:rsidRPr="004C7D76">
        <w:rPr>
          <w:sz w:val="24"/>
          <w:szCs w:val="24"/>
        </w:rPr>
        <w:t xml:space="preserve">(ПК-7). </w:t>
      </w:r>
    </w:p>
    <w:p w:rsidR="00A363C1" w:rsidRPr="004C7D76" w:rsidRDefault="00A363C1" w:rsidP="00EC2E7C">
      <w:pPr>
        <w:pStyle w:val="a3"/>
        <w:tabs>
          <w:tab w:val="left" w:pos="0"/>
        </w:tabs>
        <w:spacing w:line="276" w:lineRule="auto"/>
        <w:ind w:firstLine="567"/>
        <w:jc w:val="both"/>
        <w:rPr>
          <w:sz w:val="24"/>
          <w:szCs w:val="24"/>
        </w:rPr>
      </w:pPr>
      <w:r w:rsidRPr="004C7D76">
        <w:rPr>
          <w:sz w:val="24"/>
          <w:szCs w:val="24"/>
        </w:rPr>
        <w:t>Оценка</w:t>
      </w:r>
      <w:r w:rsidRPr="004C7D76">
        <w:rPr>
          <w:spacing w:val="-11"/>
          <w:sz w:val="24"/>
          <w:szCs w:val="24"/>
        </w:rPr>
        <w:t xml:space="preserve"> </w:t>
      </w:r>
      <w:r w:rsidRPr="004C7D76">
        <w:rPr>
          <w:sz w:val="24"/>
          <w:szCs w:val="24"/>
        </w:rPr>
        <w:t>«хорошо»</w:t>
      </w:r>
      <w:r w:rsidRPr="004C7D76">
        <w:rPr>
          <w:spacing w:val="-17"/>
          <w:sz w:val="24"/>
          <w:szCs w:val="24"/>
        </w:rPr>
        <w:t xml:space="preserve"> </w:t>
      </w:r>
      <w:r w:rsidRPr="004C7D76">
        <w:rPr>
          <w:sz w:val="24"/>
          <w:szCs w:val="24"/>
        </w:rPr>
        <w:t>-</w:t>
      </w:r>
      <w:r w:rsidRPr="004C7D76">
        <w:rPr>
          <w:spacing w:val="-14"/>
          <w:sz w:val="24"/>
          <w:szCs w:val="24"/>
        </w:rPr>
        <w:t xml:space="preserve"> </w:t>
      </w:r>
      <w:r w:rsidRPr="004C7D76">
        <w:rPr>
          <w:sz w:val="24"/>
          <w:szCs w:val="24"/>
        </w:rPr>
        <w:t>наличие</w:t>
      </w:r>
      <w:r w:rsidRPr="004C7D76">
        <w:rPr>
          <w:spacing w:val="-17"/>
          <w:sz w:val="24"/>
          <w:szCs w:val="24"/>
        </w:rPr>
        <w:t xml:space="preserve"> </w:t>
      </w:r>
      <w:r w:rsidRPr="004C7D76">
        <w:rPr>
          <w:sz w:val="24"/>
          <w:szCs w:val="24"/>
        </w:rPr>
        <w:t>твердых</w:t>
      </w:r>
      <w:r w:rsidRPr="004C7D76">
        <w:rPr>
          <w:spacing w:val="-15"/>
          <w:sz w:val="24"/>
          <w:szCs w:val="24"/>
        </w:rPr>
        <w:t xml:space="preserve"> </w:t>
      </w:r>
      <w:r w:rsidRPr="004C7D76">
        <w:rPr>
          <w:sz w:val="24"/>
          <w:szCs w:val="24"/>
        </w:rPr>
        <w:t>и</w:t>
      </w:r>
      <w:r w:rsidRPr="004C7D76">
        <w:rPr>
          <w:spacing w:val="-14"/>
          <w:sz w:val="24"/>
          <w:szCs w:val="24"/>
        </w:rPr>
        <w:t xml:space="preserve"> </w:t>
      </w:r>
      <w:r w:rsidRPr="004C7D76">
        <w:rPr>
          <w:sz w:val="24"/>
          <w:szCs w:val="24"/>
        </w:rPr>
        <w:t>достаточно</w:t>
      </w:r>
      <w:r w:rsidRPr="004C7D76">
        <w:rPr>
          <w:spacing w:val="-16"/>
          <w:sz w:val="24"/>
          <w:szCs w:val="24"/>
        </w:rPr>
        <w:t xml:space="preserve"> </w:t>
      </w:r>
      <w:r w:rsidRPr="004C7D76">
        <w:rPr>
          <w:sz w:val="24"/>
          <w:szCs w:val="24"/>
        </w:rPr>
        <w:t>полных</w:t>
      </w:r>
      <w:r w:rsidRPr="004C7D76">
        <w:rPr>
          <w:spacing w:val="-14"/>
          <w:sz w:val="24"/>
          <w:szCs w:val="24"/>
        </w:rPr>
        <w:t xml:space="preserve"> </w:t>
      </w:r>
      <w:r w:rsidRPr="004C7D76">
        <w:rPr>
          <w:sz w:val="24"/>
          <w:szCs w:val="24"/>
        </w:rPr>
        <w:t>знаний</w:t>
      </w:r>
      <w:r w:rsidRPr="004C7D76">
        <w:rPr>
          <w:spacing w:val="-13"/>
          <w:sz w:val="24"/>
          <w:szCs w:val="24"/>
        </w:rPr>
        <w:t xml:space="preserve"> </w:t>
      </w:r>
      <w:r w:rsidRPr="004C7D76">
        <w:rPr>
          <w:sz w:val="24"/>
          <w:szCs w:val="24"/>
        </w:rPr>
        <w:t>в</w:t>
      </w:r>
      <w:r w:rsidRPr="004C7D76">
        <w:rPr>
          <w:spacing w:val="-14"/>
          <w:sz w:val="24"/>
          <w:szCs w:val="24"/>
        </w:rPr>
        <w:t xml:space="preserve"> </w:t>
      </w:r>
      <w:r w:rsidRPr="004C7D76">
        <w:rPr>
          <w:sz w:val="24"/>
          <w:szCs w:val="24"/>
        </w:rPr>
        <w:t>объеме</w:t>
      </w:r>
      <w:r w:rsidRPr="004C7D76">
        <w:rPr>
          <w:spacing w:val="-17"/>
          <w:sz w:val="24"/>
          <w:szCs w:val="24"/>
        </w:rPr>
        <w:t xml:space="preserve"> </w:t>
      </w:r>
      <w:r w:rsidRPr="004C7D76">
        <w:rPr>
          <w:sz w:val="24"/>
          <w:szCs w:val="24"/>
        </w:rPr>
        <w:t>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w:t>
      </w:r>
      <w:r w:rsidRPr="004C7D76">
        <w:rPr>
          <w:spacing w:val="-1"/>
          <w:sz w:val="24"/>
          <w:szCs w:val="24"/>
        </w:rPr>
        <w:t xml:space="preserve"> </w:t>
      </w:r>
      <w:r w:rsidRPr="004C7D76">
        <w:rPr>
          <w:sz w:val="24"/>
          <w:szCs w:val="24"/>
        </w:rPr>
        <w:t xml:space="preserve">дисциплины </w:t>
      </w:r>
      <w:r w:rsidR="001D2563" w:rsidRPr="004C7D76">
        <w:rPr>
          <w:sz w:val="24"/>
          <w:szCs w:val="24"/>
        </w:rPr>
        <w:t xml:space="preserve"> </w:t>
      </w:r>
      <w:r w:rsidR="00EC2E7C" w:rsidRPr="004C7D76">
        <w:rPr>
          <w:rFonts w:eastAsia="Times New Roman"/>
          <w:color w:val="000000"/>
          <w:sz w:val="24"/>
          <w:szCs w:val="24"/>
        </w:rPr>
        <w:t xml:space="preserve">(УК-4); (ОПК-1); (ПК-3); </w:t>
      </w:r>
      <w:r w:rsidR="00EC2E7C" w:rsidRPr="004C7D76">
        <w:rPr>
          <w:sz w:val="24"/>
          <w:szCs w:val="24"/>
        </w:rPr>
        <w:t>(ПК-7).</w:t>
      </w:r>
    </w:p>
    <w:p w:rsidR="00A363C1" w:rsidRPr="004C7D76" w:rsidRDefault="00A363C1" w:rsidP="00A363C1">
      <w:pPr>
        <w:pStyle w:val="a3"/>
        <w:spacing w:line="276" w:lineRule="auto"/>
        <w:ind w:firstLine="567"/>
        <w:jc w:val="both"/>
        <w:rPr>
          <w:sz w:val="24"/>
          <w:szCs w:val="24"/>
        </w:rPr>
      </w:pPr>
      <w:r w:rsidRPr="004C7D76">
        <w:rPr>
          <w:sz w:val="24"/>
          <w:szCs w:val="24"/>
        </w:rPr>
        <w:t xml:space="preserve">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 </w:t>
      </w:r>
      <w:r w:rsidR="001D2563" w:rsidRPr="004C7D76">
        <w:rPr>
          <w:sz w:val="24"/>
          <w:szCs w:val="24"/>
        </w:rPr>
        <w:t xml:space="preserve"> </w:t>
      </w:r>
      <w:r w:rsidR="00EC2E7C" w:rsidRPr="004C7D76">
        <w:rPr>
          <w:rFonts w:eastAsia="Times New Roman"/>
          <w:color w:val="000000"/>
          <w:sz w:val="24"/>
          <w:szCs w:val="24"/>
        </w:rPr>
        <w:t xml:space="preserve">(УК-4); (ОПК-1); (ПК-3); </w:t>
      </w:r>
      <w:r w:rsidR="00EC2E7C" w:rsidRPr="004C7D76">
        <w:rPr>
          <w:sz w:val="24"/>
          <w:szCs w:val="24"/>
        </w:rPr>
        <w:t>(ПК-7).</w:t>
      </w:r>
    </w:p>
    <w:p w:rsidR="00A363C1" w:rsidRPr="004C7D76" w:rsidRDefault="00A363C1" w:rsidP="00A363C1">
      <w:pPr>
        <w:pStyle w:val="a3"/>
        <w:spacing w:line="276" w:lineRule="auto"/>
        <w:ind w:firstLine="567"/>
        <w:jc w:val="both"/>
        <w:rPr>
          <w:sz w:val="24"/>
          <w:szCs w:val="24"/>
        </w:rPr>
      </w:pPr>
      <w:r w:rsidRPr="004C7D76">
        <w:rPr>
          <w:sz w:val="24"/>
          <w:szCs w:val="24"/>
        </w:rPr>
        <w:t>Оценка «неудовлетворительно» - ответы не связаны с вопросами, наличие грубых ошибок</w:t>
      </w:r>
      <w:r w:rsidRPr="004C7D76">
        <w:rPr>
          <w:spacing w:val="-10"/>
          <w:sz w:val="24"/>
          <w:szCs w:val="24"/>
        </w:rPr>
        <w:t xml:space="preserve"> </w:t>
      </w:r>
      <w:r w:rsidRPr="004C7D76">
        <w:rPr>
          <w:sz w:val="24"/>
          <w:szCs w:val="24"/>
        </w:rPr>
        <w:t>в</w:t>
      </w:r>
      <w:r w:rsidRPr="004C7D76">
        <w:rPr>
          <w:spacing w:val="-10"/>
          <w:sz w:val="24"/>
          <w:szCs w:val="24"/>
        </w:rPr>
        <w:t xml:space="preserve"> </w:t>
      </w:r>
      <w:r w:rsidRPr="004C7D76">
        <w:rPr>
          <w:sz w:val="24"/>
          <w:szCs w:val="24"/>
        </w:rPr>
        <w:t>ответе,</w:t>
      </w:r>
      <w:r w:rsidRPr="004C7D76">
        <w:rPr>
          <w:spacing w:val="-11"/>
          <w:sz w:val="24"/>
          <w:szCs w:val="24"/>
        </w:rPr>
        <w:t xml:space="preserve"> </w:t>
      </w:r>
      <w:r w:rsidRPr="004C7D76">
        <w:rPr>
          <w:sz w:val="24"/>
          <w:szCs w:val="24"/>
        </w:rPr>
        <w:t>непонимание</w:t>
      </w:r>
      <w:r w:rsidRPr="004C7D76">
        <w:rPr>
          <w:spacing w:val="-11"/>
          <w:sz w:val="24"/>
          <w:szCs w:val="24"/>
        </w:rPr>
        <w:t xml:space="preserve"> </w:t>
      </w:r>
      <w:r w:rsidRPr="004C7D76">
        <w:rPr>
          <w:sz w:val="24"/>
          <w:szCs w:val="24"/>
        </w:rPr>
        <w:t>сущности</w:t>
      </w:r>
      <w:r w:rsidRPr="004C7D76">
        <w:rPr>
          <w:spacing w:val="-9"/>
          <w:sz w:val="24"/>
          <w:szCs w:val="24"/>
        </w:rPr>
        <w:t xml:space="preserve"> </w:t>
      </w:r>
      <w:r w:rsidRPr="004C7D76">
        <w:rPr>
          <w:sz w:val="24"/>
          <w:szCs w:val="24"/>
        </w:rPr>
        <w:t>излагаемого</w:t>
      </w:r>
      <w:r w:rsidRPr="004C7D76">
        <w:rPr>
          <w:spacing w:val="-7"/>
          <w:sz w:val="24"/>
          <w:szCs w:val="24"/>
        </w:rPr>
        <w:t xml:space="preserve"> </w:t>
      </w:r>
      <w:r w:rsidRPr="004C7D76">
        <w:rPr>
          <w:sz w:val="24"/>
          <w:szCs w:val="24"/>
        </w:rPr>
        <w:t>вопроса,</w:t>
      </w:r>
      <w:r w:rsidRPr="004C7D76">
        <w:rPr>
          <w:spacing w:val="-11"/>
          <w:sz w:val="24"/>
          <w:szCs w:val="24"/>
        </w:rPr>
        <w:t xml:space="preserve"> </w:t>
      </w:r>
      <w:r w:rsidRPr="004C7D76">
        <w:rPr>
          <w:sz w:val="24"/>
          <w:szCs w:val="24"/>
        </w:rPr>
        <w:t>неумение</w:t>
      </w:r>
      <w:r w:rsidRPr="004C7D76">
        <w:rPr>
          <w:spacing w:val="-11"/>
          <w:sz w:val="24"/>
          <w:szCs w:val="24"/>
        </w:rPr>
        <w:t xml:space="preserve"> </w:t>
      </w:r>
      <w:r w:rsidRPr="004C7D76">
        <w:rPr>
          <w:sz w:val="24"/>
          <w:szCs w:val="24"/>
        </w:rPr>
        <w:t>применять</w:t>
      </w:r>
      <w:r w:rsidRPr="004C7D76">
        <w:rPr>
          <w:spacing w:val="-9"/>
          <w:sz w:val="24"/>
          <w:szCs w:val="24"/>
        </w:rPr>
        <w:t xml:space="preserve"> </w:t>
      </w:r>
      <w:r w:rsidRPr="004C7D76">
        <w:rPr>
          <w:sz w:val="24"/>
          <w:szCs w:val="24"/>
        </w:rPr>
        <w:t>знания на</w:t>
      </w:r>
      <w:r w:rsidRPr="004C7D76">
        <w:rPr>
          <w:spacing w:val="-18"/>
          <w:sz w:val="24"/>
          <w:szCs w:val="24"/>
        </w:rPr>
        <w:t xml:space="preserve"> </w:t>
      </w:r>
      <w:r w:rsidRPr="004C7D76">
        <w:rPr>
          <w:sz w:val="24"/>
          <w:szCs w:val="24"/>
        </w:rPr>
        <w:t>практике,</w:t>
      </w:r>
      <w:r w:rsidRPr="004C7D76">
        <w:rPr>
          <w:spacing w:val="-18"/>
          <w:sz w:val="24"/>
          <w:szCs w:val="24"/>
        </w:rPr>
        <w:t xml:space="preserve"> </w:t>
      </w:r>
      <w:r w:rsidRPr="004C7D76">
        <w:rPr>
          <w:sz w:val="24"/>
          <w:szCs w:val="24"/>
        </w:rPr>
        <w:t>неуверенность</w:t>
      </w:r>
      <w:r w:rsidRPr="004C7D76">
        <w:rPr>
          <w:spacing w:val="-15"/>
          <w:sz w:val="24"/>
          <w:szCs w:val="24"/>
        </w:rPr>
        <w:t xml:space="preserve"> </w:t>
      </w:r>
      <w:r w:rsidRPr="004C7D76">
        <w:rPr>
          <w:sz w:val="24"/>
          <w:szCs w:val="24"/>
        </w:rPr>
        <w:t>и</w:t>
      </w:r>
      <w:r w:rsidRPr="004C7D76">
        <w:rPr>
          <w:spacing w:val="-16"/>
          <w:sz w:val="24"/>
          <w:szCs w:val="24"/>
        </w:rPr>
        <w:t xml:space="preserve"> </w:t>
      </w:r>
      <w:r w:rsidRPr="004C7D76">
        <w:rPr>
          <w:sz w:val="24"/>
          <w:szCs w:val="24"/>
        </w:rPr>
        <w:t>неточность</w:t>
      </w:r>
      <w:r w:rsidRPr="004C7D76">
        <w:rPr>
          <w:spacing w:val="-16"/>
          <w:sz w:val="24"/>
          <w:szCs w:val="24"/>
        </w:rPr>
        <w:t xml:space="preserve"> </w:t>
      </w:r>
      <w:r w:rsidRPr="004C7D76">
        <w:rPr>
          <w:sz w:val="24"/>
          <w:szCs w:val="24"/>
        </w:rPr>
        <w:t>ответов</w:t>
      </w:r>
      <w:r w:rsidRPr="004C7D76">
        <w:rPr>
          <w:spacing w:val="-17"/>
          <w:sz w:val="24"/>
          <w:szCs w:val="24"/>
        </w:rPr>
        <w:t xml:space="preserve"> </w:t>
      </w:r>
      <w:r w:rsidRPr="004C7D76">
        <w:rPr>
          <w:sz w:val="24"/>
          <w:szCs w:val="24"/>
        </w:rPr>
        <w:t>на</w:t>
      </w:r>
      <w:r w:rsidRPr="004C7D76">
        <w:rPr>
          <w:spacing w:val="-18"/>
          <w:sz w:val="24"/>
          <w:szCs w:val="24"/>
        </w:rPr>
        <w:t xml:space="preserve"> </w:t>
      </w:r>
      <w:r w:rsidRPr="004C7D76">
        <w:rPr>
          <w:sz w:val="24"/>
          <w:szCs w:val="24"/>
        </w:rPr>
        <w:t>дополнительные</w:t>
      </w:r>
      <w:r w:rsidRPr="004C7D76">
        <w:rPr>
          <w:spacing w:val="-18"/>
          <w:sz w:val="24"/>
          <w:szCs w:val="24"/>
        </w:rPr>
        <w:t xml:space="preserve"> </w:t>
      </w:r>
      <w:r w:rsidRPr="004C7D76">
        <w:rPr>
          <w:sz w:val="24"/>
          <w:szCs w:val="24"/>
        </w:rPr>
        <w:t>и</w:t>
      </w:r>
      <w:r w:rsidRPr="004C7D76">
        <w:rPr>
          <w:spacing w:val="-16"/>
          <w:sz w:val="24"/>
          <w:szCs w:val="24"/>
        </w:rPr>
        <w:t xml:space="preserve"> </w:t>
      </w:r>
      <w:r w:rsidRPr="004C7D76">
        <w:rPr>
          <w:sz w:val="24"/>
          <w:szCs w:val="24"/>
        </w:rPr>
        <w:t>наводящие</w:t>
      </w:r>
      <w:r w:rsidRPr="004C7D76">
        <w:rPr>
          <w:spacing w:val="-18"/>
          <w:sz w:val="24"/>
          <w:szCs w:val="24"/>
        </w:rPr>
        <w:t xml:space="preserve"> </w:t>
      </w:r>
      <w:r w:rsidRPr="004C7D76">
        <w:rPr>
          <w:sz w:val="24"/>
          <w:szCs w:val="24"/>
        </w:rPr>
        <w:t xml:space="preserve">вопросы </w:t>
      </w:r>
      <w:r w:rsidR="001D2563" w:rsidRPr="004C7D76">
        <w:rPr>
          <w:sz w:val="24"/>
          <w:szCs w:val="24"/>
        </w:rPr>
        <w:t xml:space="preserve"> </w:t>
      </w:r>
      <w:r w:rsidR="00EC2E7C" w:rsidRPr="004C7D76">
        <w:rPr>
          <w:rFonts w:eastAsia="Times New Roman"/>
          <w:color w:val="000000"/>
          <w:sz w:val="24"/>
          <w:szCs w:val="24"/>
        </w:rPr>
        <w:t xml:space="preserve">(УК-4); (ОПК-1); (ПК-3); </w:t>
      </w:r>
      <w:r w:rsidR="00EC2E7C" w:rsidRPr="004C7D76">
        <w:rPr>
          <w:sz w:val="24"/>
          <w:szCs w:val="24"/>
        </w:rPr>
        <w:t>(ПК-7).</w:t>
      </w:r>
    </w:p>
    <w:p w:rsidR="00A363C1" w:rsidRPr="004C7D76" w:rsidRDefault="00A363C1" w:rsidP="00A363C1">
      <w:pPr>
        <w:pStyle w:val="af7"/>
        <w:spacing w:after="0"/>
        <w:ind w:left="-142" w:right="-1" w:firstLine="142"/>
        <w:jc w:val="both"/>
        <w:rPr>
          <w:rFonts w:ascii="Times New Roman" w:hAnsi="Times New Roman"/>
          <w:sz w:val="24"/>
          <w:szCs w:val="24"/>
          <w:u w:val="single"/>
        </w:rPr>
      </w:pPr>
      <w:r w:rsidRPr="004C7D76">
        <w:rPr>
          <w:rFonts w:ascii="Times New Roman" w:hAnsi="Times New Roman"/>
          <w:sz w:val="24"/>
          <w:szCs w:val="24"/>
        </w:rPr>
        <w:t xml:space="preserve">Разработчик __________                        </w:t>
      </w:r>
      <w:r w:rsidR="007B3E44" w:rsidRPr="004C7D76">
        <w:rPr>
          <w:rFonts w:ascii="Times New Roman" w:hAnsi="Times New Roman"/>
          <w:sz w:val="24"/>
          <w:szCs w:val="24"/>
          <w:u w:val="single"/>
        </w:rPr>
        <w:t>Ильясова Р.С.</w:t>
      </w:r>
    </w:p>
    <w:p w:rsidR="00A363C1" w:rsidRPr="004C7D76" w:rsidRDefault="00A363C1" w:rsidP="00A363C1">
      <w:pPr>
        <w:widowControl w:val="0"/>
        <w:rPr>
          <w:sz w:val="24"/>
          <w:szCs w:val="24"/>
        </w:rPr>
      </w:pPr>
      <w:r w:rsidRPr="004C7D76">
        <w:rPr>
          <w:sz w:val="24"/>
          <w:szCs w:val="24"/>
        </w:rPr>
        <w:t xml:space="preserve">                                     (подпись)          (инициалы, фамилия)  </w:t>
      </w:r>
    </w:p>
    <w:p w:rsidR="00A363C1" w:rsidRPr="004C7D76" w:rsidRDefault="00A363C1" w:rsidP="00A363C1">
      <w:pPr>
        <w:widowControl w:val="0"/>
        <w:rPr>
          <w:sz w:val="24"/>
          <w:szCs w:val="24"/>
        </w:rPr>
      </w:pPr>
    </w:p>
    <w:p w:rsidR="00A363C1" w:rsidRDefault="00A363C1"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Default="00E27127" w:rsidP="00A363C1">
      <w:pPr>
        <w:widowControl w:val="0"/>
        <w:rPr>
          <w:sz w:val="24"/>
          <w:szCs w:val="24"/>
        </w:rPr>
      </w:pPr>
    </w:p>
    <w:p w:rsidR="00E27127" w:rsidRPr="004C7D76" w:rsidRDefault="00E27127" w:rsidP="00A363C1">
      <w:pPr>
        <w:widowControl w:val="0"/>
        <w:rPr>
          <w:sz w:val="24"/>
          <w:szCs w:val="24"/>
        </w:rPr>
      </w:pPr>
    </w:p>
    <w:p w:rsidR="00E27127" w:rsidRPr="00E27127" w:rsidRDefault="00E27127" w:rsidP="00E27127">
      <w:pPr>
        <w:jc w:val="center"/>
        <w:rPr>
          <w:rFonts w:eastAsia="Times New Roman"/>
          <w:color w:val="000000"/>
          <w:szCs w:val="24"/>
        </w:rPr>
      </w:pPr>
      <w:r w:rsidRPr="00E27127">
        <w:rPr>
          <w:rFonts w:eastAsia="Times New Roman"/>
          <w:color w:val="000000"/>
          <w:szCs w:val="24"/>
        </w:rPr>
        <w:lastRenderedPageBreak/>
        <w:t>МИНИСТЕРСТВО НАУКИ И ВЫСШЕГО ОБРАЗОВАНИЯ РОССИЙСКОЙ ФЕДЕРАЦИИ</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Федеральное государственное бюджетное образовательное учреждение</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высшего образования</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«Чеченский государственный университет</w:t>
      </w:r>
    </w:p>
    <w:p w:rsidR="00E27127" w:rsidRPr="007B4502" w:rsidRDefault="00E27127" w:rsidP="00E27127">
      <w:pPr>
        <w:jc w:val="center"/>
        <w:rPr>
          <w:rFonts w:eastAsia="Times New Roman"/>
          <w:color w:val="000000"/>
          <w:sz w:val="24"/>
          <w:szCs w:val="24"/>
        </w:rPr>
      </w:pPr>
      <w:r w:rsidRPr="007B4502">
        <w:rPr>
          <w:rFonts w:eastAsia="Times New Roman"/>
          <w:color w:val="000000"/>
          <w:sz w:val="24"/>
          <w:szCs w:val="24"/>
        </w:rPr>
        <w:t xml:space="preserve"> имени Ахмата Абдулхамидовича Кадырова»</w:t>
      </w:r>
    </w:p>
    <w:p w:rsidR="00DD5558" w:rsidRPr="004C7D76" w:rsidRDefault="00DD5558" w:rsidP="00DD5558">
      <w:pPr>
        <w:pStyle w:val="a3"/>
        <w:jc w:val="center"/>
        <w:rPr>
          <w:sz w:val="24"/>
          <w:szCs w:val="24"/>
        </w:rPr>
      </w:pPr>
      <w:r w:rsidRPr="004C7D76">
        <w:rPr>
          <w:sz w:val="24"/>
          <w:szCs w:val="24"/>
        </w:rPr>
        <w:t>Кафедра «Общее языкознание»</w:t>
      </w:r>
    </w:p>
    <w:p w:rsidR="00DD5558" w:rsidRPr="004C7D76" w:rsidRDefault="00DD5558" w:rsidP="00DD5558">
      <w:pPr>
        <w:textAlignment w:val="baseline"/>
        <w:rPr>
          <w:sz w:val="24"/>
          <w:szCs w:val="24"/>
        </w:rPr>
      </w:pPr>
    </w:p>
    <w:p w:rsidR="00DD5558" w:rsidRPr="004C7D76" w:rsidRDefault="00DD5558" w:rsidP="00DD5558">
      <w:pPr>
        <w:shd w:val="clear" w:color="auto" w:fill="FFFFFF"/>
        <w:tabs>
          <w:tab w:val="left" w:pos="221"/>
        </w:tabs>
        <w:jc w:val="center"/>
        <w:rPr>
          <w:b/>
          <w:sz w:val="24"/>
          <w:szCs w:val="24"/>
        </w:rPr>
      </w:pPr>
      <w:r w:rsidRPr="004C7D76">
        <w:rPr>
          <w:b/>
          <w:sz w:val="24"/>
          <w:szCs w:val="24"/>
        </w:rPr>
        <w:t>ЭКЗАМЕНАЦИОННЫЙ БИЛЕТ № 1</w:t>
      </w:r>
    </w:p>
    <w:p w:rsidR="00DD5558" w:rsidRPr="004C7D76" w:rsidRDefault="00DD5558" w:rsidP="00DD5558">
      <w:pPr>
        <w:shd w:val="clear" w:color="auto" w:fill="FFFFFF"/>
        <w:tabs>
          <w:tab w:val="left" w:pos="221"/>
        </w:tabs>
        <w:jc w:val="center"/>
        <w:rPr>
          <w:sz w:val="24"/>
          <w:szCs w:val="24"/>
        </w:rPr>
      </w:pPr>
      <w:r w:rsidRPr="004C7D76">
        <w:rPr>
          <w:sz w:val="24"/>
          <w:szCs w:val="24"/>
        </w:rPr>
        <w:t xml:space="preserve">по дисциплине </w:t>
      </w:r>
      <w:r w:rsidRPr="004C7D76">
        <w:rPr>
          <w:rFonts w:eastAsia="Times New Roman"/>
          <w:sz w:val="24"/>
          <w:szCs w:val="24"/>
          <w:u w:val="single"/>
        </w:rPr>
        <w:t>«</w:t>
      </w:r>
      <w:r w:rsidR="001D2563" w:rsidRPr="004C7D76">
        <w:rPr>
          <w:rFonts w:eastAsia="Times New Roman"/>
          <w:sz w:val="24"/>
          <w:szCs w:val="24"/>
          <w:u w:val="single"/>
        </w:rPr>
        <w:t>Основы языкознания</w:t>
      </w:r>
      <w:r w:rsidRPr="004C7D76">
        <w:rPr>
          <w:rFonts w:eastAsia="Times New Roman"/>
          <w:sz w:val="24"/>
          <w:szCs w:val="24"/>
          <w:u w:val="single"/>
        </w:rPr>
        <w:t>»</w:t>
      </w:r>
      <w:r w:rsidRPr="004C7D76">
        <w:rPr>
          <w:rFonts w:eastAsia="Times New Roman"/>
          <w:sz w:val="24"/>
          <w:szCs w:val="24"/>
        </w:rPr>
        <w:t xml:space="preserve"> </w:t>
      </w:r>
    </w:p>
    <w:p w:rsidR="00DD5558" w:rsidRPr="004C7D76" w:rsidRDefault="00DD5558" w:rsidP="00DD5558">
      <w:pPr>
        <w:shd w:val="clear" w:color="auto" w:fill="FFFFFF"/>
        <w:tabs>
          <w:tab w:val="left" w:pos="221"/>
        </w:tabs>
        <w:jc w:val="center"/>
        <w:rPr>
          <w:sz w:val="24"/>
          <w:szCs w:val="24"/>
        </w:rPr>
      </w:pPr>
      <w:r w:rsidRPr="004C7D76">
        <w:rPr>
          <w:sz w:val="24"/>
          <w:szCs w:val="24"/>
        </w:rPr>
        <w:t xml:space="preserve">для студентов </w:t>
      </w:r>
      <w:r w:rsidR="00294125" w:rsidRPr="004C7D76">
        <w:rPr>
          <w:sz w:val="24"/>
          <w:szCs w:val="24"/>
        </w:rPr>
        <w:t>1</w:t>
      </w:r>
      <w:r w:rsidRPr="004C7D76">
        <w:rPr>
          <w:sz w:val="24"/>
          <w:szCs w:val="24"/>
        </w:rPr>
        <w:t xml:space="preserve"> курса </w:t>
      </w:r>
    </w:p>
    <w:p w:rsidR="00093F4A" w:rsidRPr="004C7D76" w:rsidRDefault="00093F4A" w:rsidP="00093F4A">
      <w:pPr>
        <w:jc w:val="center"/>
        <w:rPr>
          <w:sz w:val="24"/>
          <w:szCs w:val="24"/>
          <w:u w:val="single"/>
        </w:rPr>
      </w:pPr>
      <w:r w:rsidRPr="004C7D76">
        <w:rPr>
          <w:sz w:val="24"/>
          <w:szCs w:val="24"/>
        </w:rPr>
        <w:t xml:space="preserve">Направление подготовки/специальность: </w:t>
      </w:r>
      <w:r w:rsidRPr="004C7D76">
        <w:rPr>
          <w:sz w:val="24"/>
          <w:szCs w:val="24"/>
          <w:u w:val="single"/>
        </w:rPr>
        <w:t>45.05.01</w:t>
      </w:r>
    </w:p>
    <w:p w:rsidR="00093F4A" w:rsidRPr="004C7D76" w:rsidRDefault="00093F4A" w:rsidP="00093F4A">
      <w:pPr>
        <w:jc w:val="center"/>
        <w:rPr>
          <w:sz w:val="24"/>
          <w:szCs w:val="24"/>
          <w:u w:val="single"/>
        </w:rPr>
      </w:pPr>
      <w:r w:rsidRPr="004C7D76">
        <w:rPr>
          <w:sz w:val="24"/>
          <w:szCs w:val="24"/>
          <w:u w:val="single"/>
        </w:rPr>
        <w:t>«Перевод и переводоведение» _</w:t>
      </w:r>
    </w:p>
    <w:p w:rsidR="00093F4A" w:rsidRPr="004C7D76" w:rsidRDefault="00093F4A" w:rsidP="00093F4A">
      <w:pPr>
        <w:jc w:val="both"/>
        <w:rPr>
          <w:sz w:val="24"/>
          <w:szCs w:val="24"/>
        </w:rPr>
      </w:pPr>
      <w:r w:rsidRPr="004C7D76">
        <w:rPr>
          <w:sz w:val="24"/>
          <w:szCs w:val="24"/>
        </w:rPr>
        <w:t xml:space="preserve">                          (шифр и наименование направления подготовки/специальности)</w:t>
      </w:r>
    </w:p>
    <w:p w:rsidR="00DD5558" w:rsidRPr="004C7D76" w:rsidRDefault="00093F4A" w:rsidP="00093F4A">
      <w:pPr>
        <w:jc w:val="center"/>
        <w:rPr>
          <w:rFonts w:eastAsia="Calibri"/>
          <w:sz w:val="24"/>
          <w:szCs w:val="24"/>
          <w:u w:val="single"/>
        </w:rPr>
      </w:pPr>
      <w:r w:rsidRPr="004C7D76">
        <w:rPr>
          <w:sz w:val="24"/>
          <w:szCs w:val="24"/>
        </w:rPr>
        <w:t xml:space="preserve">Направленность (профиль) </w:t>
      </w:r>
      <w:r w:rsidRPr="004C7D76">
        <w:rPr>
          <w:sz w:val="24"/>
          <w:szCs w:val="24"/>
          <w:u w:val="single"/>
        </w:rPr>
        <w:t>«Специальный перевод» (перевод сфере туризма и экскурсионного дела)</w:t>
      </w:r>
      <w:r w:rsidRPr="004C7D76">
        <w:rPr>
          <w:rFonts w:eastAsia="Times New Roman"/>
          <w:sz w:val="24"/>
          <w:szCs w:val="24"/>
          <w:u w:val="single"/>
        </w:rPr>
        <w:t>»</w:t>
      </w:r>
    </w:p>
    <w:p w:rsidR="00DD5558" w:rsidRPr="004C7D76" w:rsidRDefault="00DD5558" w:rsidP="00DD5558">
      <w:pPr>
        <w:jc w:val="both"/>
        <w:rPr>
          <w:sz w:val="24"/>
          <w:szCs w:val="24"/>
        </w:rPr>
      </w:pPr>
      <w:r w:rsidRPr="004C7D76">
        <w:rPr>
          <w:sz w:val="24"/>
          <w:szCs w:val="24"/>
        </w:rPr>
        <w:t xml:space="preserve">                                                         код и наименование направленности (профиля)</w:t>
      </w:r>
    </w:p>
    <w:p w:rsidR="00093F4A" w:rsidRPr="004C7D76" w:rsidRDefault="00093F4A" w:rsidP="00DD5558">
      <w:pPr>
        <w:jc w:val="both"/>
        <w:rPr>
          <w:sz w:val="24"/>
          <w:szCs w:val="24"/>
        </w:rPr>
      </w:pPr>
    </w:p>
    <w:p w:rsidR="00DD5558" w:rsidRPr="004C7D76" w:rsidRDefault="00DD5558" w:rsidP="00DD5558">
      <w:pPr>
        <w:widowControl w:val="0"/>
        <w:jc w:val="center"/>
        <w:rPr>
          <w:sz w:val="24"/>
          <w:szCs w:val="24"/>
        </w:rPr>
      </w:pPr>
      <w:r w:rsidRPr="004C7D76">
        <w:rPr>
          <w:sz w:val="24"/>
          <w:szCs w:val="24"/>
        </w:rPr>
        <w:t>экзаменационная сессия 20</w:t>
      </w:r>
      <w:r w:rsidR="007B3E44" w:rsidRPr="004C7D76">
        <w:rPr>
          <w:sz w:val="24"/>
          <w:szCs w:val="24"/>
        </w:rPr>
        <w:t>2</w:t>
      </w:r>
      <w:r w:rsidR="00093F4A" w:rsidRPr="004C7D76">
        <w:rPr>
          <w:sz w:val="24"/>
          <w:szCs w:val="24"/>
        </w:rPr>
        <w:t>1</w:t>
      </w:r>
      <w:r w:rsidRPr="004C7D76">
        <w:rPr>
          <w:sz w:val="24"/>
          <w:szCs w:val="24"/>
        </w:rPr>
        <w:t xml:space="preserve"> - 20</w:t>
      </w:r>
      <w:r w:rsidR="007B3E44" w:rsidRPr="004C7D76">
        <w:rPr>
          <w:sz w:val="24"/>
          <w:szCs w:val="24"/>
        </w:rPr>
        <w:t>2</w:t>
      </w:r>
      <w:r w:rsidR="00093F4A" w:rsidRPr="004C7D76">
        <w:rPr>
          <w:sz w:val="24"/>
          <w:szCs w:val="24"/>
        </w:rPr>
        <w:t>2</w:t>
      </w:r>
      <w:r w:rsidRPr="004C7D76">
        <w:rPr>
          <w:sz w:val="24"/>
          <w:szCs w:val="24"/>
        </w:rPr>
        <w:t xml:space="preserve"> уч. года</w:t>
      </w:r>
    </w:p>
    <w:p w:rsidR="00DD5558" w:rsidRPr="004C7D76" w:rsidRDefault="00DD5558" w:rsidP="00DD5558">
      <w:pPr>
        <w:jc w:val="both"/>
        <w:rPr>
          <w:sz w:val="24"/>
          <w:szCs w:val="24"/>
          <w:u w:val="single"/>
        </w:rPr>
      </w:pPr>
    </w:p>
    <w:p w:rsidR="00DD5558" w:rsidRPr="004C7D76" w:rsidRDefault="00DD5558" w:rsidP="00DD5558">
      <w:pPr>
        <w:jc w:val="center"/>
        <w:rPr>
          <w:sz w:val="24"/>
          <w:szCs w:val="24"/>
        </w:rPr>
      </w:pPr>
      <w:r w:rsidRPr="004C7D76">
        <w:rPr>
          <w:sz w:val="24"/>
          <w:szCs w:val="24"/>
        </w:rPr>
        <w:t>Вопросы:</w:t>
      </w:r>
    </w:p>
    <w:p w:rsidR="00294125" w:rsidRPr="004C7D76" w:rsidRDefault="00294125" w:rsidP="00DD5558">
      <w:pPr>
        <w:jc w:val="center"/>
        <w:rPr>
          <w:sz w:val="24"/>
          <w:szCs w:val="24"/>
        </w:rPr>
      </w:pPr>
    </w:p>
    <w:p w:rsidR="00DD5558" w:rsidRPr="004C7D76" w:rsidRDefault="00DD5558" w:rsidP="00294125">
      <w:pPr>
        <w:widowControl w:val="0"/>
        <w:jc w:val="both"/>
        <w:rPr>
          <w:rFonts w:eastAsia="Calibri"/>
          <w:sz w:val="24"/>
          <w:szCs w:val="24"/>
        </w:rPr>
      </w:pPr>
      <w:r w:rsidRPr="004C7D76">
        <w:rPr>
          <w:rFonts w:eastAsia="Times New Roman"/>
          <w:sz w:val="24"/>
          <w:szCs w:val="24"/>
          <w:lang w:eastAsia="ja-JP"/>
        </w:rPr>
        <w:t>1.</w:t>
      </w:r>
      <w:r w:rsidRPr="004C7D76">
        <w:rPr>
          <w:sz w:val="24"/>
          <w:szCs w:val="24"/>
        </w:rPr>
        <w:t xml:space="preserve"> </w:t>
      </w:r>
      <w:r w:rsidR="00294125" w:rsidRPr="004C7D76">
        <w:rPr>
          <w:rFonts w:eastAsia="Calibri"/>
          <w:sz w:val="24"/>
          <w:szCs w:val="24"/>
        </w:rPr>
        <w:t>Акустический аспект изучения звуков речи.</w:t>
      </w:r>
    </w:p>
    <w:p w:rsidR="00294125" w:rsidRPr="004C7D76" w:rsidRDefault="00DD5558" w:rsidP="00294125">
      <w:pPr>
        <w:widowControl w:val="0"/>
        <w:jc w:val="both"/>
        <w:rPr>
          <w:rFonts w:eastAsia="Calibri"/>
          <w:sz w:val="24"/>
          <w:szCs w:val="24"/>
        </w:rPr>
      </w:pPr>
      <w:r w:rsidRPr="004C7D76">
        <w:rPr>
          <w:sz w:val="24"/>
          <w:szCs w:val="24"/>
        </w:rPr>
        <w:t xml:space="preserve">2. </w:t>
      </w:r>
      <w:r w:rsidR="00294125" w:rsidRPr="004C7D76">
        <w:rPr>
          <w:rFonts w:eastAsia="Calibri"/>
          <w:sz w:val="24"/>
          <w:szCs w:val="24"/>
        </w:rPr>
        <w:t>Омонимия слов; типы лексических омонимов.</w:t>
      </w:r>
    </w:p>
    <w:p w:rsidR="00DD5558" w:rsidRPr="004C7D76" w:rsidRDefault="00DD5558" w:rsidP="00294125">
      <w:pPr>
        <w:pStyle w:val="51"/>
        <w:tabs>
          <w:tab w:val="left" w:pos="375"/>
        </w:tabs>
        <w:spacing w:after="0"/>
        <w:ind w:firstLine="0"/>
        <w:jc w:val="left"/>
        <w:rPr>
          <w:rFonts w:eastAsiaTheme="minorEastAsia"/>
          <w:sz w:val="24"/>
          <w:szCs w:val="24"/>
        </w:rPr>
      </w:pPr>
    </w:p>
    <w:p w:rsidR="00DD5558" w:rsidRPr="004C7D76" w:rsidRDefault="00DD5558" w:rsidP="00DD5558">
      <w:pPr>
        <w:pStyle w:val="51"/>
        <w:tabs>
          <w:tab w:val="left" w:pos="375"/>
        </w:tabs>
        <w:spacing w:after="0"/>
        <w:ind w:firstLine="0"/>
        <w:jc w:val="left"/>
        <w:rPr>
          <w:sz w:val="24"/>
          <w:szCs w:val="24"/>
        </w:rPr>
      </w:pPr>
      <w:r w:rsidRPr="004C7D76">
        <w:rPr>
          <w:sz w:val="24"/>
          <w:szCs w:val="24"/>
        </w:rPr>
        <w:t>Утверждены на заседании кафедры  общего языкознания</w:t>
      </w:r>
    </w:p>
    <w:p w:rsidR="00DD5558" w:rsidRPr="004C7D76" w:rsidRDefault="00DD5558" w:rsidP="00DD5558">
      <w:pPr>
        <w:pStyle w:val="51"/>
        <w:tabs>
          <w:tab w:val="left" w:pos="375"/>
        </w:tabs>
        <w:spacing w:after="0"/>
        <w:jc w:val="left"/>
        <w:rPr>
          <w:sz w:val="24"/>
          <w:szCs w:val="24"/>
        </w:rPr>
      </w:pPr>
      <w:r w:rsidRPr="004C7D76">
        <w:rPr>
          <w:sz w:val="24"/>
          <w:szCs w:val="24"/>
        </w:rPr>
        <w:t xml:space="preserve">                                  Протокол № </w:t>
      </w:r>
      <w:r w:rsidR="00E27127">
        <w:rPr>
          <w:sz w:val="24"/>
          <w:szCs w:val="24"/>
        </w:rPr>
        <w:t>1</w:t>
      </w:r>
      <w:r w:rsidRPr="004C7D76">
        <w:rPr>
          <w:sz w:val="24"/>
          <w:szCs w:val="24"/>
        </w:rPr>
        <w:t xml:space="preserve"> от </w:t>
      </w:r>
      <w:r w:rsidR="00E27127">
        <w:rPr>
          <w:sz w:val="24"/>
          <w:szCs w:val="24"/>
        </w:rPr>
        <w:t>30</w:t>
      </w:r>
      <w:r w:rsidRPr="004C7D76">
        <w:rPr>
          <w:sz w:val="24"/>
          <w:szCs w:val="24"/>
        </w:rPr>
        <w:t>.0</w:t>
      </w:r>
      <w:r w:rsidR="00E27127">
        <w:rPr>
          <w:sz w:val="24"/>
          <w:szCs w:val="24"/>
        </w:rPr>
        <w:t>8</w:t>
      </w:r>
      <w:r w:rsidRPr="004C7D76">
        <w:rPr>
          <w:sz w:val="24"/>
          <w:szCs w:val="24"/>
        </w:rPr>
        <w:t>.20</w:t>
      </w:r>
      <w:r w:rsidR="007B3E44" w:rsidRPr="004C7D76">
        <w:rPr>
          <w:sz w:val="24"/>
          <w:szCs w:val="24"/>
        </w:rPr>
        <w:t>2</w:t>
      </w:r>
      <w:r w:rsidR="00093F4A" w:rsidRPr="004C7D76">
        <w:rPr>
          <w:sz w:val="24"/>
          <w:szCs w:val="24"/>
        </w:rPr>
        <w:t>1</w:t>
      </w:r>
      <w:r w:rsidRPr="004C7D76">
        <w:rPr>
          <w:sz w:val="24"/>
          <w:szCs w:val="24"/>
        </w:rPr>
        <w:t xml:space="preserve"> г.</w:t>
      </w:r>
    </w:p>
    <w:p w:rsidR="00DD5558" w:rsidRPr="004C7D76" w:rsidRDefault="00DD5558" w:rsidP="00DD5558">
      <w:pPr>
        <w:widowControl w:val="0"/>
        <w:rPr>
          <w:sz w:val="24"/>
          <w:szCs w:val="24"/>
        </w:rPr>
      </w:pPr>
    </w:p>
    <w:p w:rsidR="00DD5558" w:rsidRPr="004C7D76" w:rsidRDefault="00DD5558" w:rsidP="00DD5558">
      <w:pPr>
        <w:textAlignment w:val="baseline"/>
        <w:rPr>
          <w:sz w:val="24"/>
          <w:szCs w:val="24"/>
        </w:rPr>
      </w:pPr>
      <w:r w:rsidRPr="004C7D76">
        <w:rPr>
          <w:sz w:val="24"/>
          <w:szCs w:val="24"/>
        </w:rPr>
        <w:t>И.О. зав. кафедрой    ____________ М.Ш.Алдиева «____»__________________20</w:t>
      </w:r>
      <w:r w:rsidR="007B3E44" w:rsidRPr="004C7D76">
        <w:rPr>
          <w:sz w:val="24"/>
          <w:szCs w:val="24"/>
        </w:rPr>
        <w:t>2</w:t>
      </w:r>
      <w:r w:rsidR="00093F4A" w:rsidRPr="004C7D76">
        <w:rPr>
          <w:sz w:val="24"/>
          <w:szCs w:val="24"/>
        </w:rPr>
        <w:t>1</w:t>
      </w:r>
      <w:r w:rsidRPr="004C7D76">
        <w:rPr>
          <w:sz w:val="24"/>
          <w:szCs w:val="24"/>
        </w:rPr>
        <w:t xml:space="preserve"> г.</w:t>
      </w:r>
    </w:p>
    <w:p w:rsidR="00DD5558" w:rsidRPr="004C7D76" w:rsidRDefault="00DD5558" w:rsidP="00DD5558">
      <w:pPr>
        <w:textAlignment w:val="baseline"/>
        <w:rPr>
          <w:sz w:val="24"/>
          <w:szCs w:val="24"/>
        </w:rPr>
      </w:pPr>
    </w:p>
    <w:p w:rsidR="00DD5558" w:rsidRPr="004C7D76" w:rsidRDefault="00557068" w:rsidP="00DD5558">
      <w:pPr>
        <w:pStyle w:val="a3"/>
        <w:spacing w:line="276" w:lineRule="auto"/>
        <w:jc w:val="both"/>
        <w:rPr>
          <w:b/>
          <w:noProof/>
          <w:color w:val="000000" w:themeColor="text1"/>
          <w:sz w:val="24"/>
          <w:szCs w:val="24"/>
        </w:rPr>
      </w:pPr>
      <w:hyperlink w:anchor="_Toc480487764" w:history="1">
        <w:r w:rsidR="00DD5558" w:rsidRPr="004C7D76">
          <w:rPr>
            <w:rStyle w:val="ae"/>
            <w:rFonts w:eastAsia="Times New Roman"/>
            <w:b/>
            <w:noProof/>
            <w:color w:val="000000" w:themeColor="text1"/>
            <w:sz w:val="24"/>
            <w:szCs w:val="24"/>
            <w:u w:val="none"/>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DD5558" w:rsidRPr="004C7D76">
          <w:rPr>
            <w:b/>
            <w:noProof/>
            <w:webHidden/>
            <w:color w:val="000000" w:themeColor="text1"/>
            <w:sz w:val="24"/>
            <w:szCs w:val="24"/>
          </w:rPr>
          <w:tab/>
        </w:r>
      </w:hyperlink>
    </w:p>
    <w:p w:rsidR="00DD5558" w:rsidRPr="004C7D76" w:rsidRDefault="00DD5558" w:rsidP="00DD5558">
      <w:pPr>
        <w:pStyle w:val="afa"/>
        <w:spacing w:line="276" w:lineRule="auto"/>
        <w:ind w:left="0" w:firstLine="567"/>
        <w:jc w:val="both"/>
        <w:textAlignment w:val="baseline"/>
      </w:pPr>
      <w:r w:rsidRPr="004C7D76">
        <w:t>В  соответствии  с  «Положением  о  модульно-рейтинговой  системе  оценки  успеваемости  студентов»,  утвержденного  ФГБОУ  ВО  «Чеченский  государственный  университет»  29  января  2015  г.,  протоколом  №  1,  оценка  успеваемости  студентов  по дисциплине  «</w:t>
      </w:r>
      <w:r w:rsidR="001D2563" w:rsidRPr="004C7D76">
        <w:t>Основы языкознания</w:t>
      </w:r>
      <w:r w:rsidRPr="004C7D76">
        <w:t xml:space="preserve">» осуществляется  в  ходе  текущего,  рубежного  и  промежуточного  контроля,  посещения занятий, бонуса и штрафа. </w:t>
      </w:r>
    </w:p>
    <w:p w:rsidR="00DD5558" w:rsidRPr="004C7D76" w:rsidRDefault="00DD5558" w:rsidP="00DD5558">
      <w:pPr>
        <w:ind w:firstLine="426"/>
        <w:jc w:val="both"/>
        <w:rPr>
          <w:sz w:val="24"/>
          <w:szCs w:val="24"/>
        </w:rPr>
      </w:pPr>
      <w:r w:rsidRPr="004C7D76">
        <w:rPr>
          <w:b/>
          <w:sz w:val="24"/>
          <w:szCs w:val="24"/>
        </w:rPr>
        <w:t xml:space="preserve">  Текущий контроль </w:t>
      </w:r>
      <w:r w:rsidRPr="004C7D76">
        <w:rPr>
          <w:sz w:val="24"/>
          <w:szCs w:val="24"/>
        </w:rPr>
        <w:t xml:space="preserve">успеваемости проводится с использованием оценочных средств, представленных в п. 3 данного приложения. </w:t>
      </w:r>
    </w:p>
    <w:p w:rsidR="00DD5558" w:rsidRPr="004C7D76" w:rsidRDefault="00DD5558" w:rsidP="00DD5558">
      <w:pPr>
        <w:pStyle w:val="af7"/>
        <w:spacing w:after="0"/>
        <w:ind w:right="-1" w:firstLine="426"/>
        <w:jc w:val="both"/>
        <w:rPr>
          <w:rFonts w:ascii="Times New Roman" w:hAnsi="Times New Roman"/>
          <w:sz w:val="24"/>
          <w:szCs w:val="24"/>
        </w:rPr>
      </w:pPr>
      <w:r w:rsidRPr="004C7D76">
        <w:rPr>
          <w:rFonts w:ascii="Times New Roman" w:hAnsi="Times New Roman"/>
          <w:sz w:val="24"/>
          <w:szCs w:val="24"/>
        </w:rPr>
        <w:t xml:space="preserve">  Результаты текущего контроля доводятся до сведения студентов до промежуточной</w:t>
      </w:r>
      <w:r w:rsidRPr="004C7D76">
        <w:rPr>
          <w:rFonts w:ascii="Times New Roman" w:hAnsi="Times New Roman"/>
          <w:spacing w:val="-2"/>
          <w:sz w:val="24"/>
          <w:szCs w:val="24"/>
        </w:rPr>
        <w:t xml:space="preserve"> </w:t>
      </w:r>
      <w:r w:rsidRPr="004C7D76">
        <w:rPr>
          <w:rFonts w:ascii="Times New Roman" w:hAnsi="Times New Roman"/>
          <w:sz w:val="24"/>
          <w:szCs w:val="24"/>
        </w:rPr>
        <w:t>аттестации.</w:t>
      </w:r>
    </w:p>
    <w:p w:rsidR="00DD5558" w:rsidRPr="004C7D76" w:rsidRDefault="00DD5558" w:rsidP="00DD5558">
      <w:pPr>
        <w:pStyle w:val="af7"/>
        <w:spacing w:after="0"/>
        <w:ind w:right="-1"/>
        <w:jc w:val="both"/>
        <w:rPr>
          <w:rFonts w:ascii="Times New Roman" w:hAnsi="Times New Roman"/>
          <w:sz w:val="24"/>
          <w:szCs w:val="24"/>
        </w:rPr>
      </w:pPr>
      <w:r w:rsidRPr="004C7D76">
        <w:rPr>
          <w:rFonts w:ascii="Times New Roman" w:hAnsi="Times New Roman"/>
          <w:b/>
          <w:sz w:val="24"/>
          <w:szCs w:val="24"/>
        </w:rPr>
        <w:t xml:space="preserve">         Рубежный  контроль</w:t>
      </w:r>
      <w:r w:rsidRPr="004C7D76">
        <w:rPr>
          <w:rFonts w:ascii="Times New Roman" w:hAnsi="Times New Roman"/>
          <w:sz w:val="24"/>
          <w:szCs w:val="24"/>
        </w:rPr>
        <w:t xml:space="preserve">  осуществляется  по  самостоятельным  разделам  (в соответствии  с  рабочей  программой,  которая  разбита  на  модули)  -  учебным  модулям  курса  и  проводится  по  окончании  изучения  материала  модуля  в  установленное  время.  Рубежный  контроль  проводится  с  целью  с  определения  качества  усвоения  материала  учебного  модуля  в  целом. </w:t>
      </w:r>
    </w:p>
    <w:p w:rsidR="00DD5558" w:rsidRPr="004C7D76" w:rsidRDefault="00DD5558" w:rsidP="00DD5558">
      <w:pPr>
        <w:pStyle w:val="af7"/>
        <w:spacing w:after="0"/>
        <w:ind w:right="-1"/>
        <w:jc w:val="both"/>
        <w:rPr>
          <w:rFonts w:ascii="Times New Roman" w:hAnsi="Times New Roman"/>
          <w:sz w:val="24"/>
          <w:szCs w:val="24"/>
        </w:rPr>
      </w:pPr>
      <w:r w:rsidRPr="004C7D76">
        <w:rPr>
          <w:rFonts w:ascii="Times New Roman" w:hAnsi="Times New Roman"/>
          <w:sz w:val="24"/>
          <w:szCs w:val="24"/>
        </w:rPr>
        <w:t xml:space="preserve">         Внутрисеместровый рубежный контроль знаний студентов по дисциплине «</w:t>
      </w:r>
      <w:r w:rsidR="00EC2E7C" w:rsidRPr="004C7D76">
        <w:rPr>
          <w:rFonts w:ascii="Times New Roman" w:hAnsi="Times New Roman"/>
          <w:sz w:val="24"/>
          <w:szCs w:val="24"/>
        </w:rPr>
        <w:t>Основы языкознания</w:t>
      </w:r>
      <w:r w:rsidRPr="004C7D76">
        <w:rPr>
          <w:rFonts w:ascii="Times New Roman" w:hAnsi="Times New Roman"/>
          <w:sz w:val="24"/>
          <w:szCs w:val="24"/>
        </w:rPr>
        <w:t>» проводится  на  8-й  и  16-й  учебных  неделях  семестра.  Студент имеет право в любой момент получить информацию о ходе накопления своего рейтинга.</w:t>
      </w:r>
    </w:p>
    <w:p w:rsidR="00DD5558" w:rsidRPr="004C7D76" w:rsidRDefault="00DD5558" w:rsidP="00DD5558">
      <w:pPr>
        <w:pStyle w:val="af7"/>
        <w:spacing w:after="0"/>
        <w:ind w:right="-1"/>
        <w:jc w:val="both"/>
        <w:rPr>
          <w:rFonts w:ascii="Times New Roman" w:hAnsi="Times New Roman"/>
          <w:sz w:val="24"/>
          <w:szCs w:val="24"/>
        </w:rPr>
      </w:pPr>
      <w:r w:rsidRPr="004C7D76">
        <w:rPr>
          <w:rFonts w:ascii="Times New Roman" w:hAnsi="Times New Roman"/>
          <w:b/>
          <w:sz w:val="24"/>
          <w:szCs w:val="24"/>
        </w:rPr>
        <w:lastRenderedPageBreak/>
        <w:t xml:space="preserve">         Промежуточная аттестация </w:t>
      </w:r>
      <w:r w:rsidRPr="004C7D76">
        <w:rPr>
          <w:rFonts w:ascii="Times New Roman" w:hAnsi="Times New Roman"/>
          <w:sz w:val="24"/>
          <w:szCs w:val="24"/>
        </w:rPr>
        <w:t xml:space="preserve">это  экзамен в </w:t>
      </w:r>
      <w:r w:rsidR="004149AC" w:rsidRPr="004C7D76">
        <w:rPr>
          <w:rFonts w:ascii="Times New Roman" w:hAnsi="Times New Roman"/>
          <w:sz w:val="24"/>
          <w:szCs w:val="24"/>
        </w:rPr>
        <w:t>1</w:t>
      </w:r>
      <w:r w:rsidR="008602D5" w:rsidRPr="004C7D76">
        <w:rPr>
          <w:rFonts w:ascii="Times New Roman" w:hAnsi="Times New Roman"/>
          <w:sz w:val="24"/>
          <w:szCs w:val="24"/>
        </w:rPr>
        <w:t xml:space="preserve">  семестре в сессионный период.</w:t>
      </w:r>
    </w:p>
    <w:p w:rsidR="00DD5558" w:rsidRPr="004C7D76" w:rsidRDefault="00DD5558" w:rsidP="00DD5558">
      <w:pPr>
        <w:pStyle w:val="af7"/>
        <w:spacing w:after="0"/>
        <w:ind w:right="-1"/>
        <w:jc w:val="both"/>
        <w:rPr>
          <w:rFonts w:ascii="Times New Roman" w:hAnsi="Times New Roman"/>
          <w:sz w:val="24"/>
          <w:szCs w:val="24"/>
        </w:rPr>
      </w:pPr>
      <w:r w:rsidRPr="004C7D76">
        <w:rPr>
          <w:rFonts w:ascii="Times New Roman" w:hAnsi="Times New Roman"/>
          <w:sz w:val="24"/>
          <w:szCs w:val="24"/>
        </w:rPr>
        <w:t>Полная  оценка  по  дисциплине  «</w:t>
      </w:r>
      <w:r w:rsidR="001D2563" w:rsidRPr="004C7D76">
        <w:rPr>
          <w:rFonts w:ascii="Times New Roman" w:hAnsi="Times New Roman"/>
          <w:sz w:val="24"/>
          <w:szCs w:val="24"/>
        </w:rPr>
        <w:t>Основы языкознания</w:t>
      </w:r>
      <w:r w:rsidRPr="004C7D76">
        <w:rPr>
          <w:rFonts w:ascii="Times New Roman" w:hAnsi="Times New Roman"/>
          <w:sz w:val="24"/>
          <w:szCs w:val="24"/>
        </w:rPr>
        <w:t>»  определяется  по  сумме  баллов,  полученных  студентом  по различным  формам  текущего,  рубежного  и  промежуточного  контроля,  посещения занятий, бонуса за минусом штрафных баллов.</w:t>
      </w:r>
    </w:p>
    <w:p w:rsidR="00DD5558" w:rsidRPr="004C7D76" w:rsidRDefault="00DD5558" w:rsidP="00DD5558">
      <w:pPr>
        <w:ind w:firstLine="567"/>
        <w:jc w:val="both"/>
        <w:textAlignment w:val="baseline"/>
        <w:rPr>
          <w:rFonts w:eastAsia="Calibri"/>
          <w:sz w:val="24"/>
          <w:szCs w:val="24"/>
          <w:lang w:eastAsia="en-US"/>
        </w:rPr>
      </w:pPr>
    </w:p>
    <w:p w:rsidR="00DD5558" w:rsidRPr="004C7D76" w:rsidRDefault="00DD5558" w:rsidP="00DD5558">
      <w:pPr>
        <w:rPr>
          <w:rStyle w:val="af"/>
          <w:b/>
          <w:bCs/>
          <w:i w:val="0"/>
          <w:sz w:val="24"/>
          <w:szCs w:val="24"/>
        </w:rPr>
      </w:pPr>
    </w:p>
    <w:p w:rsidR="00A363C1" w:rsidRPr="004C7D76" w:rsidRDefault="00A363C1" w:rsidP="00A363C1">
      <w:pPr>
        <w:widowControl w:val="0"/>
        <w:rPr>
          <w:sz w:val="24"/>
          <w:szCs w:val="24"/>
        </w:rPr>
      </w:pPr>
    </w:p>
    <w:p w:rsidR="00A363C1" w:rsidRPr="004C7D76" w:rsidRDefault="00A363C1" w:rsidP="00A363C1">
      <w:pPr>
        <w:widowControl w:val="0"/>
        <w:rPr>
          <w:sz w:val="24"/>
          <w:szCs w:val="24"/>
        </w:rPr>
      </w:pPr>
    </w:p>
    <w:p w:rsidR="00BF5EB7" w:rsidRPr="004C7D76" w:rsidRDefault="00BF5EB7" w:rsidP="00364DFD">
      <w:pPr>
        <w:jc w:val="both"/>
        <w:rPr>
          <w:sz w:val="24"/>
          <w:szCs w:val="24"/>
        </w:rPr>
      </w:pPr>
    </w:p>
    <w:sectPr w:rsidR="00BF5EB7" w:rsidRPr="004C7D76" w:rsidSect="003D05A0">
      <w:footerReference w:type="default" r:id="rId8"/>
      <w:pgSz w:w="11900" w:h="16838"/>
      <w:pgMar w:top="1134" w:right="1134" w:bottom="1134" w:left="1701" w:header="0" w:footer="0" w:gutter="0"/>
      <w:cols w:space="720" w:equalWidth="0">
        <w:col w:w="9066"/>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950" w:rsidRDefault="00470950" w:rsidP="00C37A1F">
      <w:r>
        <w:separator/>
      </w:r>
    </w:p>
  </w:endnote>
  <w:endnote w:type="continuationSeparator" w:id="1">
    <w:p w:rsidR="00470950" w:rsidRDefault="00470950" w:rsidP="00C37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B2" w:rsidRDefault="00557068">
    <w:pPr>
      <w:pStyle w:val="ac"/>
      <w:jc w:val="center"/>
    </w:pPr>
    <w:fldSimple w:instr=" PAGE   \* MERGEFORMAT ">
      <w:r w:rsidR="00550AA8">
        <w:rPr>
          <w:noProof/>
        </w:rPr>
        <w:t>22</w:t>
      </w:r>
    </w:fldSimple>
  </w:p>
  <w:p w:rsidR="005B67B2" w:rsidRDefault="005B67B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950" w:rsidRDefault="00470950" w:rsidP="00C37A1F">
      <w:r>
        <w:separator/>
      </w:r>
    </w:p>
  </w:footnote>
  <w:footnote w:type="continuationSeparator" w:id="1">
    <w:p w:rsidR="00470950" w:rsidRDefault="00470950" w:rsidP="00C37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C869C2"/>
    <w:lvl w:ilvl="0">
      <w:numFmt w:val="bullet"/>
      <w:lvlText w:val="*"/>
      <w:lvlJc w:val="left"/>
    </w:lvl>
  </w:abstractNum>
  <w:abstractNum w:abstractNumId="1">
    <w:nsid w:val="006315F0"/>
    <w:multiLevelType w:val="hybridMultilevel"/>
    <w:tmpl w:val="9AAC3EFC"/>
    <w:lvl w:ilvl="0" w:tplc="BBD6A8D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
    <w:nsid w:val="03E81BDD"/>
    <w:multiLevelType w:val="hybridMultilevel"/>
    <w:tmpl w:val="34D64D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C7177F"/>
    <w:multiLevelType w:val="singleLevel"/>
    <w:tmpl w:val="382C48FE"/>
    <w:lvl w:ilvl="0">
      <w:start w:val="1"/>
      <w:numFmt w:val="decimal"/>
      <w:lvlText w:val="6.%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4">
    <w:nsid w:val="08AC5301"/>
    <w:multiLevelType w:val="hybridMultilevel"/>
    <w:tmpl w:val="B2527CA8"/>
    <w:lvl w:ilvl="0" w:tplc="BA18BC86">
      <w:start w:val="1"/>
      <w:numFmt w:val="decimal"/>
      <w:lvlText w:val="%1."/>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5E4220">
      <w:start w:val="1"/>
      <w:numFmt w:val="decimal"/>
      <w:lvlText w:val="%2."/>
      <w:lvlJc w:val="left"/>
      <w:pPr>
        <w:ind w:left="567"/>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tplc="DBCA733A">
      <w:start w:val="1"/>
      <w:numFmt w:val="lowerRoman"/>
      <w:lvlText w:val="%3"/>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20CA16">
      <w:start w:val="1"/>
      <w:numFmt w:val="decimal"/>
      <w:lvlText w:val="%4"/>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ACAE58">
      <w:start w:val="1"/>
      <w:numFmt w:val="lowerLetter"/>
      <w:lvlText w:val="%5"/>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0A39F4">
      <w:start w:val="1"/>
      <w:numFmt w:val="lowerRoman"/>
      <w:lvlText w:val="%6"/>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4AE68C">
      <w:start w:val="1"/>
      <w:numFmt w:val="decimal"/>
      <w:lvlText w:val="%7"/>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F8015E">
      <w:start w:val="1"/>
      <w:numFmt w:val="lowerLetter"/>
      <w:lvlText w:val="%8"/>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825914">
      <w:start w:val="1"/>
      <w:numFmt w:val="lowerRoman"/>
      <w:lvlText w:val="%9"/>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9CE5620"/>
    <w:multiLevelType w:val="multilevel"/>
    <w:tmpl w:val="AFD2837C"/>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6">
    <w:nsid w:val="0BFD1E9F"/>
    <w:multiLevelType w:val="singleLevel"/>
    <w:tmpl w:val="F64A122E"/>
    <w:lvl w:ilvl="0">
      <w:start w:val="5"/>
      <w:numFmt w:val="decimal"/>
      <w:lvlText w:val="6.%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7">
    <w:nsid w:val="0D6A5E4D"/>
    <w:multiLevelType w:val="hybridMultilevel"/>
    <w:tmpl w:val="42A2C7F0"/>
    <w:lvl w:ilvl="0" w:tplc="FC9486F4">
      <w:start w:val="1"/>
      <w:numFmt w:val="decimal"/>
      <w:lvlText w:val="%1."/>
      <w:lvlJc w:val="left"/>
      <w:pPr>
        <w:ind w:left="630" w:hanging="360"/>
      </w:pPr>
      <w:rPr>
        <w:rFonts w:ascii="Times New Roman" w:eastAsia="Calibri" w:hAnsi="Times New Roman" w:cs="Times New Roman"/>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
    <w:nsid w:val="0DA80B6D"/>
    <w:multiLevelType w:val="singleLevel"/>
    <w:tmpl w:val="0722E56C"/>
    <w:lvl w:ilvl="0">
      <w:start w:val="5"/>
      <w:numFmt w:val="decimal"/>
      <w:lvlText w:val="7.%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9">
    <w:nsid w:val="0E8E7DF7"/>
    <w:multiLevelType w:val="hybridMultilevel"/>
    <w:tmpl w:val="6DD895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7247C20"/>
    <w:multiLevelType w:val="hybridMultilevel"/>
    <w:tmpl w:val="7C0C56CA"/>
    <w:lvl w:ilvl="0" w:tplc="FF5623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221A70"/>
    <w:multiLevelType w:val="hybridMultilevel"/>
    <w:tmpl w:val="5B2ABCC0"/>
    <w:lvl w:ilvl="0" w:tplc="C010D310">
      <w:start w:val="1"/>
      <w:numFmt w:val="bullet"/>
      <w:lvlText w:val=""/>
      <w:lvlJc w:val="left"/>
    </w:lvl>
    <w:lvl w:ilvl="1" w:tplc="AFA86A20">
      <w:numFmt w:val="decimal"/>
      <w:lvlText w:val=""/>
      <w:lvlJc w:val="left"/>
    </w:lvl>
    <w:lvl w:ilvl="2" w:tplc="D06A0B34">
      <w:numFmt w:val="decimal"/>
      <w:lvlText w:val=""/>
      <w:lvlJc w:val="left"/>
    </w:lvl>
    <w:lvl w:ilvl="3" w:tplc="450679EC">
      <w:numFmt w:val="decimal"/>
      <w:lvlText w:val=""/>
      <w:lvlJc w:val="left"/>
    </w:lvl>
    <w:lvl w:ilvl="4" w:tplc="B85406D8">
      <w:numFmt w:val="decimal"/>
      <w:lvlText w:val=""/>
      <w:lvlJc w:val="left"/>
    </w:lvl>
    <w:lvl w:ilvl="5" w:tplc="E54AE8D2">
      <w:numFmt w:val="decimal"/>
      <w:lvlText w:val=""/>
      <w:lvlJc w:val="left"/>
    </w:lvl>
    <w:lvl w:ilvl="6" w:tplc="43F80E0A">
      <w:numFmt w:val="decimal"/>
      <w:lvlText w:val=""/>
      <w:lvlJc w:val="left"/>
    </w:lvl>
    <w:lvl w:ilvl="7" w:tplc="E0E8B82C">
      <w:numFmt w:val="decimal"/>
      <w:lvlText w:val=""/>
      <w:lvlJc w:val="left"/>
    </w:lvl>
    <w:lvl w:ilvl="8" w:tplc="ED7A0562">
      <w:numFmt w:val="decimal"/>
      <w:lvlText w:val=""/>
      <w:lvlJc w:val="left"/>
    </w:lvl>
  </w:abstractNum>
  <w:abstractNum w:abstractNumId="12">
    <w:nsid w:val="2D8159D0"/>
    <w:multiLevelType w:val="hybridMultilevel"/>
    <w:tmpl w:val="3F26D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6F1573"/>
    <w:multiLevelType w:val="multilevel"/>
    <w:tmpl w:val="14A2FE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1C08D3"/>
    <w:multiLevelType w:val="singleLevel"/>
    <w:tmpl w:val="4ACE2A06"/>
    <w:lvl w:ilvl="0">
      <w:start w:val="1"/>
      <w:numFmt w:val="decimal"/>
      <w:lvlText w:val="1.%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5">
    <w:nsid w:val="2FF03402"/>
    <w:multiLevelType w:val="singleLevel"/>
    <w:tmpl w:val="FF002976"/>
    <w:lvl w:ilvl="0">
      <w:start w:val="1"/>
      <w:numFmt w:val="decimal"/>
      <w:lvlText w:val="5.%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6">
    <w:nsid w:val="372C4AFC"/>
    <w:multiLevelType w:val="singleLevel"/>
    <w:tmpl w:val="EF424FB4"/>
    <w:lvl w:ilvl="0">
      <w:start w:val="4"/>
      <w:numFmt w:val="decimal"/>
      <w:lvlText w:val="6.%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7">
    <w:nsid w:val="379E5432"/>
    <w:multiLevelType w:val="singleLevel"/>
    <w:tmpl w:val="B0BE1A96"/>
    <w:lvl w:ilvl="0">
      <w:start w:val="3"/>
      <w:numFmt w:val="decimal"/>
      <w:lvlText w:val="6.%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8">
    <w:nsid w:val="3B282C15"/>
    <w:multiLevelType w:val="hybridMultilevel"/>
    <w:tmpl w:val="9D8C798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19">
    <w:nsid w:val="3E475E5B"/>
    <w:multiLevelType w:val="multilevel"/>
    <w:tmpl w:val="1E8C6AB0"/>
    <w:lvl w:ilvl="0">
      <w:start w:val="7"/>
      <w:numFmt w:val="decimal"/>
      <w:lvlText w:val="%1."/>
      <w:lvlJc w:val="left"/>
      <w:pPr>
        <w:ind w:left="979"/>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19AC241"/>
    <w:multiLevelType w:val="hybridMultilevel"/>
    <w:tmpl w:val="E3B40A82"/>
    <w:lvl w:ilvl="0" w:tplc="8BDE484C">
      <w:start w:val="4"/>
      <w:numFmt w:val="decimal"/>
      <w:lvlText w:val="%1"/>
      <w:lvlJc w:val="left"/>
    </w:lvl>
    <w:lvl w:ilvl="1" w:tplc="00727EE2">
      <w:numFmt w:val="decimal"/>
      <w:lvlText w:val=""/>
      <w:lvlJc w:val="left"/>
    </w:lvl>
    <w:lvl w:ilvl="2" w:tplc="4A9495B4">
      <w:numFmt w:val="decimal"/>
      <w:lvlText w:val=""/>
      <w:lvlJc w:val="left"/>
    </w:lvl>
    <w:lvl w:ilvl="3" w:tplc="82DA4DD6">
      <w:numFmt w:val="decimal"/>
      <w:lvlText w:val=""/>
      <w:lvlJc w:val="left"/>
    </w:lvl>
    <w:lvl w:ilvl="4" w:tplc="8A7EA2C4">
      <w:numFmt w:val="decimal"/>
      <w:lvlText w:val=""/>
      <w:lvlJc w:val="left"/>
    </w:lvl>
    <w:lvl w:ilvl="5" w:tplc="D2ACCFDA">
      <w:numFmt w:val="decimal"/>
      <w:lvlText w:val=""/>
      <w:lvlJc w:val="left"/>
    </w:lvl>
    <w:lvl w:ilvl="6" w:tplc="7B224550">
      <w:numFmt w:val="decimal"/>
      <w:lvlText w:val=""/>
      <w:lvlJc w:val="left"/>
    </w:lvl>
    <w:lvl w:ilvl="7" w:tplc="A1C0C002">
      <w:numFmt w:val="decimal"/>
      <w:lvlText w:val=""/>
      <w:lvlJc w:val="left"/>
    </w:lvl>
    <w:lvl w:ilvl="8" w:tplc="BAD2AD90">
      <w:numFmt w:val="decimal"/>
      <w:lvlText w:val=""/>
      <w:lvlJc w:val="left"/>
    </w:lvl>
  </w:abstractNum>
  <w:abstractNum w:abstractNumId="21">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16DDE9"/>
    <w:multiLevelType w:val="hybridMultilevel"/>
    <w:tmpl w:val="DC985C8A"/>
    <w:lvl w:ilvl="0" w:tplc="98A09F80">
      <w:start w:val="1"/>
      <w:numFmt w:val="decimal"/>
      <w:lvlText w:val="%1."/>
      <w:lvlJc w:val="left"/>
    </w:lvl>
    <w:lvl w:ilvl="1" w:tplc="9E42EB9A">
      <w:numFmt w:val="decimal"/>
      <w:lvlText w:val=""/>
      <w:lvlJc w:val="left"/>
    </w:lvl>
    <w:lvl w:ilvl="2" w:tplc="3162C982">
      <w:numFmt w:val="decimal"/>
      <w:lvlText w:val=""/>
      <w:lvlJc w:val="left"/>
    </w:lvl>
    <w:lvl w:ilvl="3" w:tplc="29D8CCB8">
      <w:numFmt w:val="decimal"/>
      <w:lvlText w:val=""/>
      <w:lvlJc w:val="left"/>
    </w:lvl>
    <w:lvl w:ilvl="4" w:tplc="358A7460">
      <w:numFmt w:val="decimal"/>
      <w:lvlText w:val=""/>
      <w:lvlJc w:val="left"/>
    </w:lvl>
    <w:lvl w:ilvl="5" w:tplc="10968C0E">
      <w:numFmt w:val="decimal"/>
      <w:lvlText w:val=""/>
      <w:lvlJc w:val="left"/>
    </w:lvl>
    <w:lvl w:ilvl="6" w:tplc="81BA496E">
      <w:numFmt w:val="decimal"/>
      <w:lvlText w:val=""/>
      <w:lvlJc w:val="left"/>
    </w:lvl>
    <w:lvl w:ilvl="7" w:tplc="7EDE92CC">
      <w:numFmt w:val="decimal"/>
      <w:lvlText w:val=""/>
      <w:lvlJc w:val="left"/>
    </w:lvl>
    <w:lvl w:ilvl="8" w:tplc="206641C4">
      <w:numFmt w:val="decimal"/>
      <w:lvlText w:val=""/>
      <w:lvlJc w:val="left"/>
    </w:lvl>
  </w:abstractNum>
  <w:abstractNum w:abstractNumId="23">
    <w:nsid w:val="4A112D30"/>
    <w:multiLevelType w:val="multilevel"/>
    <w:tmpl w:val="7878045A"/>
    <w:lvl w:ilvl="0">
      <w:start w:val="2"/>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A82346E"/>
    <w:multiLevelType w:val="singleLevel"/>
    <w:tmpl w:val="1AF0C050"/>
    <w:lvl w:ilvl="0">
      <w:start w:val="2"/>
      <w:numFmt w:val="decimal"/>
      <w:lvlText w:val="4.%1. "/>
      <w:legacy w:legacy="1" w:legacySpace="0" w:legacyIndent="283"/>
      <w:lvlJc w:val="left"/>
      <w:pPr>
        <w:ind w:left="416" w:hanging="283"/>
      </w:pPr>
      <w:rPr>
        <w:rFonts w:ascii="Times New Roman" w:hAnsi="Times New Roman" w:cs="Times New Roman" w:hint="default"/>
        <w:b w:val="0"/>
        <w:bCs w:val="0"/>
        <w:i w:val="0"/>
        <w:iCs w:val="0"/>
        <w:sz w:val="28"/>
        <w:szCs w:val="28"/>
        <w:u w:val="none"/>
      </w:rPr>
    </w:lvl>
  </w:abstractNum>
  <w:abstractNum w:abstractNumId="25">
    <w:nsid w:val="4C6A4A10"/>
    <w:multiLevelType w:val="singleLevel"/>
    <w:tmpl w:val="2BA83C84"/>
    <w:lvl w:ilvl="0">
      <w:start w:val="1"/>
      <w:numFmt w:val="decimal"/>
      <w:lvlText w:val="7.%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26">
    <w:nsid w:val="4DB84803"/>
    <w:multiLevelType w:val="singleLevel"/>
    <w:tmpl w:val="BD62FC06"/>
    <w:lvl w:ilvl="0">
      <w:start w:val="4"/>
      <w:numFmt w:val="decimal"/>
      <w:lvlText w:val="5.%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27">
    <w:nsid w:val="4EA25AE7"/>
    <w:multiLevelType w:val="singleLevel"/>
    <w:tmpl w:val="57802848"/>
    <w:lvl w:ilvl="0">
      <w:start w:val="2"/>
      <w:numFmt w:val="decimal"/>
      <w:lvlText w:val="1.%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28">
    <w:nsid w:val="4F827E90"/>
    <w:multiLevelType w:val="hybridMultilevel"/>
    <w:tmpl w:val="7C3A2F9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7007C5"/>
    <w:multiLevelType w:val="singleLevel"/>
    <w:tmpl w:val="96663FE4"/>
    <w:lvl w:ilvl="0">
      <w:start w:val="2"/>
      <w:numFmt w:val="decimal"/>
      <w:lvlText w:val="6.%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30">
    <w:nsid w:val="5577F8E1"/>
    <w:multiLevelType w:val="hybridMultilevel"/>
    <w:tmpl w:val="1DC43F0E"/>
    <w:lvl w:ilvl="0" w:tplc="7096BD8C">
      <w:start w:val="2"/>
      <w:numFmt w:val="decimal"/>
      <w:lvlText w:val="7.%1"/>
      <w:lvlJc w:val="left"/>
    </w:lvl>
    <w:lvl w:ilvl="1" w:tplc="4CD05E78">
      <w:numFmt w:val="decimal"/>
      <w:lvlText w:val=""/>
      <w:lvlJc w:val="left"/>
    </w:lvl>
    <w:lvl w:ilvl="2" w:tplc="973688B0">
      <w:numFmt w:val="decimal"/>
      <w:lvlText w:val=""/>
      <w:lvlJc w:val="left"/>
    </w:lvl>
    <w:lvl w:ilvl="3" w:tplc="5358E88A">
      <w:numFmt w:val="decimal"/>
      <w:lvlText w:val=""/>
      <w:lvlJc w:val="left"/>
    </w:lvl>
    <w:lvl w:ilvl="4" w:tplc="85661F16">
      <w:numFmt w:val="decimal"/>
      <w:lvlText w:val=""/>
      <w:lvlJc w:val="left"/>
    </w:lvl>
    <w:lvl w:ilvl="5" w:tplc="EF82183C">
      <w:numFmt w:val="decimal"/>
      <w:lvlText w:val=""/>
      <w:lvlJc w:val="left"/>
    </w:lvl>
    <w:lvl w:ilvl="6" w:tplc="10E0E344">
      <w:numFmt w:val="decimal"/>
      <w:lvlText w:val=""/>
      <w:lvlJc w:val="left"/>
    </w:lvl>
    <w:lvl w:ilvl="7" w:tplc="2C368A6C">
      <w:numFmt w:val="decimal"/>
      <w:lvlText w:val=""/>
      <w:lvlJc w:val="left"/>
    </w:lvl>
    <w:lvl w:ilvl="8" w:tplc="D94E3450">
      <w:numFmt w:val="decimal"/>
      <w:lvlText w:val=""/>
      <w:lvlJc w:val="left"/>
    </w:lvl>
  </w:abstractNum>
  <w:abstractNum w:abstractNumId="31">
    <w:nsid w:val="56716A49"/>
    <w:multiLevelType w:val="hybridMultilevel"/>
    <w:tmpl w:val="6CD82748"/>
    <w:lvl w:ilvl="0" w:tplc="EE12A8FC">
      <w:start w:val="1"/>
      <w:numFmt w:val="decimal"/>
      <w:lvlText w:val="%1."/>
      <w:lvlJc w:val="left"/>
      <w:pPr>
        <w:ind w:left="360"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2">
    <w:nsid w:val="5F8A0DFE"/>
    <w:multiLevelType w:val="hybridMultilevel"/>
    <w:tmpl w:val="9D4272EE"/>
    <w:lvl w:ilvl="0" w:tplc="5268C9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0FE2A23"/>
    <w:multiLevelType w:val="hybridMultilevel"/>
    <w:tmpl w:val="3F96CFDE"/>
    <w:lvl w:ilvl="0" w:tplc="FE22112A">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34">
    <w:nsid w:val="614FD4A1"/>
    <w:multiLevelType w:val="hybridMultilevel"/>
    <w:tmpl w:val="D402DAF8"/>
    <w:lvl w:ilvl="0" w:tplc="E42C1FD2">
      <w:start w:val="5"/>
      <w:numFmt w:val="decimal"/>
      <w:lvlText w:val="%1"/>
      <w:lvlJc w:val="left"/>
    </w:lvl>
    <w:lvl w:ilvl="1" w:tplc="37A62D54">
      <w:numFmt w:val="decimal"/>
      <w:lvlText w:val=""/>
      <w:lvlJc w:val="left"/>
    </w:lvl>
    <w:lvl w:ilvl="2" w:tplc="7AAECAA4">
      <w:numFmt w:val="decimal"/>
      <w:lvlText w:val=""/>
      <w:lvlJc w:val="left"/>
    </w:lvl>
    <w:lvl w:ilvl="3" w:tplc="AB1CD72C">
      <w:numFmt w:val="decimal"/>
      <w:lvlText w:val=""/>
      <w:lvlJc w:val="left"/>
    </w:lvl>
    <w:lvl w:ilvl="4" w:tplc="6446648C">
      <w:numFmt w:val="decimal"/>
      <w:lvlText w:val=""/>
      <w:lvlJc w:val="left"/>
    </w:lvl>
    <w:lvl w:ilvl="5" w:tplc="E6E21230">
      <w:numFmt w:val="decimal"/>
      <w:lvlText w:val=""/>
      <w:lvlJc w:val="left"/>
    </w:lvl>
    <w:lvl w:ilvl="6" w:tplc="323EBD16">
      <w:numFmt w:val="decimal"/>
      <w:lvlText w:val=""/>
      <w:lvlJc w:val="left"/>
    </w:lvl>
    <w:lvl w:ilvl="7" w:tplc="9E7ED366">
      <w:numFmt w:val="decimal"/>
      <w:lvlText w:val=""/>
      <w:lvlJc w:val="left"/>
    </w:lvl>
    <w:lvl w:ilvl="8" w:tplc="AD5416E0">
      <w:numFmt w:val="decimal"/>
      <w:lvlText w:val=""/>
      <w:lvlJc w:val="left"/>
    </w:lvl>
  </w:abstractNum>
  <w:abstractNum w:abstractNumId="35">
    <w:nsid w:val="677C55B3"/>
    <w:multiLevelType w:val="hybridMultilevel"/>
    <w:tmpl w:val="65A4E2CA"/>
    <w:lvl w:ilvl="0" w:tplc="EDF0D6D8">
      <w:start w:val="9"/>
      <w:numFmt w:val="decimal"/>
      <w:lvlText w:val="%1."/>
      <w:lvlJc w:val="left"/>
      <w:pPr>
        <w:ind w:left="979"/>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118EB8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F64B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3A42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8004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9CBF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0CBA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16B5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521B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90701DA"/>
    <w:multiLevelType w:val="multilevel"/>
    <w:tmpl w:val="2CB8E1D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778"/>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9650A54"/>
    <w:multiLevelType w:val="singleLevel"/>
    <w:tmpl w:val="C1EE68D8"/>
    <w:lvl w:ilvl="0">
      <w:start w:val="6"/>
      <w:numFmt w:val="decimal"/>
      <w:lvlText w:val="6.%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38">
    <w:nsid w:val="6A091780"/>
    <w:multiLevelType w:val="hybridMultilevel"/>
    <w:tmpl w:val="14AEDF78"/>
    <w:lvl w:ilvl="0" w:tplc="A652186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9">
    <w:nsid w:val="6F931DAF"/>
    <w:multiLevelType w:val="singleLevel"/>
    <w:tmpl w:val="EB8A99A4"/>
    <w:lvl w:ilvl="0">
      <w:start w:val="3"/>
      <w:numFmt w:val="decimal"/>
      <w:lvlText w:val="5.%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40">
    <w:nsid w:val="713F5AE3"/>
    <w:multiLevelType w:val="singleLevel"/>
    <w:tmpl w:val="5CB626A8"/>
    <w:lvl w:ilvl="0">
      <w:start w:val="1"/>
      <w:numFmt w:val="decimal"/>
      <w:lvlText w:val="%1."/>
      <w:lvlJc w:val="left"/>
      <w:pPr>
        <w:tabs>
          <w:tab w:val="num" w:pos="360"/>
        </w:tabs>
        <w:ind w:left="360" w:hanging="360"/>
      </w:pPr>
      <w:rPr>
        <w:rFonts w:hint="default"/>
      </w:rPr>
    </w:lvl>
  </w:abstractNum>
  <w:abstractNum w:abstractNumId="41">
    <w:nsid w:val="76C24DD8"/>
    <w:multiLevelType w:val="hybridMultilevel"/>
    <w:tmpl w:val="5B008A38"/>
    <w:lvl w:ilvl="0" w:tplc="C6C06A38">
      <w:start w:val="1"/>
      <w:numFmt w:val="bullet"/>
      <w:pStyle w:val="2"/>
      <w:lvlText w:val=""/>
      <w:lvlJc w:val="left"/>
      <w:pPr>
        <w:ind w:left="644" w:hanging="360"/>
      </w:pPr>
      <w:rPr>
        <w:rFonts w:ascii="Symbol" w:hAnsi="Symbol" w:hint="default"/>
      </w:rPr>
    </w:lvl>
    <w:lvl w:ilvl="1" w:tplc="DC4A93D6">
      <w:start w:val="1"/>
      <w:numFmt w:val="decimal"/>
      <w:lvlText w:val="%2."/>
      <w:lvlJc w:val="left"/>
      <w:pPr>
        <w:tabs>
          <w:tab w:val="num" w:pos="1647"/>
        </w:tabs>
        <w:ind w:left="1647" w:hanging="567"/>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C4666B"/>
    <w:multiLevelType w:val="singleLevel"/>
    <w:tmpl w:val="A1502198"/>
    <w:lvl w:ilvl="0">
      <w:start w:val="2"/>
      <w:numFmt w:val="decimal"/>
      <w:lvlText w:val="7.%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43">
    <w:nsid w:val="7D032B9D"/>
    <w:multiLevelType w:val="hybridMultilevel"/>
    <w:tmpl w:val="DA548B6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4">
    <w:nsid w:val="7D9D3AD1"/>
    <w:multiLevelType w:val="multilevel"/>
    <w:tmpl w:val="357AEC26"/>
    <w:lvl w:ilvl="0">
      <w:start w:val="4"/>
      <w:numFmt w:val="decimal"/>
      <w:lvlText w:val="%1."/>
      <w:lvlJc w:val="left"/>
      <w:pPr>
        <w:ind w:left="425"/>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68"/>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3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22"/>
  </w:num>
  <w:num w:numId="3">
    <w:abstractNumId w:val="4"/>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34"/>
  </w:num>
  <w:num w:numId="7">
    <w:abstractNumId w:val="20"/>
  </w:num>
  <w:num w:numId="8">
    <w:abstractNumId w:val="30"/>
  </w:num>
  <w:num w:numId="9">
    <w:abstractNumId w:val="36"/>
  </w:num>
  <w:num w:numId="10">
    <w:abstractNumId w:val="19"/>
  </w:num>
  <w:num w:numId="11">
    <w:abstractNumId w:val="35"/>
  </w:num>
  <w:num w:numId="12">
    <w:abstractNumId w:val="43"/>
  </w:num>
  <w:num w:numId="13">
    <w:abstractNumId w:val="9"/>
  </w:num>
  <w:num w:numId="14">
    <w:abstractNumId w:val="12"/>
  </w:num>
  <w:num w:numId="15">
    <w:abstractNumId w:val="1"/>
  </w:num>
  <w:num w:numId="16">
    <w:abstractNumId w:val="5"/>
  </w:num>
  <w:num w:numId="17">
    <w:abstractNumId w:val="14"/>
  </w:num>
  <w:num w:numId="18">
    <w:abstractNumId w:val="27"/>
  </w:num>
  <w:num w:numId="19">
    <w:abstractNumId w:val="24"/>
  </w:num>
  <w:num w:numId="20">
    <w:abstractNumId w:val="15"/>
  </w:num>
  <w:num w:numId="21">
    <w:abstractNumId w:val="39"/>
  </w:num>
  <w:num w:numId="22">
    <w:abstractNumId w:val="26"/>
  </w:num>
  <w:num w:numId="23">
    <w:abstractNumId w:val="3"/>
  </w:num>
  <w:num w:numId="24">
    <w:abstractNumId w:val="29"/>
  </w:num>
  <w:num w:numId="25">
    <w:abstractNumId w:val="17"/>
  </w:num>
  <w:num w:numId="26">
    <w:abstractNumId w:val="16"/>
  </w:num>
  <w:num w:numId="27">
    <w:abstractNumId w:val="6"/>
  </w:num>
  <w:num w:numId="28">
    <w:abstractNumId w:val="37"/>
  </w:num>
  <w:num w:numId="29">
    <w:abstractNumId w:val="25"/>
  </w:num>
  <w:num w:numId="30">
    <w:abstractNumId w:val="42"/>
  </w:num>
  <w:num w:numId="31">
    <w:abstractNumId w:val="8"/>
  </w:num>
  <w:num w:numId="32">
    <w:abstractNumId w:val="33"/>
  </w:num>
  <w:num w:numId="33">
    <w:abstractNumId w:val="41"/>
  </w:num>
  <w:num w:numId="34">
    <w:abstractNumId w:val="23"/>
  </w:num>
  <w:num w:numId="35">
    <w:abstractNumId w:val="13"/>
  </w:num>
  <w:num w:numId="36">
    <w:abstractNumId w:val="38"/>
  </w:num>
  <w:num w:numId="37">
    <w:abstractNumId w:val="7"/>
  </w:num>
  <w:num w:numId="38">
    <w:abstractNumId w:val="32"/>
  </w:num>
  <w:num w:numId="39">
    <w:abstractNumId w:val="28"/>
  </w:num>
  <w:num w:numId="40">
    <w:abstractNumId w:val="2"/>
  </w:num>
  <w:num w:numId="41">
    <w:abstractNumId w:val="0"/>
    <w:lvlOverride w:ilvl="0">
      <w:lvl w:ilvl="0">
        <w:numFmt w:val="bullet"/>
        <w:lvlText w:val="-"/>
        <w:legacy w:legacy="1" w:legacySpace="0" w:legacyIndent="144"/>
        <w:lvlJc w:val="left"/>
        <w:rPr>
          <w:rFonts w:ascii="Times New Roman" w:hAnsi="Times New Roman" w:hint="default"/>
        </w:rPr>
      </w:lvl>
    </w:lvlOverride>
  </w:num>
  <w:num w:numId="42">
    <w:abstractNumId w:val="31"/>
  </w:num>
  <w:num w:numId="43">
    <w:abstractNumId w:val="40"/>
  </w:num>
  <w:num w:numId="44">
    <w:abstractNumId w:val="10"/>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538ED"/>
    <w:rsid w:val="00014631"/>
    <w:rsid w:val="000156BF"/>
    <w:rsid w:val="00020C28"/>
    <w:rsid w:val="0002245F"/>
    <w:rsid w:val="00026A30"/>
    <w:rsid w:val="00036657"/>
    <w:rsid w:val="0004055B"/>
    <w:rsid w:val="00040980"/>
    <w:rsid w:val="00041D69"/>
    <w:rsid w:val="00052593"/>
    <w:rsid w:val="00062463"/>
    <w:rsid w:val="000659D9"/>
    <w:rsid w:val="000706FE"/>
    <w:rsid w:val="00073B7D"/>
    <w:rsid w:val="00093F4A"/>
    <w:rsid w:val="00095A41"/>
    <w:rsid w:val="000961B4"/>
    <w:rsid w:val="0009644F"/>
    <w:rsid w:val="00097DBD"/>
    <w:rsid w:val="000B541D"/>
    <w:rsid w:val="000B79C6"/>
    <w:rsid w:val="000C10F2"/>
    <w:rsid w:val="000C6051"/>
    <w:rsid w:val="000D27B8"/>
    <w:rsid w:val="000E3D12"/>
    <w:rsid w:val="000E6A13"/>
    <w:rsid w:val="0011028F"/>
    <w:rsid w:val="00115BF5"/>
    <w:rsid w:val="0012508A"/>
    <w:rsid w:val="00130849"/>
    <w:rsid w:val="00132A0B"/>
    <w:rsid w:val="001414D0"/>
    <w:rsid w:val="00145E5D"/>
    <w:rsid w:val="00147B12"/>
    <w:rsid w:val="0015759C"/>
    <w:rsid w:val="0016104A"/>
    <w:rsid w:val="00164253"/>
    <w:rsid w:val="001647E1"/>
    <w:rsid w:val="00164B9D"/>
    <w:rsid w:val="001656AA"/>
    <w:rsid w:val="0018070F"/>
    <w:rsid w:val="0018553B"/>
    <w:rsid w:val="0018595B"/>
    <w:rsid w:val="0019443A"/>
    <w:rsid w:val="00195055"/>
    <w:rsid w:val="00195507"/>
    <w:rsid w:val="001970BC"/>
    <w:rsid w:val="001B78AF"/>
    <w:rsid w:val="001C1CE2"/>
    <w:rsid w:val="001C22A6"/>
    <w:rsid w:val="001C462B"/>
    <w:rsid w:val="001C6033"/>
    <w:rsid w:val="001D16A7"/>
    <w:rsid w:val="001D2563"/>
    <w:rsid w:val="001E14EE"/>
    <w:rsid w:val="001E4397"/>
    <w:rsid w:val="001F0CD4"/>
    <w:rsid w:val="001F13A7"/>
    <w:rsid w:val="001F77E4"/>
    <w:rsid w:val="0020030B"/>
    <w:rsid w:val="00202820"/>
    <w:rsid w:val="00211CD4"/>
    <w:rsid w:val="002212E8"/>
    <w:rsid w:val="00226AD0"/>
    <w:rsid w:val="002302C6"/>
    <w:rsid w:val="00240A20"/>
    <w:rsid w:val="00245224"/>
    <w:rsid w:val="002563F3"/>
    <w:rsid w:val="00271590"/>
    <w:rsid w:val="00276257"/>
    <w:rsid w:val="00276EED"/>
    <w:rsid w:val="00280C73"/>
    <w:rsid w:val="002822B2"/>
    <w:rsid w:val="00282B84"/>
    <w:rsid w:val="0028465B"/>
    <w:rsid w:val="00286C85"/>
    <w:rsid w:val="00294125"/>
    <w:rsid w:val="002A126F"/>
    <w:rsid w:val="002A73BE"/>
    <w:rsid w:val="002B520C"/>
    <w:rsid w:val="002B65C6"/>
    <w:rsid w:val="002B7590"/>
    <w:rsid w:val="002C3D97"/>
    <w:rsid w:val="002C6A9B"/>
    <w:rsid w:val="002D0915"/>
    <w:rsid w:val="002E4169"/>
    <w:rsid w:val="002E4675"/>
    <w:rsid w:val="002E7294"/>
    <w:rsid w:val="002F0D81"/>
    <w:rsid w:val="002F3455"/>
    <w:rsid w:val="002F5836"/>
    <w:rsid w:val="00302706"/>
    <w:rsid w:val="00310D0B"/>
    <w:rsid w:val="0031239B"/>
    <w:rsid w:val="0031531C"/>
    <w:rsid w:val="00322BD4"/>
    <w:rsid w:val="003302A3"/>
    <w:rsid w:val="003371D1"/>
    <w:rsid w:val="00340BED"/>
    <w:rsid w:val="003416DA"/>
    <w:rsid w:val="0034400F"/>
    <w:rsid w:val="00344E65"/>
    <w:rsid w:val="00346ABE"/>
    <w:rsid w:val="00347C6D"/>
    <w:rsid w:val="00364DFD"/>
    <w:rsid w:val="00365AA5"/>
    <w:rsid w:val="0038578D"/>
    <w:rsid w:val="00393716"/>
    <w:rsid w:val="003A39C2"/>
    <w:rsid w:val="003A4A5D"/>
    <w:rsid w:val="003B3774"/>
    <w:rsid w:val="003B41FB"/>
    <w:rsid w:val="003B45FE"/>
    <w:rsid w:val="003B522B"/>
    <w:rsid w:val="003B5E31"/>
    <w:rsid w:val="003C0722"/>
    <w:rsid w:val="003D01F0"/>
    <w:rsid w:val="003D05A0"/>
    <w:rsid w:val="003D50AD"/>
    <w:rsid w:val="003F14EC"/>
    <w:rsid w:val="003F3392"/>
    <w:rsid w:val="003F7464"/>
    <w:rsid w:val="00403372"/>
    <w:rsid w:val="00404E45"/>
    <w:rsid w:val="00405947"/>
    <w:rsid w:val="00413033"/>
    <w:rsid w:val="004149AC"/>
    <w:rsid w:val="00423609"/>
    <w:rsid w:val="00426444"/>
    <w:rsid w:val="0042709C"/>
    <w:rsid w:val="004309CC"/>
    <w:rsid w:val="00431C7C"/>
    <w:rsid w:val="004352A1"/>
    <w:rsid w:val="0043593B"/>
    <w:rsid w:val="00435B1B"/>
    <w:rsid w:val="00441AC3"/>
    <w:rsid w:val="004428D7"/>
    <w:rsid w:val="00446831"/>
    <w:rsid w:val="00447948"/>
    <w:rsid w:val="00447EFD"/>
    <w:rsid w:val="0046223D"/>
    <w:rsid w:val="00470950"/>
    <w:rsid w:val="00484A8B"/>
    <w:rsid w:val="00484D34"/>
    <w:rsid w:val="004863CF"/>
    <w:rsid w:val="00486A49"/>
    <w:rsid w:val="004A0ED6"/>
    <w:rsid w:val="004A2E4F"/>
    <w:rsid w:val="004A4E93"/>
    <w:rsid w:val="004C2165"/>
    <w:rsid w:val="004C7D76"/>
    <w:rsid w:val="004D3033"/>
    <w:rsid w:val="004D3AC4"/>
    <w:rsid w:val="004D56D3"/>
    <w:rsid w:val="004D5EFD"/>
    <w:rsid w:val="004E0247"/>
    <w:rsid w:val="004E2B17"/>
    <w:rsid w:val="004F2A39"/>
    <w:rsid w:val="004F2BA4"/>
    <w:rsid w:val="004F580B"/>
    <w:rsid w:val="005039A9"/>
    <w:rsid w:val="005076FB"/>
    <w:rsid w:val="00512A97"/>
    <w:rsid w:val="005249B9"/>
    <w:rsid w:val="00531615"/>
    <w:rsid w:val="00531AC1"/>
    <w:rsid w:val="0053388C"/>
    <w:rsid w:val="005406E7"/>
    <w:rsid w:val="00540F53"/>
    <w:rsid w:val="00542A4B"/>
    <w:rsid w:val="00550AA8"/>
    <w:rsid w:val="005562AE"/>
    <w:rsid w:val="00557068"/>
    <w:rsid w:val="00560206"/>
    <w:rsid w:val="00571E92"/>
    <w:rsid w:val="00575C4D"/>
    <w:rsid w:val="00576D03"/>
    <w:rsid w:val="0058169E"/>
    <w:rsid w:val="00582F0F"/>
    <w:rsid w:val="005A14A5"/>
    <w:rsid w:val="005B31A0"/>
    <w:rsid w:val="005B67B2"/>
    <w:rsid w:val="005B7B21"/>
    <w:rsid w:val="005C24C7"/>
    <w:rsid w:val="005C6F0B"/>
    <w:rsid w:val="005C6FB9"/>
    <w:rsid w:val="005D1316"/>
    <w:rsid w:val="005E273F"/>
    <w:rsid w:val="005F1477"/>
    <w:rsid w:val="005F321C"/>
    <w:rsid w:val="005F69ED"/>
    <w:rsid w:val="00605CC6"/>
    <w:rsid w:val="00611C5C"/>
    <w:rsid w:val="006173D5"/>
    <w:rsid w:val="006315BB"/>
    <w:rsid w:val="00631D3B"/>
    <w:rsid w:val="00637C1C"/>
    <w:rsid w:val="00637F32"/>
    <w:rsid w:val="00642490"/>
    <w:rsid w:val="00647798"/>
    <w:rsid w:val="0065285E"/>
    <w:rsid w:val="0066730D"/>
    <w:rsid w:val="0068312E"/>
    <w:rsid w:val="006863B7"/>
    <w:rsid w:val="006905D6"/>
    <w:rsid w:val="0069120A"/>
    <w:rsid w:val="006A4816"/>
    <w:rsid w:val="006A61B4"/>
    <w:rsid w:val="006B4804"/>
    <w:rsid w:val="006D5043"/>
    <w:rsid w:val="006D5BF8"/>
    <w:rsid w:val="006D7AE4"/>
    <w:rsid w:val="006E258E"/>
    <w:rsid w:val="006F651E"/>
    <w:rsid w:val="006F68E7"/>
    <w:rsid w:val="006F76E6"/>
    <w:rsid w:val="00702AA2"/>
    <w:rsid w:val="007056E3"/>
    <w:rsid w:val="00705A0E"/>
    <w:rsid w:val="00717945"/>
    <w:rsid w:val="00720F76"/>
    <w:rsid w:val="0072637F"/>
    <w:rsid w:val="00727DD3"/>
    <w:rsid w:val="00730351"/>
    <w:rsid w:val="007306CD"/>
    <w:rsid w:val="00730D74"/>
    <w:rsid w:val="0073755E"/>
    <w:rsid w:val="0074173B"/>
    <w:rsid w:val="007427E4"/>
    <w:rsid w:val="00751618"/>
    <w:rsid w:val="00753F8A"/>
    <w:rsid w:val="007630C4"/>
    <w:rsid w:val="00763632"/>
    <w:rsid w:val="00763FB8"/>
    <w:rsid w:val="00766F3C"/>
    <w:rsid w:val="00770B3D"/>
    <w:rsid w:val="00771160"/>
    <w:rsid w:val="00772A4D"/>
    <w:rsid w:val="007808F9"/>
    <w:rsid w:val="007870AC"/>
    <w:rsid w:val="007949CB"/>
    <w:rsid w:val="0079561E"/>
    <w:rsid w:val="007A208E"/>
    <w:rsid w:val="007A23EC"/>
    <w:rsid w:val="007A5867"/>
    <w:rsid w:val="007B3E44"/>
    <w:rsid w:val="007B59CE"/>
    <w:rsid w:val="007B627E"/>
    <w:rsid w:val="007F5048"/>
    <w:rsid w:val="00800329"/>
    <w:rsid w:val="00806BB8"/>
    <w:rsid w:val="0081057E"/>
    <w:rsid w:val="00813112"/>
    <w:rsid w:val="00816254"/>
    <w:rsid w:val="00824D49"/>
    <w:rsid w:val="0084445E"/>
    <w:rsid w:val="00847C33"/>
    <w:rsid w:val="008602D5"/>
    <w:rsid w:val="00863CB0"/>
    <w:rsid w:val="00866CF4"/>
    <w:rsid w:val="008714AD"/>
    <w:rsid w:val="0087191F"/>
    <w:rsid w:val="00871C44"/>
    <w:rsid w:val="00874678"/>
    <w:rsid w:val="00876D49"/>
    <w:rsid w:val="00886697"/>
    <w:rsid w:val="00891AEF"/>
    <w:rsid w:val="00897894"/>
    <w:rsid w:val="00897B60"/>
    <w:rsid w:val="008A7EC8"/>
    <w:rsid w:val="008B6B5A"/>
    <w:rsid w:val="008C56EC"/>
    <w:rsid w:val="008D1832"/>
    <w:rsid w:val="008E06E9"/>
    <w:rsid w:val="008E32AA"/>
    <w:rsid w:val="008E4A7E"/>
    <w:rsid w:val="008E5C2F"/>
    <w:rsid w:val="008E62B5"/>
    <w:rsid w:val="008E72C6"/>
    <w:rsid w:val="008F2F4D"/>
    <w:rsid w:val="008F5B78"/>
    <w:rsid w:val="0090488D"/>
    <w:rsid w:val="00910921"/>
    <w:rsid w:val="00913425"/>
    <w:rsid w:val="0092207B"/>
    <w:rsid w:val="00934AE4"/>
    <w:rsid w:val="00935B64"/>
    <w:rsid w:val="00940404"/>
    <w:rsid w:val="00952E58"/>
    <w:rsid w:val="00953694"/>
    <w:rsid w:val="00957054"/>
    <w:rsid w:val="00957CBB"/>
    <w:rsid w:val="00961C00"/>
    <w:rsid w:val="00963B3F"/>
    <w:rsid w:val="00982DDB"/>
    <w:rsid w:val="0098785E"/>
    <w:rsid w:val="009A4B11"/>
    <w:rsid w:val="009B2AE9"/>
    <w:rsid w:val="009D0B0D"/>
    <w:rsid w:val="009D2355"/>
    <w:rsid w:val="009D2EC8"/>
    <w:rsid w:val="009D4719"/>
    <w:rsid w:val="009D6B0F"/>
    <w:rsid w:val="009E5AC5"/>
    <w:rsid w:val="009E6384"/>
    <w:rsid w:val="00A07847"/>
    <w:rsid w:val="00A278E8"/>
    <w:rsid w:val="00A36117"/>
    <w:rsid w:val="00A363C1"/>
    <w:rsid w:val="00A36C44"/>
    <w:rsid w:val="00A424A6"/>
    <w:rsid w:val="00A44C77"/>
    <w:rsid w:val="00A54043"/>
    <w:rsid w:val="00A54AB7"/>
    <w:rsid w:val="00A55A95"/>
    <w:rsid w:val="00A56CB8"/>
    <w:rsid w:val="00A6245D"/>
    <w:rsid w:val="00A627D4"/>
    <w:rsid w:val="00A747F3"/>
    <w:rsid w:val="00A7482B"/>
    <w:rsid w:val="00A7731F"/>
    <w:rsid w:val="00A801A8"/>
    <w:rsid w:val="00A833B1"/>
    <w:rsid w:val="00A854C5"/>
    <w:rsid w:val="00A87451"/>
    <w:rsid w:val="00AA1A6D"/>
    <w:rsid w:val="00AC13AB"/>
    <w:rsid w:val="00AC3639"/>
    <w:rsid w:val="00AD1883"/>
    <w:rsid w:val="00AD53AC"/>
    <w:rsid w:val="00AD697F"/>
    <w:rsid w:val="00AE5350"/>
    <w:rsid w:val="00AF2C05"/>
    <w:rsid w:val="00AF672A"/>
    <w:rsid w:val="00B15FD8"/>
    <w:rsid w:val="00B21779"/>
    <w:rsid w:val="00B22BAB"/>
    <w:rsid w:val="00B31F9F"/>
    <w:rsid w:val="00B36E8C"/>
    <w:rsid w:val="00B406B6"/>
    <w:rsid w:val="00B40AF7"/>
    <w:rsid w:val="00B54D75"/>
    <w:rsid w:val="00B7529A"/>
    <w:rsid w:val="00B77C7A"/>
    <w:rsid w:val="00B77EB9"/>
    <w:rsid w:val="00B91DBB"/>
    <w:rsid w:val="00BA59FF"/>
    <w:rsid w:val="00BB5FBD"/>
    <w:rsid w:val="00BB7289"/>
    <w:rsid w:val="00BC0274"/>
    <w:rsid w:val="00BC0E30"/>
    <w:rsid w:val="00BC5538"/>
    <w:rsid w:val="00BD7E7F"/>
    <w:rsid w:val="00BE4329"/>
    <w:rsid w:val="00BF1CCD"/>
    <w:rsid w:val="00BF52A2"/>
    <w:rsid w:val="00BF5EB7"/>
    <w:rsid w:val="00C0062B"/>
    <w:rsid w:val="00C049C9"/>
    <w:rsid w:val="00C07D57"/>
    <w:rsid w:val="00C10641"/>
    <w:rsid w:val="00C12095"/>
    <w:rsid w:val="00C13C09"/>
    <w:rsid w:val="00C20442"/>
    <w:rsid w:val="00C21775"/>
    <w:rsid w:val="00C21795"/>
    <w:rsid w:val="00C24EDA"/>
    <w:rsid w:val="00C30070"/>
    <w:rsid w:val="00C34FAA"/>
    <w:rsid w:val="00C36640"/>
    <w:rsid w:val="00C37A1F"/>
    <w:rsid w:val="00C41715"/>
    <w:rsid w:val="00C50095"/>
    <w:rsid w:val="00C52447"/>
    <w:rsid w:val="00C53309"/>
    <w:rsid w:val="00C55211"/>
    <w:rsid w:val="00C56EA2"/>
    <w:rsid w:val="00C60504"/>
    <w:rsid w:val="00C63067"/>
    <w:rsid w:val="00C6645F"/>
    <w:rsid w:val="00C829A8"/>
    <w:rsid w:val="00C8368F"/>
    <w:rsid w:val="00C94BA5"/>
    <w:rsid w:val="00C95709"/>
    <w:rsid w:val="00C97A34"/>
    <w:rsid w:val="00CA496B"/>
    <w:rsid w:val="00CA53DF"/>
    <w:rsid w:val="00CA7553"/>
    <w:rsid w:val="00CC0030"/>
    <w:rsid w:val="00CC2AE0"/>
    <w:rsid w:val="00CC303E"/>
    <w:rsid w:val="00CC6BED"/>
    <w:rsid w:val="00CD0900"/>
    <w:rsid w:val="00CD6AFC"/>
    <w:rsid w:val="00CE6F2C"/>
    <w:rsid w:val="00CE73FB"/>
    <w:rsid w:val="00CF1E30"/>
    <w:rsid w:val="00CF6468"/>
    <w:rsid w:val="00D010BB"/>
    <w:rsid w:val="00D01690"/>
    <w:rsid w:val="00D07906"/>
    <w:rsid w:val="00D27528"/>
    <w:rsid w:val="00D33A63"/>
    <w:rsid w:val="00D33F61"/>
    <w:rsid w:val="00D41E4F"/>
    <w:rsid w:val="00D5092A"/>
    <w:rsid w:val="00D538ED"/>
    <w:rsid w:val="00D55BD7"/>
    <w:rsid w:val="00D777B1"/>
    <w:rsid w:val="00D7794C"/>
    <w:rsid w:val="00D77D84"/>
    <w:rsid w:val="00D820DD"/>
    <w:rsid w:val="00D8622C"/>
    <w:rsid w:val="00D91788"/>
    <w:rsid w:val="00D979A9"/>
    <w:rsid w:val="00DA16C8"/>
    <w:rsid w:val="00DA589B"/>
    <w:rsid w:val="00DA5E66"/>
    <w:rsid w:val="00DB0E92"/>
    <w:rsid w:val="00DC07ED"/>
    <w:rsid w:val="00DC3ED7"/>
    <w:rsid w:val="00DC430B"/>
    <w:rsid w:val="00DD5558"/>
    <w:rsid w:val="00DD7961"/>
    <w:rsid w:val="00DE032F"/>
    <w:rsid w:val="00DE2F11"/>
    <w:rsid w:val="00DE4C0D"/>
    <w:rsid w:val="00DE4D62"/>
    <w:rsid w:val="00DE4E55"/>
    <w:rsid w:val="00DE7754"/>
    <w:rsid w:val="00DF48FD"/>
    <w:rsid w:val="00DF6D34"/>
    <w:rsid w:val="00E049A7"/>
    <w:rsid w:val="00E04C8A"/>
    <w:rsid w:val="00E070FA"/>
    <w:rsid w:val="00E11A4B"/>
    <w:rsid w:val="00E15674"/>
    <w:rsid w:val="00E20CF6"/>
    <w:rsid w:val="00E22E14"/>
    <w:rsid w:val="00E27127"/>
    <w:rsid w:val="00E34451"/>
    <w:rsid w:val="00E37BF4"/>
    <w:rsid w:val="00E420A1"/>
    <w:rsid w:val="00E425B5"/>
    <w:rsid w:val="00E444D1"/>
    <w:rsid w:val="00E5676B"/>
    <w:rsid w:val="00E62CC2"/>
    <w:rsid w:val="00E7007F"/>
    <w:rsid w:val="00E744D5"/>
    <w:rsid w:val="00E748D5"/>
    <w:rsid w:val="00E77461"/>
    <w:rsid w:val="00E77AEC"/>
    <w:rsid w:val="00E90437"/>
    <w:rsid w:val="00E9164D"/>
    <w:rsid w:val="00EA3CC4"/>
    <w:rsid w:val="00EA541B"/>
    <w:rsid w:val="00EB3D48"/>
    <w:rsid w:val="00EB6429"/>
    <w:rsid w:val="00EC2E7C"/>
    <w:rsid w:val="00EC3BD7"/>
    <w:rsid w:val="00ED567E"/>
    <w:rsid w:val="00ED6946"/>
    <w:rsid w:val="00EE00DB"/>
    <w:rsid w:val="00EE045C"/>
    <w:rsid w:val="00EE1057"/>
    <w:rsid w:val="00EF260B"/>
    <w:rsid w:val="00F00DF9"/>
    <w:rsid w:val="00F03C8A"/>
    <w:rsid w:val="00F0566C"/>
    <w:rsid w:val="00F13007"/>
    <w:rsid w:val="00F1567B"/>
    <w:rsid w:val="00F21A16"/>
    <w:rsid w:val="00F23C52"/>
    <w:rsid w:val="00F24D26"/>
    <w:rsid w:val="00F2667B"/>
    <w:rsid w:val="00F27A2E"/>
    <w:rsid w:val="00F414BD"/>
    <w:rsid w:val="00F44A0A"/>
    <w:rsid w:val="00F44A5A"/>
    <w:rsid w:val="00F44ED4"/>
    <w:rsid w:val="00F553D7"/>
    <w:rsid w:val="00F56C9D"/>
    <w:rsid w:val="00F571B9"/>
    <w:rsid w:val="00F61DEC"/>
    <w:rsid w:val="00F63370"/>
    <w:rsid w:val="00F65156"/>
    <w:rsid w:val="00F66592"/>
    <w:rsid w:val="00F7206F"/>
    <w:rsid w:val="00F73021"/>
    <w:rsid w:val="00F73E0B"/>
    <w:rsid w:val="00F81DF2"/>
    <w:rsid w:val="00F8705C"/>
    <w:rsid w:val="00F956A8"/>
    <w:rsid w:val="00F977C4"/>
    <w:rsid w:val="00FA0CCC"/>
    <w:rsid w:val="00FA21C8"/>
    <w:rsid w:val="00FB0271"/>
    <w:rsid w:val="00FB50BE"/>
    <w:rsid w:val="00FC0126"/>
    <w:rsid w:val="00FD1251"/>
    <w:rsid w:val="00FD692D"/>
    <w:rsid w:val="00FE09C2"/>
    <w:rsid w:val="00FE226A"/>
    <w:rsid w:val="00FF1712"/>
    <w:rsid w:val="00FF1D05"/>
    <w:rsid w:val="00FF3F28"/>
    <w:rsid w:val="00FF51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ED"/>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C049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DC3ED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560206"/>
    <w:pPr>
      <w:keepNext/>
      <w:jc w:val="center"/>
      <w:outlineLvl w:val="4"/>
    </w:pPr>
    <w:rPr>
      <w:rFonts w:eastAsia="Times New Roman"/>
      <w:b/>
      <w:bCs/>
      <w:szCs w:val="20"/>
      <w:lang w:bidi="ar-L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538ED"/>
    <w:pPr>
      <w:spacing w:after="0" w:line="240" w:lineRule="auto"/>
    </w:pPr>
    <w:rPr>
      <w:rFonts w:ascii="Times New Roman" w:eastAsiaTheme="minorEastAsia" w:hAnsi="Times New Roman" w:cs="Times New Roman"/>
      <w:lang w:eastAsia="ru-RU"/>
    </w:rPr>
  </w:style>
  <w:style w:type="paragraph" w:customStyle="1" w:styleId="footnotedescription">
    <w:name w:val="footnote description"/>
    <w:next w:val="a"/>
    <w:link w:val="footnotedescriptionChar"/>
    <w:hidden/>
    <w:rsid w:val="00C37A1F"/>
    <w:pPr>
      <w:spacing w:after="0" w:line="259" w:lineRule="auto"/>
      <w:ind w:left="99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C37A1F"/>
    <w:rPr>
      <w:rFonts w:ascii="Times New Roman" w:eastAsia="Times New Roman" w:hAnsi="Times New Roman" w:cs="Times New Roman"/>
      <w:color w:val="000000"/>
      <w:sz w:val="20"/>
      <w:lang w:eastAsia="ru-RU"/>
    </w:rPr>
  </w:style>
  <w:style w:type="character" w:customStyle="1" w:styleId="footnotemark">
    <w:name w:val="footnote mark"/>
    <w:hidden/>
    <w:rsid w:val="00C37A1F"/>
    <w:rPr>
      <w:rFonts w:ascii="Times New Roman" w:eastAsia="Times New Roman" w:hAnsi="Times New Roman" w:cs="Times New Roman"/>
      <w:color w:val="000000"/>
      <w:sz w:val="20"/>
      <w:vertAlign w:val="superscript"/>
    </w:rPr>
  </w:style>
  <w:style w:type="paragraph" w:styleId="a4">
    <w:name w:val="Normal (Web)"/>
    <w:basedOn w:val="a"/>
    <w:rsid w:val="00631D3B"/>
    <w:pPr>
      <w:tabs>
        <w:tab w:val="num" w:pos="720"/>
      </w:tabs>
      <w:spacing w:before="100" w:beforeAutospacing="1" w:after="100" w:afterAutospacing="1"/>
      <w:ind w:left="720" w:hanging="360"/>
    </w:pPr>
    <w:rPr>
      <w:rFonts w:eastAsia="Times New Roman"/>
      <w:sz w:val="24"/>
      <w:szCs w:val="24"/>
    </w:rPr>
  </w:style>
  <w:style w:type="table" w:customStyle="1" w:styleId="TableGrid">
    <w:name w:val="TableGrid"/>
    <w:rsid w:val="001B78A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tyle115">
    <w:name w:val="Style115"/>
    <w:basedOn w:val="a"/>
    <w:rsid w:val="00D07906"/>
    <w:pPr>
      <w:widowControl w:val="0"/>
      <w:autoSpaceDE w:val="0"/>
      <w:autoSpaceDN w:val="0"/>
      <w:adjustRightInd w:val="0"/>
      <w:spacing w:line="192" w:lineRule="exact"/>
      <w:ind w:firstLine="346"/>
    </w:pPr>
    <w:rPr>
      <w:rFonts w:ascii="Bookman Old Style" w:eastAsia="Calibri" w:hAnsi="Bookman Old Style"/>
      <w:sz w:val="24"/>
      <w:szCs w:val="24"/>
    </w:rPr>
  </w:style>
  <w:style w:type="paragraph" w:customStyle="1" w:styleId="Style138">
    <w:name w:val="Style138"/>
    <w:basedOn w:val="a"/>
    <w:rsid w:val="00D07906"/>
    <w:pPr>
      <w:widowControl w:val="0"/>
      <w:autoSpaceDE w:val="0"/>
      <w:autoSpaceDN w:val="0"/>
      <w:adjustRightInd w:val="0"/>
      <w:spacing w:line="341" w:lineRule="exact"/>
    </w:pPr>
    <w:rPr>
      <w:rFonts w:ascii="Bookman Old Style" w:eastAsia="Calibri" w:hAnsi="Bookman Old Style"/>
      <w:sz w:val="24"/>
      <w:szCs w:val="24"/>
    </w:rPr>
  </w:style>
  <w:style w:type="character" w:customStyle="1" w:styleId="FontStyle408">
    <w:name w:val="Font Style408"/>
    <w:basedOn w:val="a0"/>
    <w:rsid w:val="00D07906"/>
    <w:rPr>
      <w:rFonts w:ascii="Bookman Old Style" w:hAnsi="Bookman Old Style" w:cs="Bookman Old Style"/>
      <w:b/>
      <w:bCs/>
      <w:sz w:val="14"/>
      <w:szCs w:val="14"/>
    </w:rPr>
  </w:style>
  <w:style w:type="character" w:customStyle="1" w:styleId="FontStyle362">
    <w:name w:val="Font Style362"/>
    <w:basedOn w:val="a0"/>
    <w:rsid w:val="00D07906"/>
    <w:rPr>
      <w:rFonts w:ascii="Bookman Old Style" w:hAnsi="Bookman Old Style" w:cs="Bookman Old Style"/>
      <w:sz w:val="14"/>
      <w:szCs w:val="14"/>
    </w:rPr>
  </w:style>
  <w:style w:type="paragraph" w:customStyle="1" w:styleId="Style226">
    <w:name w:val="Style226"/>
    <w:basedOn w:val="a"/>
    <w:rsid w:val="00D07906"/>
    <w:pPr>
      <w:widowControl w:val="0"/>
      <w:autoSpaceDE w:val="0"/>
      <w:autoSpaceDN w:val="0"/>
      <w:adjustRightInd w:val="0"/>
      <w:jc w:val="right"/>
    </w:pPr>
    <w:rPr>
      <w:rFonts w:ascii="Bookman Old Style" w:eastAsia="Calibri" w:hAnsi="Bookman Old Style"/>
      <w:sz w:val="24"/>
      <w:szCs w:val="24"/>
    </w:rPr>
  </w:style>
  <w:style w:type="character" w:customStyle="1" w:styleId="FontStyle396">
    <w:name w:val="Font Style396"/>
    <w:basedOn w:val="a0"/>
    <w:rsid w:val="00D07906"/>
    <w:rPr>
      <w:rFonts w:ascii="Bookman Old Style" w:hAnsi="Bookman Old Style" w:cs="Bookman Old Style"/>
      <w:b/>
      <w:bCs/>
      <w:sz w:val="16"/>
      <w:szCs w:val="16"/>
    </w:rPr>
  </w:style>
  <w:style w:type="paragraph" w:customStyle="1" w:styleId="Default">
    <w:name w:val="Default"/>
    <w:rsid w:val="00D079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D07906"/>
  </w:style>
  <w:style w:type="character" w:customStyle="1" w:styleId="FontStyle411">
    <w:name w:val="Font Style411"/>
    <w:basedOn w:val="a0"/>
    <w:rsid w:val="00D07906"/>
    <w:rPr>
      <w:rFonts w:ascii="Bookman Old Style" w:hAnsi="Bookman Old Style" w:cs="Bookman Old Style"/>
      <w:sz w:val="16"/>
      <w:szCs w:val="16"/>
    </w:rPr>
  </w:style>
  <w:style w:type="paragraph" w:customStyle="1" w:styleId="Style56">
    <w:name w:val="Style56"/>
    <w:basedOn w:val="a"/>
    <w:rsid w:val="00D07906"/>
    <w:pPr>
      <w:widowControl w:val="0"/>
      <w:autoSpaceDE w:val="0"/>
      <w:autoSpaceDN w:val="0"/>
      <w:adjustRightInd w:val="0"/>
      <w:spacing w:line="192" w:lineRule="exact"/>
      <w:ind w:hanging="288"/>
      <w:jc w:val="both"/>
    </w:pPr>
    <w:rPr>
      <w:rFonts w:ascii="Bookman Old Style" w:eastAsia="Calibri" w:hAnsi="Bookman Old Style"/>
      <w:sz w:val="24"/>
      <w:szCs w:val="24"/>
    </w:rPr>
  </w:style>
  <w:style w:type="paragraph" w:customStyle="1" w:styleId="Style172">
    <w:name w:val="Style172"/>
    <w:basedOn w:val="a"/>
    <w:rsid w:val="00D07906"/>
    <w:pPr>
      <w:widowControl w:val="0"/>
      <w:autoSpaceDE w:val="0"/>
      <w:autoSpaceDN w:val="0"/>
      <w:adjustRightInd w:val="0"/>
      <w:spacing w:line="238" w:lineRule="exact"/>
      <w:jc w:val="both"/>
    </w:pPr>
    <w:rPr>
      <w:rFonts w:ascii="Bookman Old Style" w:eastAsia="Calibri" w:hAnsi="Bookman Old Style"/>
      <w:sz w:val="24"/>
      <w:szCs w:val="24"/>
    </w:rPr>
  </w:style>
  <w:style w:type="paragraph" w:customStyle="1" w:styleId="a5">
    <w:name w:val="список с точками"/>
    <w:basedOn w:val="a"/>
    <w:rsid w:val="002A126F"/>
    <w:pPr>
      <w:tabs>
        <w:tab w:val="num" w:pos="720"/>
        <w:tab w:val="num" w:pos="756"/>
      </w:tabs>
      <w:spacing w:line="312" w:lineRule="auto"/>
      <w:ind w:left="756" w:hanging="360"/>
      <w:jc w:val="both"/>
    </w:pPr>
    <w:rPr>
      <w:rFonts w:eastAsia="Times New Roman"/>
      <w:sz w:val="24"/>
      <w:szCs w:val="24"/>
    </w:rPr>
  </w:style>
  <w:style w:type="paragraph" w:styleId="20">
    <w:name w:val="Body Text Indent 2"/>
    <w:basedOn w:val="a"/>
    <w:link w:val="21"/>
    <w:rsid w:val="00AF2C05"/>
    <w:pPr>
      <w:spacing w:before="140"/>
      <w:ind w:firstLine="720"/>
      <w:jc w:val="both"/>
    </w:pPr>
    <w:rPr>
      <w:rFonts w:eastAsia="Times New Roman"/>
      <w:bCs/>
      <w:sz w:val="28"/>
      <w:szCs w:val="20"/>
    </w:rPr>
  </w:style>
  <w:style w:type="character" w:customStyle="1" w:styleId="21">
    <w:name w:val="Основной текст с отступом 2 Знак"/>
    <w:basedOn w:val="a0"/>
    <w:link w:val="20"/>
    <w:rsid w:val="00AF2C05"/>
    <w:rPr>
      <w:rFonts w:ascii="Times New Roman" w:eastAsia="Times New Roman" w:hAnsi="Times New Roman" w:cs="Times New Roman"/>
      <w:bCs/>
      <w:sz w:val="28"/>
      <w:szCs w:val="20"/>
      <w:lang w:eastAsia="ru-RU"/>
    </w:rPr>
  </w:style>
  <w:style w:type="paragraph" w:styleId="a6">
    <w:name w:val="Balloon Text"/>
    <w:basedOn w:val="a"/>
    <w:link w:val="a7"/>
    <w:uiPriority w:val="99"/>
    <w:semiHidden/>
    <w:unhideWhenUsed/>
    <w:rsid w:val="00A6245D"/>
    <w:rPr>
      <w:rFonts w:ascii="Tahoma" w:hAnsi="Tahoma" w:cs="Tahoma"/>
      <w:sz w:val="16"/>
      <w:szCs w:val="16"/>
    </w:rPr>
  </w:style>
  <w:style w:type="character" w:customStyle="1" w:styleId="a7">
    <w:name w:val="Текст выноски Знак"/>
    <w:basedOn w:val="a0"/>
    <w:link w:val="a6"/>
    <w:uiPriority w:val="99"/>
    <w:semiHidden/>
    <w:rsid w:val="00A6245D"/>
    <w:rPr>
      <w:rFonts w:ascii="Tahoma" w:eastAsiaTheme="minorEastAsia" w:hAnsi="Tahoma" w:cs="Tahoma"/>
      <w:sz w:val="16"/>
      <w:szCs w:val="16"/>
      <w:lang w:eastAsia="ru-RU"/>
    </w:rPr>
  </w:style>
  <w:style w:type="paragraph" w:styleId="a8">
    <w:name w:val="Plain Text"/>
    <w:aliases w:val="Texte brut Car"/>
    <w:basedOn w:val="a"/>
    <w:link w:val="a9"/>
    <w:rsid w:val="00730351"/>
    <w:rPr>
      <w:rFonts w:ascii="Courier New" w:eastAsia="Times New Roman" w:hAnsi="Courier New"/>
      <w:sz w:val="20"/>
      <w:szCs w:val="20"/>
    </w:rPr>
  </w:style>
  <w:style w:type="character" w:customStyle="1" w:styleId="a9">
    <w:name w:val="Текст Знак"/>
    <w:aliases w:val="Texte brut Car Знак"/>
    <w:basedOn w:val="a0"/>
    <w:link w:val="a8"/>
    <w:rsid w:val="00730351"/>
    <w:rPr>
      <w:rFonts w:ascii="Courier New" w:eastAsia="Times New Roman" w:hAnsi="Courier New" w:cs="Times New Roman"/>
      <w:sz w:val="20"/>
      <w:szCs w:val="20"/>
      <w:lang w:eastAsia="ru-RU"/>
    </w:rPr>
  </w:style>
  <w:style w:type="character" w:customStyle="1" w:styleId="50">
    <w:name w:val="Заголовок 5 Знак"/>
    <w:basedOn w:val="a0"/>
    <w:link w:val="5"/>
    <w:rsid w:val="00560206"/>
    <w:rPr>
      <w:rFonts w:ascii="Times New Roman" w:eastAsia="Times New Roman" w:hAnsi="Times New Roman" w:cs="Times New Roman"/>
      <w:b/>
      <w:bCs/>
      <w:szCs w:val="20"/>
      <w:lang w:eastAsia="ru-RU" w:bidi="ar-LB"/>
    </w:rPr>
  </w:style>
  <w:style w:type="paragraph" w:styleId="aa">
    <w:name w:val="Body Text Indent"/>
    <w:aliases w:val="текст,Основной текст 1,Нумерованный список !!,Надин стиль"/>
    <w:basedOn w:val="a"/>
    <w:link w:val="ab"/>
    <w:rsid w:val="00560206"/>
    <w:pPr>
      <w:widowControl w:val="0"/>
      <w:autoSpaceDE w:val="0"/>
      <w:autoSpaceDN w:val="0"/>
      <w:adjustRightInd w:val="0"/>
      <w:spacing w:after="120"/>
      <w:ind w:left="283"/>
    </w:pPr>
    <w:rPr>
      <w:rFonts w:ascii="Arial" w:eastAsia="Times New Roman" w:hAnsi="Arial" w:cs="Arial"/>
      <w:sz w:val="20"/>
      <w:szCs w:val="20"/>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0"/>
    <w:link w:val="aa"/>
    <w:rsid w:val="00560206"/>
    <w:rPr>
      <w:rFonts w:ascii="Arial" w:eastAsia="Times New Roman" w:hAnsi="Arial" w:cs="Arial"/>
      <w:sz w:val="20"/>
      <w:szCs w:val="20"/>
      <w:lang w:eastAsia="ru-RU"/>
    </w:rPr>
  </w:style>
  <w:style w:type="paragraph" w:customStyle="1" w:styleId="11">
    <w:name w:val="Абзац списка1"/>
    <w:basedOn w:val="a"/>
    <w:rsid w:val="00560206"/>
    <w:pPr>
      <w:spacing w:after="200" w:line="276" w:lineRule="auto"/>
      <w:ind w:left="720"/>
      <w:contextualSpacing/>
    </w:pPr>
    <w:rPr>
      <w:rFonts w:ascii="Calibri" w:eastAsia="Calibri" w:hAnsi="Calibri"/>
      <w:lang w:eastAsia="en-US"/>
    </w:rPr>
  </w:style>
  <w:style w:type="paragraph" w:styleId="ac">
    <w:name w:val="footer"/>
    <w:basedOn w:val="a"/>
    <w:link w:val="ad"/>
    <w:uiPriority w:val="99"/>
    <w:rsid w:val="00560206"/>
    <w:pPr>
      <w:tabs>
        <w:tab w:val="center" w:pos="4677"/>
        <w:tab w:val="right" w:pos="9355"/>
      </w:tabs>
      <w:spacing w:after="200" w:line="276" w:lineRule="auto"/>
    </w:pPr>
    <w:rPr>
      <w:rFonts w:ascii="Calibri" w:eastAsia="Calibri" w:hAnsi="Calibri"/>
      <w:lang w:eastAsia="en-US"/>
    </w:rPr>
  </w:style>
  <w:style w:type="character" w:customStyle="1" w:styleId="ad">
    <w:name w:val="Нижний колонтитул Знак"/>
    <w:basedOn w:val="a0"/>
    <w:link w:val="ac"/>
    <w:uiPriority w:val="99"/>
    <w:rsid w:val="00560206"/>
    <w:rPr>
      <w:rFonts w:ascii="Calibri" w:eastAsia="Calibri" w:hAnsi="Calibri" w:cs="Times New Roman"/>
    </w:rPr>
  </w:style>
  <w:style w:type="paragraph" w:customStyle="1" w:styleId="Style17">
    <w:name w:val="Style17"/>
    <w:basedOn w:val="a"/>
    <w:rsid w:val="001E4397"/>
    <w:pPr>
      <w:widowControl w:val="0"/>
      <w:autoSpaceDE w:val="0"/>
      <w:autoSpaceDN w:val="0"/>
      <w:adjustRightInd w:val="0"/>
      <w:spacing w:line="499" w:lineRule="exact"/>
      <w:ind w:hanging="346"/>
      <w:jc w:val="both"/>
    </w:pPr>
    <w:rPr>
      <w:rFonts w:eastAsia="Calibri"/>
      <w:sz w:val="24"/>
      <w:szCs w:val="24"/>
    </w:rPr>
  </w:style>
  <w:style w:type="character" w:styleId="ae">
    <w:name w:val="Hyperlink"/>
    <w:basedOn w:val="a0"/>
    <w:rsid w:val="001E4397"/>
    <w:rPr>
      <w:color w:val="0000FF"/>
      <w:u w:val="single"/>
    </w:rPr>
  </w:style>
  <w:style w:type="character" w:styleId="af">
    <w:name w:val="Emphasis"/>
    <w:basedOn w:val="a0"/>
    <w:uiPriority w:val="99"/>
    <w:qFormat/>
    <w:rsid w:val="001E4397"/>
    <w:rPr>
      <w:i/>
      <w:iCs/>
    </w:rPr>
  </w:style>
  <w:style w:type="character" w:styleId="af0">
    <w:name w:val="FollowedHyperlink"/>
    <w:basedOn w:val="a0"/>
    <w:uiPriority w:val="99"/>
    <w:semiHidden/>
    <w:unhideWhenUsed/>
    <w:rsid w:val="001E4397"/>
    <w:rPr>
      <w:color w:val="800080" w:themeColor="followedHyperlink"/>
      <w:u w:val="single"/>
    </w:rPr>
  </w:style>
  <w:style w:type="table" w:styleId="af1">
    <w:name w:val="Table Grid"/>
    <w:basedOn w:val="a1"/>
    <w:uiPriority w:val="59"/>
    <w:rsid w:val="00431C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_СПИСОК_2"/>
    <w:basedOn w:val="a"/>
    <w:rsid w:val="0009644F"/>
    <w:pPr>
      <w:numPr>
        <w:numId w:val="33"/>
      </w:numPr>
      <w:jc w:val="both"/>
    </w:pPr>
    <w:rPr>
      <w:rFonts w:eastAsia="MS Mincho"/>
      <w:sz w:val="28"/>
      <w:szCs w:val="28"/>
      <w:lang w:eastAsia="ja-JP"/>
    </w:rPr>
  </w:style>
  <w:style w:type="character" w:customStyle="1" w:styleId="submenu-table">
    <w:name w:val="submenu-table"/>
    <w:basedOn w:val="a0"/>
    <w:rsid w:val="0009644F"/>
  </w:style>
  <w:style w:type="character" w:customStyle="1" w:styleId="apple-style-span">
    <w:name w:val="apple-style-span"/>
    <w:basedOn w:val="a0"/>
    <w:rsid w:val="0009644F"/>
  </w:style>
  <w:style w:type="character" w:customStyle="1" w:styleId="30">
    <w:name w:val="Заголовок 3 Знак"/>
    <w:basedOn w:val="a0"/>
    <w:link w:val="3"/>
    <w:uiPriority w:val="9"/>
    <w:semiHidden/>
    <w:rsid w:val="00DC3ED7"/>
    <w:rPr>
      <w:rFonts w:asciiTheme="majorHAnsi" w:eastAsiaTheme="majorEastAsia" w:hAnsiTheme="majorHAnsi" w:cstheme="majorBidi"/>
      <w:b/>
      <w:bCs/>
      <w:color w:val="4F81BD" w:themeColor="accent1"/>
      <w:lang w:eastAsia="ru-RU"/>
    </w:rPr>
  </w:style>
  <w:style w:type="character" w:customStyle="1" w:styleId="31">
    <w:name w:val="Основной текст (3)_"/>
    <w:link w:val="32"/>
    <w:rsid w:val="00C94BA5"/>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C94BA5"/>
    <w:pPr>
      <w:widowControl w:val="0"/>
      <w:shd w:val="clear" w:color="auto" w:fill="FFFFFF"/>
      <w:spacing w:line="274" w:lineRule="exact"/>
    </w:pPr>
    <w:rPr>
      <w:rFonts w:eastAsia="Times New Roman"/>
      <w:b/>
      <w:bCs/>
      <w:lang w:eastAsia="en-US"/>
    </w:rPr>
  </w:style>
  <w:style w:type="character" w:customStyle="1" w:styleId="212pt">
    <w:name w:val="Основной текст (2) + 12 pt"/>
    <w:rsid w:val="00C94B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2">
    <w:name w:val="footnote text"/>
    <w:basedOn w:val="a"/>
    <w:link w:val="af3"/>
    <w:uiPriority w:val="99"/>
    <w:semiHidden/>
    <w:unhideWhenUsed/>
    <w:rsid w:val="00C94BA5"/>
    <w:rPr>
      <w:rFonts w:ascii="Calibri" w:eastAsia="Times New Roman" w:hAnsi="Calibri"/>
      <w:sz w:val="20"/>
      <w:szCs w:val="20"/>
    </w:rPr>
  </w:style>
  <w:style w:type="character" w:customStyle="1" w:styleId="af3">
    <w:name w:val="Текст сноски Знак"/>
    <w:basedOn w:val="a0"/>
    <w:link w:val="af2"/>
    <w:uiPriority w:val="99"/>
    <w:semiHidden/>
    <w:rsid w:val="00C94BA5"/>
    <w:rPr>
      <w:rFonts w:ascii="Calibri" w:eastAsia="Times New Roman" w:hAnsi="Calibri" w:cs="Times New Roman"/>
      <w:sz w:val="20"/>
      <w:szCs w:val="20"/>
      <w:lang w:eastAsia="ru-RU"/>
    </w:rPr>
  </w:style>
  <w:style w:type="character" w:styleId="af4">
    <w:name w:val="footnote reference"/>
    <w:uiPriority w:val="99"/>
    <w:semiHidden/>
    <w:unhideWhenUsed/>
    <w:rsid w:val="00C94BA5"/>
    <w:rPr>
      <w:vertAlign w:val="superscript"/>
    </w:rPr>
  </w:style>
  <w:style w:type="character" w:customStyle="1" w:styleId="af5">
    <w:name w:val="Подпись к картинке_"/>
    <w:link w:val="af6"/>
    <w:rsid w:val="00C94BA5"/>
    <w:rPr>
      <w:rFonts w:ascii="Times New Roman" w:eastAsia="Times New Roman" w:hAnsi="Times New Roman" w:cs="Times New Roman"/>
      <w:i/>
      <w:iCs/>
      <w:shd w:val="clear" w:color="auto" w:fill="FFFFFF"/>
    </w:rPr>
  </w:style>
  <w:style w:type="paragraph" w:customStyle="1" w:styleId="af6">
    <w:name w:val="Подпись к картинке"/>
    <w:basedOn w:val="a"/>
    <w:link w:val="af5"/>
    <w:rsid w:val="00C94BA5"/>
    <w:pPr>
      <w:widowControl w:val="0"/>
      <w:shd w:val="clear" w:color="auto" w:fill="FFFFFF"/>
      <w:spacing w:line="0" w:lineRule="atLeast"/>
    </w:pPr>
    <w:rPr>
      <w:rFonts w:eastAsia="Times New Roman"/>
      <w:i/>
      <w:iCs/>
      <w:lang w:eastAsia="en-US"/>
    </w:rPr>
  </w:style>
  <w:style w:type="paragraph" w:customStyle="1" w:styleId="ConsPlusNormal">
    <w:name w:val="ConsPlusNormal"/>
    <w:rsid w:val="00866CF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C049C9"/>
    <w:rPr>
      <w:rFonts w:asciiTheme="majorHAnsi" w:eastAsiaTheme="majorEastAsia" w:hAnsiTheme="majorHAnsi" w:cstheme="majorBidi"/>
      <w:color w:val="365F91" w:themeColor="accent1" w:themeShade="BF"/>
      <w:sz w:val="32"/>
      <w:szCs w:val="32"/>
      <w:lang w:eastAsia="ru-RU"/>
    </w:rPr>
  </w:style>
  <w:style w:type="table" w:customStyle="1" w:styleId="12">
    <w:name w:val="Сетка таблицы1"/>
    <w:basedOn w:val="a1"/>
    <w:next w:val="af1"/>
    <w:uiPriority w:val="39"/>
    <w:rsid w:val="00C049C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ED6946"/>
    <w:pPr>
      <w:widowControl w:val="0"/>
      <w:autoSpaceDE w:val="0"/>
      <w:autoSpaceDN w:val="0"/>
      <w:ind w:left="88"/>
    </w:pPr>
    <w:rPr>
      <w:rFonts w:eastAsia="Times New Roman"/>
      <w:lang w:bidi="ru-RU"/>
    </w:rPr>
  </w:style>
  <w:style w:type="paragraph" w:styleId="af7">
    <w:name w:val="Body Text"/>
    <w:basedOn w:val="a"/>
    <w:link w:val="af8"/>
    <w:rsid w:val="00C60504"/>
    <w:pPr>
      <w:spacing w:after="120" w:line="276" w:lineRule="auto"/>
    </w:pPr>
    <w:rPr>
      <w:rFonts w:ascii="Calibri" w:eastAsia="Times New Roman" w:hAnsi="Calibri"/>
      <w:lang w:eastAsia="en-US"/>
    </w:rPr>
  </w:style>
  <w:style w:type="character" w:customStyle="1" w:styleId="af8">
    <w:name w:val="Основной текст Знак"/>
    <w:basedOn w:val="a0"/>
    <w:link w:val="af7"/>
    <w:rsid w:val="00C60504"/>
    <w:rPr>
      <w:rFonts w:ascii="Calibri" w:eastAsia="Times New Roman" w:hAnsi="Calibri" w:cs="Times New Roman"/>
    </w:rPr>
  </w:style>
  <w:style w:type="character" w:customStyle="1" w:styleId="af9">
    <w:name w:val="Основной текст_"/>
    <w:basedOn w:val="a0"/>
    <w:link w:val="51"/>
    <w:rsid w:val="00A363C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9"/>
    <w:rsid w:val="00A363C1"/>
    <w:pPr>
      <w:widowControl w:val="0"/>
      <w:shd w:val="clear" w:color="auto" w:fill="FFFFFF"/>
      <w:spacing w:after="360" w:line="0" w:lineRule="atLeast"/>
      <w:ind w:hanging="2020"/>
      <w:jc w:val="center"/>
    </w:pPr>
    <w:rPr>
      <w:rFonts w:eastAsia="Times New Roman"/>
      <w:sz w:val="23"/>
      <w:szCs w:val="23"/>
      <w:lang w:eastAsia="en-US"/>
    </w:rPr>
  </w:style>
  <w:style w:type="paragraph" w:styleId="afa">
    <w:name w:val="List Paragraph"/>
    <w:basedOn w:val="a"/>
    <w:link w:val="afb"/>
    <w:uiPriority w:val="34"/>
    <w:qFormat/>
    <w:rsid w:val="00DD5558"/>
    <w:pPr>
      <w:widowControl w:val="0"/>
      <w:tabs>
        <w:tab w:val="left" w:pos="708"/>
      </w:tabs>
      <w:autoSpaceDE w:val="0"/>
      <w:autoSpaceDN w:val="0"/>
      <w:adjustRightInd w:val="0"/>
      <w:ind w:left="720"/>
      <w:contextualSpacing/>
    </w:pPr>
    <w:rPr>
      <w:rFonts w:eastAsia="Times New Roman"/>
      <w:sz w:val="24"/>
      <w:szCs w:val="24"/>
    </w:rPr>
  </w:style>
  <w:style w:type="character" w:customStyle="1" w:styleId="afb">
    <w:name w:val="Абзац списка Знак"/>
    <w:link w:val="afa"/>
    <w:uiPriority w:val="34"/>
    <w:locked/>
    <w:rsid w:val="00DD5558"/>
    <w:rPr>
      <w:rFonts w:ascii="Times New Roman" w:eastAsia="Times New Roman" w:hAnsi="Times New Roman" w:cs="Times New Roman"/>
      <w:sz w:val="24"/>
      <w:szCs w:val="24"/>
      <w:lang w:eastAsia="ru-RU"/>
    </w:rPr>
  </w:style>
  <w:style w:type="paragraph" w:styleId="afc">
    <w:name w:val="Title"/>
    <w:basedOn w:val="a"/>
    <w:link w:val="afd"/>
    <w:qFormat/>
    <w:rsid w:val="0068312E"/>
    <w:pPr>
      <w:tabs>
        <w:tab w:val="left" w:pos="708"/>
      </w:tabs>
      <w:jc w:val="center"/>
    </w:pPr>
    <w:rPr>
      <w:rFonts w:eastAsia="Times New Roman"/>
      <w:sz w:val="28"/>
      <w:szCs w:val="20"/>
    </w:rPr>
  </w:style>
  <w:style w:type="character" w:customStyle="1" w:styleId="afd">
    <w:name w:val="Название Знак"/>
    <w:basedOn w:val="a0"/>
    <w:link w:val="afc"/>
    <w:rsid w:val="0068312E"/>
    <w:rPr>
      <w:rFonts w:ascii="Times New Roman" w:eastAsia="Times New Roman" w:hAnsi="Times New Roman" w:cs="Times New Roman"/>
      <w:sz w:val="28"/>
      <w:szCs w:val="20"/>
      <w:lang w:eastAsia="ru-RU"/>
    </w:rPr>
  </w:style>
  <w:style w:type="paragraph" w:customStyle="1" w:styleId="Style15">
    <w:name w:val="Style15"/>
    <w:basedOn w:val="a"/>
    <w:rsid w:val="004C7D76"/>
    <w:pPr>
      <w:widowControl w:val="0"/>
      <w:autoSpaceDE w:val="0"/>
      <w:autoSpaceDN w:val="0"/>
      <w:adjustRightInd w:val="0"/>
      <w:jc w:val="both"/>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99423914">
      <w:bodyDiv w:val="1"/>
      <w:marLeft w:val="0"/>
      <w:marRight w:val="0"/>
      <w:marTop w:val="0"/>
      <w:marBottom w:val="0"/>
      <w:divBdr>
        <w:top w:val="none" w:sz="0" w:space="0" w:color="auto"/>
        <w:left w:val="none" w:sz="0" w:space="0" w:color="auto"/>
        <w:bottom w:val="none" w:sz="0" w:space="0" w:color="auto"/>
        <w:right w:val="none" w:sz="0" w:space="0" w:color="auto"/>
      </w:divBdr>
    </w:div>
    <w:div w:id="280454544">
      <w:bodyDiv w:val="1"/>
      <w:marLeft w:val="0"/>
      <w:marRight w:val="0"/>
      <w:marTop w:val="0"/>
      <w:marBottom w:val="0"/>
      <w:divBdr>
        <w:top w:val="none" w:sz="0" w:space="0" w:color="auto"/>
        <w:left w:val="none" w:sz="0" w:space="0" w:color="auto"/>
        <w:bottom w:val="none" w:sz="0" w:space="0" w:color="auto"/>
        <w:right w:val="none" w:sz="0" w:space="0" w:color="auto"/>
      </w:divBdr>
    </w:div>
    <w:div w:id="365637427">
      <w:bodyDiv w:val="1"/>
      <w:marLeft w:val="0"/>
      <w:marRight w:val="0"/>
      <w:marTop w:val="0"/>
      <w:marBottom w:val="0"/>
      <w:divBdr>
        <w:top w:val="none" w:sz="0" w:space="0" w:color="auto"/>
        <w:left w:val="none" w:sz="0" w:space="0" w:color="auto"/>
        <w:bottom w:val="none" w:sz="0" w:space="0" w:color="auto"/>
        <w:right w:val="none" w:sz="0" w:space="0" w:color="auto"/>
      </w:divBdr>
    </w:div>
    <w:div w:id="679936136">
      <w:bodyDiv w:val="1"/>
      <w:marLeft w:val="0"/>
      <w:marRight w:val="0"/>
      <w:marTop w:val="0"/>
      <w:marBottom w:val="0"/>
      <w:divBdr>
        <w:top w:val="none" w:sz="0" w:space="0" w:color="auto"/>
        <w:left w:val="none" w:sz="0" w:space="0" w:color="auto"/>
        <w:bottom w:val="none" w:sz="0" w:space="0" w:color="auto"/>
        <w:right w:val="none" w:sz="0" w:space="0" w:color="auto"/>
      </w:divBdr>
      <w:divsChild>
        <w:div w:id="1677607411">
          <w:marLeft w:val="0"/>
          <w:marRight w:val="0"/>
          <w:marTop w:val="0"/>
          <w:marBottom w:val="0"/>
          <w:divBdr>
            <w:top w:val="none" w:sz="0" w:space="0" w:color="auto"/>
            <w:left w:val="none" w:sz="0" w:space="0" w:color="auto"/>
            <w:bottom w:val="none" w:sz="0" w:space="0" w:color="auto"/>
            <w:right w:val="none" w:sz="0" w:space="0" w:color="auto"/>
          </w:divBdr>
          <w:divsChild>
            <w:div w:id="1310162170">
              <w:marLeft w:val="-100"/>
              <w:marRight w:val="-100"/>
              <w:marTop w:val="0"/>
              <w:marBottom w:val="0"/>
              <w:divBdr>
                <w:top w:val="none" w:sz="0" w:space="0" w:color="auto"/>
                <w:left w:val="none" w:sz="0" w:space="0" w:color="auto"/>
                <w:bottom w:val="none" w:sz="0" w:space="0" w:color="auto"/>
                <w:right w:val="none" w:sz="0" w:space="0" w:color="auto"/>
              </w:divBdr>
              <w:divsChild>
                <w:div w:id="102461003">
                  <w:marLeft w:val="0"/>
                  <w:marRight w:val="0"/>
                  <w:marTop w:val="0"/>
                  <w:marBottom w:val="0"/>
                  <w:divBdr>
                    <w:top w:val="none" w:sz="0" w:space="0" w:color="auto"/>
                    <w:left w:val="none" w:sz="0" w:space="0" w:color="auto"/>
                    <w:bottom w:val="none" w:sz="0" w:space="0" w:color="auto"/>
                    <w:right w:val="none" w:sz="0" w:space="0" w:color="auto"/>
                  </w:divBdr>
                </w:div>
              </w:divsChild>
            </w:div>
            <w:div w:id="1600790529">
              <w:marLeft w:val="-100"/>
              <w:marRight w:val="-100"/>
              <w:marTop w:val="0"/>
              <w:marBottom w:val="0"/>
              <w:divBdr>
                <w:top w:val="none" w:sz="0" w:space="0" w:color="auto"/>
                <w:left w:val="none" w:sz="0" w:space="0" w:color="auto"/>
                <w:bottom w:val="none" w:sz="0" w:space="0" w:color="auto"/>
                <w:right w:val="none" w:sz="0" w:space="0" w:color="auto"/>
              </w:divBdr>
              <w:divsChild>
                <w:div w:id="349766108">
                  <w:marLeft w:val="0"/>
                  <w:marRight w:val="0"/>
                  <w:marTop w:val="0"/>
                  <w:marBottom w:val="0"/>
                  <w:divBdr>
                    <w:top w:val="none" w:sz="0" w:space="0" w:color="auto"/>
                    <w:left w:val="none" w:sz="0" w:space="0" w:color="auto"/>
                    <w:bottom w:val="none" w:sz="0" w:space="0" w:color="auto"/>
                    <w:right w:val="none" w:sz="0" w:space="0" w:color="auto"/>
                  </w:divBdr>
                  <w:divsChild>
                    <w:div w:id="8652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68916">
          <w:marLeft w:val="-100"/>
          <w:marRight w:val="-100"/>
          <w:marTop w:val="0"/>
          <w:marBottom w:val="0"/>
          <w:divBdr>
            <w:top w:val="none" w:sz="0" w:space="0" w:color="auto"/>
            <w:left w:val="none" w:sz="0" w:space="0" w:color="auto"/>
            <w:bottom w:val="none" w:sz="0" w:space="0" w:color="auto"/>
            <w:right w:val="none" w:sz="0" w:space="0" w:color="auto"/>
          </w:divBdr>
          <w:divsChild>
            <w:div w:id="4363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58DB-405A-4C17-9D01-C78AF63E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22</Pages>
  <Words>6542</Words>
  <Characters>37290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SKYNET</dc:creator>
  <cp:lastModifiedBy>Пользователь</cp:lastModifiedBy>
  <cp:revision>135</cp:revision>
  <dcterms:created xsi:type="dcterms:W3CDTF">2016-11-14T19:22:00Z</dcterms:created>
  <dcterms:modified xsi:type="dcterms:W3CDTF">2021-09-21T02:29:00Z</dcterms:modified>
</cp:coreProperties>
</file>